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58E" w:rsidRDefault="00FB058E" w:rsidP="00FB058E"/>
    <w:tbl>
      <w:tblPr>
        <w:tblW w:w="0" w:type="auto"/>
        <w:tblInd w:w="-181" w:type="dxa"/>
        <w:tblLayout w:type="fixed"/>
        <w:tblLook w:val="0000"/>
      </w:tblPr>
      <w:tblGrid>
        <w:gridCol w:w="1693"/>
        <w:gridCol w:w="3693"/>
        <w:gridCol w:w="5387"/>
      </w:tblGrid>
      <w:tr w:rsidR="00FB058E" w:rsidRPr="0055131A" w:rsidTr="00FD3C14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31825" cy="664845"/>
                  <wp:effectExtent l="19050" t="0" r="0" b="0"/>
                  <wp:docPr id="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FB058E" w:rsidRPr="0055131A" w:rsidTr="00FD3C14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FB058E" w:rsidRPr="0055131A" w:rsidRDefault="00FB058E" w:rsidP="00FB05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058E" w:rsidRPr="0055131A" w:rsidRDefault="00FB058E" w:rsidP="00FB058E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FB058E" w:rsidRPr="0055131A" w:rsidRDefault="00FB058E" w:rsidP="00FB058E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gramStart"/>
      <w:r w:rsidRPr="0055131A">
        <w:rPr>
          <w:rFonts w:ascii="Liberation Serif" w:hAnsi="Liberation Serif" w:cs="Liberation Serif"/>
          <w:sz w:val="72"/>
          <w:szCs w:val="72"/>
        </w:rPr>
        <w:t>salas</w:t>
      </w:r>
      <w:proofErr w:type="gramEnd"/>
      <w:r w:rsidRPr="0055131A">
        <w:rPr>
          <w:rFonts w:ascii="Liberation Serif" w:hAnsi="Liberation Serif" w:cs="Liberation Serif"/>
          <w:sz w:val="72"/>
          <w:szCs w:val="72"/>
        </w:rPr>
        <w:t xml:space="preserve"> A y B</w:t>
      </w:r>
    </w:p>
    <w:p w:rsidR="00FB058E" w:rsidRPr="0055131A" w:rsidRDefault="00FB058E" w:rsidP="00FB058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FB058E" w:rsidRPr="0055131A" w:rsidTr="00FD3C14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FB058E" w:rsidRPr="0055131A" w:rsidTr="00FD3C14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FB058E" w:rsidRPr="0055131A" w:rsidTr="00FD3C14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FB058E" w:rsidRPr="0055131A" w:rsidTr="00FD3C14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11</w:t>
            </w:r>
          </w:p>
        </w:tc>
      </w:tr>
      <w:tr w:rsidR="00FB058E" w:rsidRPr="0055131A" w:rsidTr="00FD3C14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Mercado Navarro Andrea </w:t>
            </w:r>
            <w:proofErr w:type="spellStart"/>
            <w:r w:rsidRPr="0055131A">
              <w:rPr>
                <w:rFonts w:ascii="Calibri" w:hAnsi="Calibri" w:cs="Calibri"/>
                <w:sz w:val="32"/>
                <w:szCs w:val="32"/>
              </w:rPr>
              <w:t>Lisette</w:t>
            </w:r>
            <w:proofErr w:type="spellEnd"/>
            <w:r w:rsidRPr="0055131A"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</w:tr>
      <w:tr w:rsidR="00FB058E" w:rsidRPr="0055131A" w:rsidTr="00FD3C14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FB058E" w:rsidRPr="0055131A" w:rsidTr="00FD3C14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13/05/2018</w:t>
            </w:r>
          </w:p>
        </w:tc>
      </w:tr>
      <w:tr w:rsidR="00FB058E" w:rsidRPr="0055131A" w:rsidTr="00FD3C14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058E" w:rsidRPr="0055131A" w:rsidRDefault="00FB058E" w:rsidP="00FD3C14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FB058E" w:rsidRDefault="00FB058E" w:rsidP="00FB05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 w:rsidRPr="00147C62">
        <w:rPr>
          <w:rFonts w:ascii="Calibri" w:hAnsi="Calibri" w:cs="Calibri"/>
          <w:noProof/>
          <w:color w:val="000000"/>
          <w:sz w:val="52"/>
          <w:szCs w:val="52"/>
          <w:lang w:val="en-US" w:bidi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6pt;margin-top:20.2pt;width:225.8pt;height:93.9pt;z-index:251658240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FB058E" w:rsidRDefault="00FB058E" w:rsidP="00FB05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  <w:t>CALIFICACIÓN: __________</w:t>
                  </w:r>
                </w:p>
                <w:p w:rsidR="00FB058E" w:rsidRDefault="00FB058E" w:rsidP="00FB058E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3A47CB" w:rsidRDefault="003A47CB"/>
    <w:p w:rsidR="00FB058E" w:rsidRDefault="00FB058E"/>
    <w:p w:rsidR="0095598A" w:rsidRDefault="00FB058E">
      <w:r>
        <w:lastRenderedPageBreak/>
        <w:t>Objetivo:</w:t>
      </w:r>
    </w:p>
    <w:p w:rsidR="00FB058E" w:rsidRDefault="00FB058E">
      <w:r>
        <w:t xml:space="preserve"> 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A729A2" w:rsidRDefault="0095598A">
      <w:r>
        <w:t xml:space="preserve">Actividad 1 partido de </w:t>
      </w:r>
      <w:proofErr w:type="spellStart"/>
      <w:r>
        <w:t>basquet</w:t>
      </w:r>
      <w:proofErr w:type="spellEnd"/>
    </w:p>
    <w:p w:rsidR="0095598A" w:rsidRDefault="0095598A">
      <w:pPr>
        <w:rPr>
          <w:noProof/>
          <w:lang w:eastAsia="es-MX"/>
        </w:rPr>
      </w:pPr>
    </w:p>
    <w:p w:rsidR="0095598A" w:rsidRDefault="00110EC1">
      <w:r>
        <w:rPr>
          <w:noProof/>
          <w:lang w:eastAsia="es-MX"/>
        </w:rPr>
        <w:drawing>
          <wp:inline distT="0" distB="0" distL="0" distR="0">
            <wp:extent cx="5971540" cy="349894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98A" w:rsidRPr="0095598A" w:rsidRDefault="0095598A" w:rsidP="0095598A"/>
    <w:p w:rsidR="0095598A" w:rsidRPr="0095598A" w:rsidRDefault="0095598A" w:rsidP="0095598A"/>
    <w:p w:rsidR="0095598A" w:rsidRPr="0095598A" w:rsidRDefault="0095598A" w:rsidP="0095598A"/>
    <w:p w:rsidR="0095598A" w:rsidRPr="0095598A" w:rsidRDefault="0095598A" w:rsidP="0095598A"/>
    <w:p w:rsidR="0095598A" w:rsidRDefault="0095598A" w:rsidP="0095598A"/>
    <w:p w:rsidR="00110EC1" w:rsidRDefault="0095598A" w:rsidP="0095598A">
      <w:pPr>
        <w:tabs>
          <w:tab w:val="left" w:pos="5635"/>
        </w:tabs>
      </w:pPr>
      <w:r>
        <w:tab/>
      </w:r>
    </w:p>
    <w:p w:rsidR="0095598A" w:rsidRDefault="0095598A" w:rsidP="0095598A">
      <w:pPr>
        <w:tabs>
          <w:tab w:val="left" w:pos="5635"/>
        </w:tabs>
      </w:pPr>
    </w:p>
    <w:p w:rsidR="0095598A" w:rsidRDefault="0095598A" w:rsidP="0095598A">
      <w:pPr>
        <w:tabs>
          <w:tab w:val="left" w:pos="5635"/>
        </w:tabs>
      </w:pPr>
    </w:p>
    <w:p w:rsidR="0095598A" w:rsidRDefault="0095598A" w:rsidP="0095598A">
      <w:pPr>
        <w:tabs>
          <w:tab w:val="left" w:pos="5635"/>
        </w:tabs>
      </w:pPr>
    </w:p>
    <w:p w:rsidR="0095598A" w:rsidRDefault="0095598A" w:rsidP="0095598A">
      <w:pPr>
        <w:tabs>
          <w:tab w:val="left" w:pos="5635"/>
        </w:tabs>
      </w:pPr>
    </w:p>
    <w:p w:rsidR="0095598A" w:rsidRDefault="0095598A" w:rsidP="0095598A">
      <w:pPr>
        <w:tabs>
          <w:tab w:val="left" w:pos="5635"/>
        </w:tabs>
      </w:pPr>
    </w:p>
    <w:p w:rsidR="0095598A" w:rsidRDefault="0095598A" w:rsidP="0095598A">
      <w:pPr>
        <w:tabs>
          <w:tab w:val="left" w:pos="5635"/>
        </w:tabs>
      </w:pPr>
    </w:p>
    <w:p w:rsidR="0095598A" w:rsidRPr="0095598A" w:rsidRDefault="0095598A" w:rsidP="0095598A">
      <w:pPr>
        <w:tabs>
          <w:tab w:val="left" w:pos="5635"/>
        </w:tabs>
      </w:pPr>
      <w:r>
        <w:t>Actividad 2 gastos de los meses</w:t>
      </w:r>
    </w:p>
    <w:p w:rsidR="00A729A2" w:rsidRDefault="00A729A2">
      <w:r>
        <w:rPr>
          <w:noProof/>
          <w:lang w:eastAsia="es-MX"/>
        </w:rPr>
        <w:drawing>
          <wp:inline distT="0" distB="0" distL="0" distR="0">
            <wp:extent cx="5971540" cy="349894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98A" w:rsidRDefault="0095598A"/>
    <w:p w:rsidR="0095598A" w:rsidRDefault="0095598A"/>
    <w:p w:rsidR="0095598A" w:rsidRDefault="0095598A"/>
    <w:p w:rsidR="0095598A" w:rsidRDefault="0095598A"/>
    <w:p w:rsidR="0095598A" w:rsidRDefault="0095598A"/>
    <w:p w:rsidR="0095598A" w:rsidRDefault="0095598A"/>
    <w:p w:rsidR="0095598A" w:rsidRDefault="0095598A"/>
    <w:p w:rsidR="0095598A" w:rsidRDefault="0095598A"/>
    <w:p w:rsidR="0095598A" w:rsidRDefault="0095598A"/>
    <w:p w:rsidR="0095598A" w:rsidRDefault="0095598A"/>
    <w:p w:rsidR="0095598A" w:rsidRDefault="0095598A"/>
    <w:p w:rsidR="0095598A" w:rsidRDefault="0095598A"/>
    <w:p w:rsidR="0095598A" w:rsidRDefault="0095598A"/>
    <w:p w:rsidR="0095598A" w:rsidRDefault="0095598A"/>
    <w:p w:rsidR="0095598A" w:rsidRDefault="0095598A"/>
    <w:p w:rsidR="0095598A" w:rsidRDefault="0095598A" w:rsidP="0095598A"/>
    <w:p w:rsidR="0095598A" w:rsidRDefault="0095598A" w:rsidP="0095598A">
      <w:r>
        <w:t>Actividad 3 promedio de calificaciones</w:t>
      </w:r>
    </w:p>
    <w:p w:rsidR="0095598A" w:rsidRDefault="0095598A"/>
    <w:p w:rsidR="00110EC1" w:rsidRDefault="00110EC1">
      <w:r>
        <w:rPr>
          <w:noProof/>
          <w:lang w:eastAsia="es-MX"/>
        </w:rPr>
        <w:drawing>
          <wp:inline distT="0" distB="0" distL="0" distR="0">
            <wp:extent cx="5971540" cy="349894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98A" w:rsidRDefault="0095598A"/>
    <w:p w:rsidR="0095598A" w:rsidRDefault="0095598A"/>
    <w:p w:rsidR="00110EC1" w:rsidRDefault="00110EC1">
      <w:r>
        <w:t xml:space="preserve"> Conclusiones:</w:t>
      </w:r>
    </w:p>
    <w:p w:rsidR="00110EC1" w:rsidRDefault="0095598A">
      <w:r>
        <w:t>É</w:t>
      </w:r>
      <w:r w:rsidR="00110EC1">
        <w:t>sta es la práctica que  más se me ha complicado.</w:t>
      </w:r>
    </w:p>
    <w:p w:rsidR="0095598A" w:rsidRPr="00FB058E" w:rsidRDefault="0095598A">
      <w:r>
        <w:t>Pero al último si logre que corrieran los programas</w:t>
      </w:r>
    </w:p>
    <w:sectPr w:rsidR="0095598A" w:rsidRPr="00FB058E" w:rsidSect="008533C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FB058E"/>
    <w:rsid w:val="000158CA"/>
    <w:rsid w:val="00110EC1"/>
    <w:rsid w:val="003A47CB"/>
    <w:rsid w:val="003E67A4"/>
    <w:rsid w:val="00544DDE"/>
    <w:rsid w:val="00581705"/>
    <w:rsid w:val="008533CA"/>
    <w:rsid w:val="0095598A"/>
    <w:rsid w:val="00A729A2"/>
    <w:rsid w:val="00AD3B33"/>
    <w:rsid w:val="00BF4F20"/>
    <w:rsid w:val="00D47B89"/>
    <w:rsid w:val="00E07458"/>
    <w:rsid w:val="00F51A4D"/>
    <w:rsid w:val="00FB0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58E"/>
    <w:pPr>
      <w:spacing w:after="160" w:line="259" w:lineRule="auto"/>
    </w:pPr>
    <w:rPr>
      <w:lang w:val="es-MX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44DD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D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D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D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D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D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val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D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D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D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D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544DDE"/>
    <w:pPr>
      <w:spacing w:after="0" w:line="240" w:lineRule="auto"/>
    </w:pPr>
    <w:rPr>
      <w:i/>
      <w:iCs/>
      <w:sz w:val="20"/>
      <w:szCs w:val="20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44DDE"/>
    <w:pPr>
      <w:spacing w:after="200" w:line="288" w:lineRule="auto"/>
    </w:pPr>
    <w:rPr>
      <w:b/>
      <w:bCs/>
      <w:i/>
      <w:iCs/>
      <w:color w:val="943634" w:themeColor="accent2" w:themeShade="BF"/>
      <w:sz w:val="18"/>
      <w:szCs w:val="18"/>
      <w:lang w:val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544DD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val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544DD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D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val="en-US"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544DD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544DDE"/>
    <w:rPr>
      <w:b/>
      <w:bCs/>
      <w:spacing w:val="0"/>
    </w:rPr>
  </w:style>
  <w:style w:type="character" w:styleId="nfasis">
    <w:name w:val="Emphasis"/>
    <w:uiPriority w:val="20"/>
    <w:qFormat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D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544DDE"/>
    <w:pPr>
      <w:spacing w:after="200" w:line="288" w:lineRule="auto"/>
      <w:ind w:left="720"/>
      <w:contextualSpacing/>
    </w:pPr>
    <w:rPr>
      <w:i/>
      <w:iCs/>
      <w:sz w:val="20"/>
      <w:szCs w:val="20"/>
      <w:lang w:val="en-US" w:bidi="en-US"/>
    </w:rPr>
  </w:style>
  <w:style w:type="paragraph" w:styleId="Cita">
    <w:name w:val="Quote"/>
    <w:basedOn w:val="Normal"/>
    <w:next w:val="Normal"/>
    <w:link w:val="CitaCar"/>
    <w:uiPriority w:val="29"/>
    <w:qFormat/>
    <w:rsid w:val="00544DDE"/>
    <w:pPr>
      <w:spacing w:after="200" w:line="288" w:lineRule="auto"/>
    </w:pPr>
    <w:rPr>
      <w:color w:val="943634" w:themeColor="accent2" w:themeShade="BF"/>
      <w:sz w:val="20"/>
      <w:szCs w:val="20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544DDE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DE"/>
    <w:pPr>
      <w:pBdr>
        <w:top w:val="dotted" w:sz="8" w:space="10" w:color="C0504D" w:themeColor="accent2"/>
        <w:bottom w:val="dotted" w:sz="8" w:space="10" w:color="C0504D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val="en-US"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544DD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44DD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44DD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44DD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4DD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0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58E"/>
    <w:rPr>
      <w:rFonts w:ascii="Tahoma" w:hAnsi="Tahoma" w:cs="Tahoma"/>
      <w:sz w:val="16"/>
      <w:szCs w:val="16"/>
      <w:lang w:val="es-MX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2018-05-13T19:42:00Z</dcterms:created>
  <dcterms:modified xsi:type="dcterms:W3CDTF">2018-05-13T21:52:00Z</dcterms:modified>
</cp:coreProperties>
</file>