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-181" w:type="dxa"/>
        <w:tblLayout w:type="fixed"/>
        <w:tblLook w:val="0000"/>
      </w:tblPr>
      <w:tblGrid>
        <w:gridCol w:w="1693"/>
        <w:gridCol w:w="3693"/>
        <w:gridCol w:w="5387"/>
      </w:tblGrid>
      <w:tr w:rsidR="00E050E0" w:rsidRPr="0055131A" w:rsidTr="006E5D4E">
        <w:trPr>
          <w:trHeight w:val="1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  <w:r w:rsidRPr="0055131A">
              <w:rPr>
                <w:rFonts w:ascii="Calibri" w:hAnsi="Calibri" w:cs="Calibri"/>
                <w:noProof/>
                <w:lang w:val="es-MX" w:eastAsia="es-MX" w:bidi="ar-SA"/>
              </w:rPr>
              <w:drawing>
                <wp:inline distT="0" distB="0" distL="0" distR="0">
                  <wp:extent cx="631825" cy="664845"/>
                  <wp:effectExtent l="19050" t="0" r="0" b="0"/>
                  <wp:docPr id="2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825" cy="664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Cs/>
                <w:sz w:val="32"/>
                <w:szCs w:val="32"/>
              </w:rPr>
            </w:pPr>
            <w:proofErr w:type="spellStart"/>
            <w:r w:rsidRPr="0055131A">
              <w:rPr>
                <w:rFonts w:ascii="Arial" w:hAnsi="Arial" w:cs="Arial"/>
                <w:bCs/>
                <w:sz w:val="32"/>
                <w:szCs w:val="32"/>
              </w:rPr>
              <w:t>Carátula</w:t>
            </w:r>
            <w:proofErr w:type="spellEnd"/>
            <w:r w:rsidRPr="0055131A">
              <w:rPr>
                <w:rFonts w:ascii="Arial" w:hAnsi="Arial" w:cs="Arial"/>
                <w:bCs/>
                <w:sz w:val="32"/>
                <w:szCs w:val="32"/>
              </w:rPr>
              <w:t xml:space="preserve"> </w:t>
            </w:r>
            <w:proofErr w:type="spellStart"/>
            <w:r w:rsidRPr="0055131A">
              <w:rPr>
                <w:rFonts w:ascii="Arial" w:hAnsi="Arial" w:cs="Arial"/>
                <w:bCs/>
                <w:sz w:val="32"/>
                <w:szCs w:val="32"/>
              </w:rPr>
              <w:t>para</w:t>
            </w:r>
            <w:proofErr w:type="spellEnd"/>
            <w:r w:rsidRPr="0055131A">
              <w:rPr>
                <w:rFonts w:ascii="Arial" w:hAnsi="Arial" w:cs="Arial"/>
                <w:bCs/>
                <w:sz w:val="32"/>
                <w:szCs w:val="32"/>
              </w:rPr>
              <w:t xml:space="preserve"> </w:t>
            </w:r>
            <w:proofErr w:type="spellStart"/>
            <w:r w:rsidRPr="0055131A">
              <w:rPr>
                <w:rFonts w:ascii="Arial" w:hAnsi="Arial" w:cs="Arial"/>
                <w:bCs/>
                <w:sz w:val="32"/>
                <w:szCs w:val="32"/>
              </w:rPr>
              <w:t>entrega</w:t>
            </w:r>
            <w:proofErr w:type="spellEnd"/>
            <w:r w:rsidRPr="0055131A">
              <w:rPr>
                <w:rFonts w:ascii="Arial" w:hAnsi="Arial" w:cs="Arial"/>
                <w:bCs/>
                <w:sz w:val="32"/>
                <w:szCs w:val="32"/>
              </w:rPr>
              <w:t xml:space="preserve"> de </w:t>
            </w:r>
            <w:proofErr w:type="spellStart"/>
            <w:r w:rsidRPr="0055131A">
              <w:rPr>
                <w:rFonts w:ascii="Arial" w:hAnsi="Arial" w:cs="Arial"/>
                <w:bCs/>
                <w:sz w:val="32"/>
                <w:szCs w:val="32"/>
              </w:rPr>
              <w:t>prácticas</w:t>
            </w:r>
            <w:proofErr w:type="spellEnd"/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</w:tr>
      <w:tr w:rsidR="00E050E0" w:rsidRPr="0055131A" w:rsidTr="006E5D4E">
        <w:trPr>
          <w:trHeight w:val="1"/>
        </w:trPr>
        <w:tc>
          <w:tcPr>
            <w:tcW w:w="5386" w:type="dxa"/>
            <w:gridSpan w:val="2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000000" w:fill="FFFFFF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5131A">
              <w:rPr>
                <w:rFonts w:ascii="Arial" w:hAnsi="Arial" w:cs="Arial"/>
                <w:sz w:val="24"/>
                <w:szCs w:val="24"/>
              </w:rPr>
              <w:t>Facultad</w:t>
            </w:r>
            <w:proofErr w:type="spellEnd"/>
            <w:r w:rsidRPr="0055131A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55131A">
              <w:rPr>
                <w:rFonts w:ascii="Arial" w:hAnsi="Arial" w:cs="Arial"/>
                <w:sz w:val="24"/>
                <w:szCs w:val="24"/>
              </w:rPr>
              <w:t>Ingeniería</w:t>
            </w:r>
            <w:proofErr w:type="spellEnd"/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</w:tc>
        <w:tc>
          <w:tcPr>
            <w:tcW w:w="538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  <w:proofErr w:type="spellStart"/>
            <w:r w:rsidRPr="0055131A">
              <w:rPr>
                <w:rFonts w:ascii="Arial" w:hAnsi="Arial" w:cs="Arial"/>
                <w:sz w:val="24"/>
                <w:szCs w:val="24"/>
              </w:rPr>
              <w:t>Laboratorio</w:t>
            </w:r>
            <w:proofErr w:type="spellEnd"/>
            <w:r w:rsidRPr="0055131A">
              <w:rPr>
                <w:rFonts w:ascii="Arial" w:hAnsi="Arial" w:cs="Arial"/>
                <w:sz w:val="24"/>
                <w:szCs w:val="24"/>
              </w:rPr>
              <w:t xml:space="preserve"> de </w:t>
            </w:r>
            <w:proofErr w:type="spellStart"/>
            <w:r w:rsidRPr="0055131A">
              <w:rPr>
                <w:rFonts w:ascii="Arial" w:hAnsi="Arial" w:cs="Arial"/>
                <w:sz w:val="24"/>
                <w:szCs w:val="24"/>
              </w:rPr>
              <w:t>docencia</w:t>
            </w:r>
            <w:proofErr w:type="spellEnd"/>
          </w:p>
        </w:tc>
      </w:tr>
    </w:tbl>
    <w:p w:rsidR="00E050E0" w:rsidRPr="0055131A" w:rsidRDefault="00E050E0" w:rsidP="00E050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050E0" w:rsidRPr="0055131A" w:rsidRDefault="00E050E0" w:rsidP="00E050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050E0" w:rsidRPr="0055131A" w:rsidRDefault="00E050E0" w:rsidP="00E050E0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72"/>
          <w:szCs w:val="72"/>
        </w:rPr>
      </w:pPr>
      <w:proofErr w:type="spellStart"/>
      <w:r w:rsidRPr="0055131A">
        <w:rPr>
          <w:rFonts w:ascii="Liberation Serif" w:hAnsi="Liberation Serif" w:cs="Liberation Serif"/>
          <w:sz w:val="72"/>
          <w:szCs w:val="72"/>
        </w:rPr>
        <w:t>Laboratorios</w:t>
      </w:r>
      <w:proofErr w:type="spellEnd"/>
      <w:r w:rsidRPr="0055131A">
        <w:rPr>
          <w:rFonts w:ascii="Liberation Serif" w:hAnsi="Liberation Serif" w:cs="Liberation Serif"/>
          <w:sz w:val="72"/>
          <w:szCs w:val="72"/>
        </w:rPr>
        <w:t xml:space="preserve"> de </w:t>
      </w:r>
      <w:proofErr w:type="spellStart"/>
      <w:r w:rsidRPr="0055131A">
        <w:rPr>
          <w:rFonts w:ascii="Liberation Serif" w:hAnsi="Liberation Serif" w:cs="Liberation Serif"/>
          <w:sz w:val="72"/>
          <w:szCs w:val="72"/>
        </w:rPr>
        <w:t>computación</w:t>
      </w:r>
      <w:proofErr w:type="spellEnd"/>
    </w:p>
    <w:p w:rsidR="00E050E0" w:rsidRPr="0055131A" w:rsidRDefault="00E050E0" w:rsidP="00E050E0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72"/>
          <w:szCs w:val="72"/>
        </w:rPr>
      </w:pPr>
      <w:proofErr w:type="spellStart"/>
      <w:proofErr w:type="gramStart"/>
      <w:r w:rsidRPr="0055131A">
        <w:rPr>
          <w:rFonts w:ascii="Liberation Serif" w:hAnsi="Liberation Serif" w:cs="Liberation Serif"/>
          <w:sz w:val="72"/>
          <w:szCs w:val="72"/>
        </w:rPr>
        <w:t>salas</w:t>
      </w:r>
      <w:proofErr w:type="spellEnd"/>
      <w:proofErr w:type="gramEnd"/>
      <w:r w:rsidRPr="0055131A">
        <w:rPr>
          <w:rFonts w:ascii="Liberation Serif" w:hAnsi="Liberation Serif" w:cs="Liberation Serif"/>
          <w:sz w:val="72"/>
          <w:szCs w:val="72"/>
        </w:rPr>
        <w:t xml:space="preserve"> A y B</w:t>
      </w:r>
    </w:p>
    <w:p w:rsidR="00E050E0" w:rsidRPr="0055131A" w:rsidRDefault="00E050E0" w:rsidP="00E050E0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</w:p>
    <w:tbl>
      <w:tblPr>
        <w:tblW w:w="10454" w:type="dxa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3600"/>
        <w:gridCol w:w="6854"/>
      </w:tblGrid>
      <w:tr w:rsidR="00E050E0" w:rsidRPr="0055131A" w:rsidTr="006E5D4E">
        <w:trPr>
          <w:trHeight w:val="720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proofErr w:type="spellStart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Profesor</w:t>
            </w:r>
            <w:proofErr w:type="spellEnd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proofErr w:type="spellStart"/>
            <w:r w:rsidRPr="0055131A">
              <w:rPr>
                <w:rFonts w:ascii="Calibri" w:hAnsi="Calibri" w:cs="Calibri"/>
                <w:sz w:val="32"/>
                <w:szCs w:val="32"/>
              </w:rPr>
              <w:t>Ing</w:t>
            </w:r>
            <w:proofErr w:type="spellEnd"/>
            <w:r w:rsidRPr="0055131A">
              <w:rPr>
                <w:rFonts w:ascii="Calibri" w:hAnsi="Calibri" w:cs="Calibri"/>
                <w:sz w:val="32"/>
                <w:szCs w:val="32"/>
              </w:rPr>
              <w:t xml:space="preserve">. Claudia </w:t>
            </w:r>
            <w:proofErr w:type="spellStart"/>
            <w:r w:rsidRPr="0055131A">
              <w:rPr>
                <w:rFonts w:ascii="Calibri" w:hAnsi="Calibri" w:cs="Calibri"/>
                <w:sz w:val="32"/>
                <w:szCs w:val="32"/>
              </w:rPr>
              <w:t>Rodríguez</w:t>
            </w:r>
            <w:proofErr w:type="spellEnd"/>
            <w:r w:rsidRPr="0055131A">
              <w:rPr>
                <w:rFonts w:ascii="Calibri" w:hAnsi="Calibri" w:cs="Calibri"/>
                <w:sz w:val="32"/>
                <w:szCs w:val="32"/>
              </w:rPr>
              <w:t xml:space="preserve"> </w:t>
            </w:r>
            <w:proofErr w:type="spellStart"/>
            <w:r w:rsidRPr="0055131A">
              <w:rPr>
                <w:rFonts w:ascii="Calibri" w:hAnsi="Calibri" w:cs="Calibri"/>
                <w:sz w:val="32"/>
                <w:szCs w:val="32"/>
              </w:rPr>
              <w:t>Espino</w:t>
            </w:r>
            <w:proofErr w:type="spellEnd"/>
          </w:p>
        </w:tc>
      </w:tr>
      <w:tr w:rsidR="00E050E0" w:rsidRPr="0055131A" w:rsidTr="006E5D4E">
        <w:trPr>
          <w:trHeight w:val="862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proofErr w:type="spellStart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Asignatura</w:t>
            </w:r>
            <w:proofErr w:type="spellEnd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proofErr w:type="spellStart"/>
            <w:r w:rsidRPr="0055131A">
              <w:rPr>
                <w:rFonts w:ascii="Calibri" w:hAnsi="Calibri" w:cs="Calibri"/>
                <w:sz w:val="32"/>
                <w:szCs w:val="32"/>
              </w:rPr>
              <w:t>Fundamentos</w:t>
            </w:r>
            <w:proofErr w:type="spellEnd"/>
            <w:r w:rsidRPr="0055131A">
              <w:rPr>
                <w:rFonts w:ascii="Calibri" w:hAnsi="Calibri" w:cs="Calibri"/>
                <w:sz w:val="32"/>
                <w:szCs w:val="32"/>
              </w:rPr>
              <w:t xml:space="preserve"> de </w:t>
            </w:r>
            <w:proofErr w:type="spellStart"/>
            <w:r w:rsidRPr="0055131A">
              <w:rPr>
                <w:rFonts w:ascii="Calibri" w:hAnsi="Calibri" w:cs="Calibri"/>
                <w:sz w:val="32"/>
                <w:szCs w:val="32"/>
              </w:rPr>
              <w:t>Programación</w:t>
            </w:r>
            <w:proofErr w:type="spellEnd"/>
            <w:r w:rsidRPr="0055131A">
              <w:rPr>
                <w:rFonts w:ascii="Calibri" w:hAnsi="Calibri" w:cs="Calibri"/>
                <w:sz w:val="32"/>
                <w:szCs w:val="32"/>
              </w:rPr>
              <w:t xml:space="preserve"> </w:t>
            </w:r>
          </w:p>
        </w:tc>
      </w:tr>
      <w:tr w:rsidR="00E050E0" w:rsidRPr="0055131A" w:rsidTr="006E5D4E">
        <w:trPr>
          <w:trHeight w:val="792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proofErr w:type="spellStart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Grupo</w:t>
            </w:r>
            <w:proofErr w:type="spellEnd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 w:rsidRPr="0055131A">
              <w:rPr>
                <w:rFonts w:ascii="Calibri" w:hAnsi="Calibri" w:cs="Calibri"/>
                <w:sz w:val="32"/>
                <w:szCs w:val="32"/>
              </w:rPr>
              <w:t>3</w:t>
            </w:r>
          </w:p>
        </w:tc>
      </w:tr>
      <w:tr w:rsidR="00E050E0" w:rsidRPr="0055131A" w:rsidTr="006E5D4E">
        <w:trPr>
          <w:trHeight w:val="797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 xml:space="preserve">No de </w:t>
            </w:r>
            <w:proofErr w:type="spellStart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Práctica</w:t>
            </w:r>
            <w:proofErr w:type="spellEnd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(s):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sz w:val="32"/>
                <w:szCs w:val="32"/>
              </w:rPr>
              <w:t>9</w:t>
            </w:r>
          </w:p>
        </w:tc>
      </w:tr>
      <w:tr w:rsidR="00E050E0" w:rsidRPr="0055131A" w:rsidTr="006E5D4E">
        <w:trPr>
          <w:trHeight w:val="792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proofErr w:type="spellStart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Integrante</w:t>
            </w:r>
            <w:proofErr w:type="spellEnd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(s):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 w:rsidRPr="0055131A">
              <w:rPr>
                <w:rFonts w:ascii="Calibri" w:hAnsi="Calibri" w:cs="Calibri"/>
                <w:sz w:val="32"/>
                <w:szCs w:val="32"/>
              </w:rPr>
              <w:t xml:space="preserve">Mercado Navarro Andrea </w:t>
            </w:r>
            <w:proofErr w:type="spellStart"/>
            <w:r w:rsidRPr="0055131A">
              <w:rPr>
                <w:rFonts w:ascii="Calibri" w:hAnsi="Calibri" w:cs="Calibri"/>
                <w:sz w:val="32"/>
                <w:szCs w:val="32"/>
              </w:rPr>
              <w:t>Lisette</w:t>
            </w:r>
            <w:proofErr w:type="spellEnd"/>
            <w:r w:rsidRPr="0055131A">
              <w:rPr>
                <w:rFonts w:ascii="Calibri" w:hAnsi="Calibri" w:cs="Calibri"/>
                <w:sz w:val="32"/>
                <w:szCs w:val="32"/>
              </w:rPr>
              <w:t xml:space="preserve"> </w:t>
            </w:r>
          </w:p>
        </w:tc>
      </w:tr>
      <w:tr w:rsidR="00E050E0" w:rsidRPr="0055131A" w:rsidTr="006E5D4E">
        <w:trPr>
          <w:trHeight w:val="798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proofErr w:type="spellStart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Semestre</w:t>
            </w:r>
            <w:proofErr w:type="spellEnd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 w:rsidRPr="0055131A">
              <w:rPr>
                <w:rFonts w:ascii="Calibri" w:hAnsi="Calibri" w:cs="Calibri"/>
                <w:sz w:val="32"/>
                <w:szCs w:val="32"/>
              </w:rPr>
              <w:t>2018-2</w:t>
            </w:r>
          </w:p>
        </w:tc>
      </w:tr>
      <w:tr w:rsidR="00E050E0" w:rsidRPr="0055131A" w:rsidTr="006E5D4E">
        <w:trPr>
          <w:trHeight w:val="791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proofErr w:type="spellStart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Fecha</w:t>
            </w:r>
            <w:proofErr w:type="spellEnd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 xml:space="preserve"> de </w:t>
            </w:r>
            <w:proofErr w:type="spellStart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entrega</w:t>
            </w:r>
            <w:proofErr w:type="spellEnd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sz w:val="32"/>
                <w:szCs w:val="32"/>
              </w:rPr>
              <w:t>29/04/2018</w:t>
            </w:r>
          </w:p>
        </w:tc>
      </w:tr>
      <w:tr w:rsidR="00E050E0" w:rsidRPr="0055131A" w:rsidTr="006E5D4E">
        <w:trPr>
          <w:trHeight w:val="894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proofErr w:type="spellStart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Observaciones</w:t>
            </w:r>
            <w:proofErr w:type="spellEnd"/>
            <w:r w:rsidRPr="0055131A">
              <w:rPr>
                <w:rFonts w:ascii="Cambria" w:hAnsi="Cambria" w:cs="Cambria"/>
                <w:color w:val="000000"/>
                <w:sz w:val="30"/>
                <w:szCs w:val="30"/>
              </w:rPr>
              <w:t>:</w:t>
            </w:r>
          </w:p>
        </w:tc>
        <w:tc>
          <w:tcPr>
            <w:tcW w:w="6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</w:tcPr>
          <w:p w:rsidR="00E050E0" w:rsidRPr="0055131A" w:rsidRDefault="00E050E0" w:rsidP="006E5D4E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</w:p>
        </w:tc>
      </w:tr>
    </w:tbl>
    <w:p w:rsidR="00E050E0" w:rsidRPr="0055131A" w:rsidRDefault="00E050E0" w:rsidP="00E050E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52"/>
          <w:szCs w:val="52"/>
        </w:rPr>
      </w:pPr>
      <w:r w:rsidRPr="009B62D8">
        <w:rPr>
          <w:rFonts w:ascii="Calibri" w:hAnsi="Calibri" w:cs="Calibri"/>
          <w:noProof/>
          <w:color w:val="000000"/>
          <w:sz w:val="52"/>
          <w:szCs w:val="5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.6pt;margin-top:20.2pt;width:225.8pt;height:93.9pt;z-index:251658240;mso-height-percent:200;mso-position-horizontal-relative:text;mso-position-vertical-relative:text;mso-height-percent:200;mso-width-relative:margin;mso-height-relative:margin" strokecolor="white [3212]">
            <v:textbox style="mso-fit-shape-to-text:t">
              <w:txbxContent>
                <w:p w:rsidR="00E050E0" w:rsidRDefault="00E050E0" w:rsidP="00E050E0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000000"/>
                      <w:sz w:val="52"/>
                      <w:szCs w:val="5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52"/>
                      <w:szCs w:val="52"/>
                    </w:rPr>
                    <w:t>CALIFICACIÓN: __________</w:t>
                  </w:r>
                </w:p>
                <w:p w:rsidR="00E050E0" w:rsidRDefault="00E050E0" w:rsidP="00E050E0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Pr="0055131A">
        <w:rPr>
          <w:rFonts w:ascii="Calibri" w:hAnsi="Calibri" w:cs="Calibri"/>
          <w:color w:val="000000"/>
          <w:sz w:val="52"/>
          <w:szCs w:val="52"/>
        </w:rPr>
        <w:tab/>
      </w:r>
      <w:r w:rsidRPr="0055131A">
        <w:rPr>
          <w:rFonts w:ascii="Calibri" w:hAnsi="Calibri" w:cs="Calibri"/>
          <w:color w:val="000000"/>
          <w:sz w:val="52"/>
          <w:szCs w:val="52"/>
        </w:rPr>
        <w:tab/>
      </w:r>
      <w:r w:rsidRPr="0055131A">
        <w:rPr>
          <w:rFonts w:ascii="Calibri" w:hAnsi="Calibri" w:cs="Calibri"/>
          <w:color w:val="000000"/>
          <w:sz w:val="52"/>
          <w:szCs w:val="52"/>
        </w:rPr>
        <w:tab/>
      </w:r>
      <w:r w:rsidRPr="0055131A">
        <w:rPr>
          <w:rFonts w:ascii="Calibri" w:hAnsi="Calibri" w:cs="Calibri"/>
          <w:color w:val="000000"/>
          <w:sz w:val="52"/>
          <w:szCs w:val="52"/>
        </w:rPr>
        <w:tab/>
      </w:r>
      <w:r w:rsidRPr="0055131A">
        <w:rPr>
          <w:rFonts w:ascii="Calibri" w:hAnsi="Calibri" w:cs="Calibri"/>
          <w:color w:val="000000"/>
          <w:sz w:val="52"/>
          <w:szCs w:val="52"/>
        </w:rPr>
        <w:tab/>
      </w:r>
    </w:p>
    <w:p w:rsidR="00E050E0" w:rsidRPr="0055131A" w:rsidRDefault="00E050E0" w:rsidP="00E050E0">
      <w:pPr>
        <w:rPr>
          <w:noProof/>
          <w:lang w:eastAsia="es-MX"/>
        </w:rPr>
      </w:pPr>
    </w:p>
    <w:p w:rsidR="00E050E0" w:rsidRPr="0055131A" w:rsidRDefault="00E050E0" w:rsidP="00E050E0"/>
    <w:p w:rsidR="00E050E0" w:rsidRDefault="00E050E0"/>
    <w:p w:rsidR="00E050E0" w:rsidRPr="00E050E0" w:rsidRDefault="00E050E0">
      <w:pPr>
        <w:rPr>
          <w:noProof/>
          <w:lang w:val="es-MX" w:eastAsia="es-MX" w:bidi="ar-SA"/>
        </w:rPr>
      </w:pPr>
      <w:r w:rsidRPr="00E050E0">
        <w:rPr>
          <w:lang w:val="es-MX"/>
        </w:rPr>
        <w:lastRenderedPageBreak/>
        <w:t>Objetivo: Elaborar programas en C para la resolución de problemas básicos que incluyan las estructuras de repetición y la directiva define.</w:t>
      </w:r>
    </w:p>
    <w:p w:rsidR="00E050E0" w:rsidRDefault="00E050E0">
      <w:pPr>
        <w:rPr>
          <w:noProof/>
          <w:lang w:val="es-MX" w:eastAsia="es-MX" w:bidi="ar-SA"/>
        </w:rPr>
      </w:pPr>
    </w:p>
    <w:p w:rsidR="003A47CB" w:rsidRDefault="007F3F5F">
      <w:r>
        <w:rPr>
          <w:noProof/>
          <w:lang w:val="es-MX" w:eastAsia="es-MX" w:bidi="ar-SA"/>
        </w:rPr>
        <w:drawing>
          <wp:inline distT="0" distB="0" distL="0" distR="0">
            <wp:extent cx="5971540" cy="350124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F5F" w:rsidRDefault="007F3F5F"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5971540" cy="3501241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drawing>
          <wp:inline distT="0" distB="0" distL="0" distR="0">
            <wp:extent cx="5971540" cy="350124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5971540" cy="350124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drawing>
          <wp:inline distT="0" distB="0" distL="0" distR="0">
            <wp:extent cx="5971540" cy="3501241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5971540" cy="350124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drawing>
          <wp:inline distT="0" distB="0" distL="0" distR="0">
            <wp:extent cx="5971540" cy="3501241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5971540" cy="3501241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drawing>
          <wp:inline distT="0" distB="0" distL="0" distR="0">
            <wp:extent cx="5971540" cy="3501241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0E0">
        <w:rPr>
          <w:noProof/>
          <w:lang w:val="es-MX" w:eastAsia="es-MX" w:bidi="ar-SA"/>
        </w:rPr>
        <w:lastRenderedPageBreak/>
        <w:drawing>
          <wp:inline distT="0" distB="0" distL="0" distR="0">
            <wp:extent cx="5971540" cy="3501241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0E0">
        <w:rPr>
          <w:noProof/>
          <w:lang w:val="es-MX" w:eastAsia="es-MX" w:bidi="ar-SA"/>
        </w:rPr>
        <w:drawing>
          <wp:inline distT="0" distB="0" distL="0" distR="0">
            <wp:extent cx="5971540" cy="3501241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0E0">
        <w:rPr>
          <w:noProof/>
          <w:lang w:val="es-MX" w:eastAsia="es-MX" w:bidi="ar-SA"/>
        </w:rPr>
        <w:lastRenderedPageBreak/>
        <w:drawing>
          <wp:inline distT="0" distB="0" distL="0" distR="0">
            <wp:extent cx="5971540" cy="3501241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0E0">
        <w:rPr>
          <w:noProof/>
          <w:lang w:val="es-MX" w:eastAsia="es-MX" w:bidi="ar-SA"/>
        </w:rPr>
        <w:drawing>
          <wp:inline distT="0" distB="0" distL="0" distR="0">
            <wp:extent cx="5971540" cy="3501241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50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4BF" w:rsidRDefault="004654BF">
      <w:proofErr w:type="spellStart"/>
      <w:r>
        <w:t>Conclusiones</w:t>
      </w:r>
      <w:proofErr w:type="spellEnd"/>
      <w:r>
        <w:t>:</w:t>
      </w:r>
    </w:p>
    <w:p w:rsidR="004654BF" w:rsidRPr="004654BF" w:rsidRDefault="004654BF">
      <w:pPr>
        <w:rPr>
          <w:lang w:val="es-MX"/>
        </w:rPr>
      </w:pPr>
      <w:r w:rsidRPr="004654BF">
        <w:rPr>
          <w:lang w:val="es-MX"/>
        </w:rPr>
        <w:t>Se cumplieron los objetivos esperados de la pr</w:t>
      </w:r>
      <w:r>
        <w:rPr>
          <w:lang w:val="es-MX"/>
        </w:rPr>
        <w:t>áctica ya que logramos crear el programa de manera correcta y corrió a la perfección, cumplió su motivo.</w:t>
      </w:r>
    </w:p>
    <w:p w:rsidR="004654BF" w:rsidRPr="004654BF" w:rsidRDefault="004654BF">
      <w:pPr>
        <w:rPr>
          <w:lang w:val="es-MX"/>
        </w:rPr>
      </w:pPr>
    </w:p>
    <w:sectPr w:rsidR="004654BF" w:rsidRPr="004654BF" w:rsidSect="008533CA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compat/>
  <w:rsids>
    <w:rsidRoot w:val="007F3F5F"/>
    <w:rsid w:val="003A47CB"/>
    <w:rsid w:val="003E67A4"/>
    <w:rsid w:val="004654BF"/>
    <w:rsid w:val="00544DDE"/>
    <w:rsid w:val="00581705"/>
    <w:rsid w:val="007F3F5F"/>
    <w:rsid w:val="008533CA"/>
    <w:rsid w:val="00953678"/>
    <w:rsid w:val="00AD3B33"/>
    <w:rsid w:val="00BF4F20"/>
    <w:rsid w:val="00CE6800"/>
    <w:rsid w:val="00D47B89"/>
    <w:rsid w:val="00E050E0"/>
    <w:rsid w:val="00F51A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4DDE"/>
    <w:rPr>
      <w:i/>
      <w:iCs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544DDE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44DDE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44DDE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44DDE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44DDE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4DDE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4DDE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44DDE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44DDE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44DDE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paragraph" w:styleId="Sinespaciado">
    <w:name w:val="No Spacing"/>
    <w:basedOn w:val="Normal"/>
    <w:link w:val="SinespaciadoCar"/>
    <w:uiPriority w:val="1"/>
    <w:qFormat/>
    <w:rsid w:val="00544DDE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544DDE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44DDE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44DDE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44DDE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4DDE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4DDE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44DDE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44DDE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544DDE"/>
    <w:rPr>
      <w:b/>
      <w:bCs/>
      <w:color w:val="943634" w:themeColor="accent2" w:themeShade="BF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544DDE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544DDE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tulo">
    <w:name w:val="Subtitle"/>
    <w:basedOn w:val="Normal"/>
    <w:next w:val="Normal"/>
    <w:link w:val="SubttuloCar"/>
    <w:uiPriority w:val="11"/>
    <w:qFormat/>
    <w:rsid w:val="00544DDE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44DDE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Textoennegrita">
    <w:name w:val="Strong"/>
    <w:uiPriority w:val="22"/>
    <w:qFormat/>
    <w:rsid w:val="00544DDE"/>
    <w:rPr>
      <w:b/>
      <w:bCs/>
      <w:spacing w:val="0"/>
    </w:rPr>
  </w:style>
  <w:style w:type="character" w:styleId="nfasis">
    <w:name w:val="Emphasis"/>
    <w:uiPriority w:val="20"/>
    <w:qFormat/>
    <w:rsid w:val="00544DDE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DDE"/>
    <w:rPr>
      <w:i/>
      <w:iCs/>
      <w:sz w:val="20"/>
      <w:szCs w:val="20"/>
    </w:rPr>
  </w:style>
  <w:style w:type="paragraph" w:styleId="Prrafodelista">
    <w:name w:val="List Paragraph"/>
    <w:basedOn w:val="Normal"/>
    <w:uiPriority w:val="34"/>
    <w:qFormat/>
    <w:rsid w:val="00544DD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544DDE"/>
    <w:rPr>
      <w:i w:val="0"/>
      <w:iCs w:val="0"/>
      <w:color w:val="943634" w:themeColor="accent2" w:themeShade="BF"/>
    </w:rPr>
  </w:style>
  <w:style w:type="character" w:customStyle="1" w:styleId="CitaCar">
    <w:name w:val="Cita Car"/>
    <w:basedOn w:val="Fuentedeprrafopredeter"/>
    <w:link w:val="Cita"/>
    <w:uiPriority w:val="29"/>
    <w:rsid w:val="00544DDE"/>
    <w:rPr>
      <w:color w:val="943634" w:themeColor="accent2" w:themeShade="BF"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44DDE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44DDE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nfasissutil">
    <w:name w:val="Subtle Emphasis"/>
    <w:uiPriority w:val="19"/>
    <w:qFormat/>
    <w:rsid w:val="00544DDE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nfasisintenso">
    <w:name w:val="Intense Emphasis"/>
    <w:uiPriority w:val="21"/>
    <w:qFormat/>
    <w:rsid w:val="00544DDE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Referenciasutil">
    <w:name w:val="Subtle Reference"/>
    <w:uiPriority w:val="31"/>
    <w:qFormat/>
    <w:rsid w:val="00544DDE"/>
    <w:rPr>
      <w:i/>
      <w:iCs/>
      <w:smallCaps/>
      <w:color w:val="C0504D" w:themeColor="accent2"/>
      <w:u w:color="C0504D" w:themeColor="accent2"/>
    </w:rPr>
  </w:style>
  <w:style w:type="character" w:styleId="Referenciaintensa">
    <w:name w:val="Intense Reference"/>
    <w:uiPriority w:val="32"/>
    <w:qFormat/>
    <w:rsid w:val="00544DDE"/>
    <w:rPr>
      <w:b/>
      <w:bCs/>
      <w:i/>
      <w:iCs/>
      <w:smallCaps/>
      <w:color w:val="C0504D" w:themeColor="accent2"/>
      <w:u w:color="C0504D" w:themeColor="accent2"/>
    </w:rPr>
  </w:style>
  <w:style w:type="character" w:styleId="Ttulodellibro">
    <w:name w:val="Book Title"/>
    <w:uiPriority w:val="33"/>
    <w:qFormat/>
    <w:rsid w:val="00544DDE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44DDE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F3F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3F5F"/>
    <w:rPr>
      <w:rFonts w:ascii="Tahoma" w:hAnsi="Tahoma" w:cs="Tahoma"/>
      <w:i/>
      <w:iCs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108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2018-04-30T03:49:00Z</dcterms:created>
  <dcterms:modified xsi:type="dcterms:W3CDTF">2018-04-30T04:20:00Z</dcterms:modified>
</cp:coreProperties>
</file>