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6"/>
          <w:szCs w:val="56"/>
        </w:rPr>
      </w:pPr>
      <w:r>
        <w:rPr>
          <w:b/>
          <w:sz w:val="56"/>
          <w:szCs w:val="56"/>
        </w:rPr>
        <w:t>H</w:t>
      </w:r>
      <w:r>
        <w:rPr>
          <w:rFonts w:hint="eastAsia"/>
          <w:b/>
          <w:sz w:val="56"/>
          <w:szCs w:val="56"/>
        </w:rPr>
        <w:t>tml实战详解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互联网的基本概念</w:t>
      </w:r>
    </w:p>
    <w:p>
      <w:pPr>
        <w:pStyle w:val="16"/>
        <w:numPr>
          <w:ilvl w:val="0"/>
          <w:numId w:val="2"/>
        </w:numPr>
        <w:ind w:firstLineChars="0"/>
      </w:pPr>
      <w:r>
        <w:rPr>
          <w:b/>
          <w:sz w:val="22"/>
        </w:rPr>
        <w:t>internet</w:t>
      </w:r>
      <w:r>
        <w:rPr>
          <w:rFonts w:hint="eastAsia"/>
        </w:rPr>
        <w:t>：中文译为因特网，又叫做国际互联网，是世界上最大的计算机网络。</w:t>
      </w:r>
    </w:p>
    <w:p>
      <w:pPr>
        <w:pStyle w:val="16"/>
        <w:numPr>
          <w:ilvl w:val="0"/>
          <w:numId w:val="2"/>
        </w:numPr>
        <w:ind w:firstLineChars="0"/>
      </w:pPr>
      <w:r>
        <w:rPr>
          <w:b/>
          <w:sz w:val="22"/>
        </w:rPr>
        <w:t>www(World Wide Web)</w:t>
      </w:r>
      <w:r>
        <w:rPr>
          <w:rFonts w:hint="eastAsia"/>
          <w:b/>
          <w:sz w:val="22"/>
        </w:rPr>
        <w:t>：</w:t>
      </w:r>
      <w:r>
        <w:rPr>
          <w:rFonts w:hint="eastAsia"/>
        </w:rPr>
        <w:t>叫做环球信息网或万维网，提供信息浏览服务。</w:t>
      </w:r>
      <w:r>
        <w:t xml:space="preserve"> </w:t>
      </w:r>
    </w:p>
    <w:p>
      <w:r>
        <w:tab/>
      </w:r>
      <w:r>
        <w:tab/>
      </w:r>
      <w:r>
        <w:rPr>
          <w:rFonts w:hint="eastAsia"/>
        </w:rPr>
        <w:t>由两部分组成服务端</w:t>
      </w:r>
      <w:r>
        <w:t>Server</w:t>
      </w:r>
      <w:r>
        <w:rPr>
          <w:rFonts w:hint="eastAsia"/>
        </w:rPr>
        <w:t>（网页的提供者）和客户端</w:t>
      </w:r>
      <w:r>
        <w:t>Client</w:t>
      </w:r>
      <w:r>
        <w:rPr>
          <w:rFonts w:hint="eastAsia"/>
        </w:rPr>
        <w:t>（网页的接受者）。</w:t>
      </w:r>
    </w:p>
    <w:p>
      <w:pPr>
        <w:pStyle w:val="16"/>
        <w:numPr>
          <w:ilvl w:val="0"/>
          <w:numId w:val="3"/>
        </w:numPr>
        <w:ind w:firstLineChars="0"/>
      </w:pPr>
      <w:r>
        <w:rPr>
          <w:b/>
          <w:sz w:val="22"/>
        </w:rPr>
        <w:t>HyperText</w:t>
      </w:r>
      <w:r>
        <w:rPr>
          <w:rFonts w:hint="eastAsia"/>
          <w:b/>
          <w:sz w:val="22"/>
        </w:rPr>
        <w:t>：</w:t>
      </w:r>
      <w:r>
        <w:rPr>
          <w:rFonts w:hint="eastAsia"/>
        </w:rPr>
        <w:t>即“超文本”，就是具有超链接功能的文件。</w:t>
      </w:r>
    </w:p>
    <w:p>
      <w:pPr>
        <w:pStyle w:val="16"/>
        <w:numPr>
          <w:ilvl w:val="0"/>
          <w:numId w:val="3"/>
        </w:numPr>
        <w:ind w:firstLineChars="0"/>
      </w:pPr>
      <w:r>
        <w:rPr>
          <w:b/>
          <w:sz w:val="22"/>
        </w:rPr>
        <w:t>Http(HyperText Transfer Protocol)</w:t>
      </w:r>
      <w:r>
        <w:rPr>
          <w:rFonts w:hint="eastAsia"/>
          <w:b/>
          <w:sz w:val="22"/>
        </w:rPr>
        <w:t>：</w:t>
      </w:r>
      <w:r>
        <w:rPr>
          <w:rFonts w:hint="eastAsia"/>
        </w:rPr>
        <w:t>即“超文本传输协议”，就是计算机通信标准。</w:t>
      </w:r>
      <w:r>
        <w:t xml:space="preserve"> </w:t>
      </w:r>
    </w:p>
    <w:p>
      <w:r>
        <w:tab/>
      </w:r>
      <w:r>
        <w:tab/>
      </w:r>
      <w:r>
        <w:rPr>
          <w:rFonts w:hint="eastAsia"/>
        </w:rPr>
        <w:t>另外还有：</w:t>
      </w:r>
      <w:r>
        <w:t xml:space="preserve">ftp </w:t>
      </w:r>
      <w:r>
        <w:rPr>
          <w:rFonts w:hint="eastAsia"/>
        </w:rPr>
        <w:t>文件传输协议；</w:t>
      </w:r>
      <w:r>
        <w:t xml:space="preserve">file </w:t>
      </w:r>
      <w:r>
        <w:rPr>
          <w:rFonts w:hint="eastAsia"/>
        </w:rPr>
        <w:t>本地文件传输协议；</w:t>
      </w:r>
      <w:r>
        <w:t xml:space="preserve"> telnet </w:t>
      </w:r>
      <w:r>
        <w:rPr>
          <w:rFonts w:hint="eastAsia"/>
        </w:rPr>
        <w:t>远程登录服务协议。</w:t>
      </w:r>
    </w:p>
    <w:p>
      <w:pPr>
        <w:pStyle w:val="16"/>
        <w:numPr>
          <w:ilvl w:val="0"/>
          <w:numId w:val="4"/>
        </w:numPr>
        <w:ind w:firstLineChars="0"/>
      </w:pPr>
      <w:r>
        <w:rPr>
          <w:b/>
          <w:sz w:val="22"/>
        </w:rPr>
        <w:t>URL(Uniform Resource Locator)</w:t>
      </w:r>
      <w:r>
        <w:rPr>
          <w:rFonts w:hint="eastAsia"/>
          <w:b/>
          <w:sz w:val="22"/>
        </w:rPr>
        <w:t>：“</w:t>
      </w:r>
      <w:r>
        <w:rPr>
          <w:rFonts w:hint="eastAsia"/>
        </w:rPr>
        <w:t>统一资源定位器”，用于指定要取得</w:t>
      </w:r>
      <w:r>
        <w:t>Internet</w:t>
      </w:r>
      <w:r>
        <w:rPr>
          <w:rFonts w:hint="eastAsia"/>
        </w:rPr>
        <w:t>上资源的位置与方式。</w:t>
      </w:r>
      <w:r>
        <w:t xml:space="preserve"> </w:t>
      </w:r>
    </w:p>
    <w:p>
      <w:r>
        <w:tab/>
      </w:r>
      <w:r>
        <w:tab/>
      </w:r>
      <w:r>
        <w:t>www.baidu.com</w:t>
      </w:r>
      <w:r>
        <w:rPr>
          <w:rFonts w:hint="eastAsia"/>
        </w:rPr>
        <w:t>就是一个</w:t>
      </w:r>
      <w:r>
        <w:t>URL</w:t>
      </w:r>
      <w:r>
        <w:rPr>
          <w:rFonts w:hint="eastAsia"/>
        </w:rPr>
        <w:t>地址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网页设计基本概念</w:t>
      </w:r>
    </w:p>
    <w:p>
      <w:pPr>
        <w:pStyle w:val="16"/>
        <w:numPr>
          <w:ilvl w:val="0"/>
          <w:numId w:val="4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 xml:space="preserve">网页 </w:t>
      </w:r>
    </w:p>
    <w:p>
      <w:pPr>
        <w:pStyle w:val="16"/>
        <w:ind w:left="360"/>
      </w:pPr>
      <w:r>
        <w:rPr>
          <w:rFonts w:hint="eastAsia"/>
        </w:rPr>
        <w:t>是构成网站的基本元素，是承载各种网站应用的平台。通俗的说，您的网站就是由网页组成的。</w:t>
      </w:r>
      <w:r>
        <w:t xml:space="preserve"> </w:t>
      </w:r>
    </w:p>
    <w:p>
      <w:pPr>
        <w:pStyle w:val="16"/>
        <w:ind w:left="360"/>
      </w:pPr>
      <w:r>
        <w:rPr>
          <w:rFonts w:hint="eastAsia"/>
        </w:rPr>
        <w:t>网页（英文：</w:t>
      </w:r>
      <w:r>
        <w:t>Web page</w:t>
      </w:r>
      <w:r>
        <w:rPr>
          <w:rFonts w:hint="eastAsia"/>
        </w:rPr>
        <w:t>）是一个文件，他存放在世界某个角落的某一部计算机中，而这部计算机必须是与互联网相连的。</w:t>
      </w:r>
      <w:r>
        <w:t xml:space="preserve"> </w:t>
      </w:r>
    </w:p>
    <w:p>
      <w:pPr>
        <w:pStyle w:val="16"/>
        <w:ind w:left="360"/>
      </w:pPr>
      <w:r>
        <w:rPr>
          <w:rFonts w:hint="eastAsia"/>
        </w:rPr>
        <w:t>网页经由网址（</w:t>
      </w:r>
      <w:r>
        <w:t>URL</w:t>
      </w:r>
      <w:r>
        <w:rPr>
          <w:rFonts w:hint="eastAsia"/>
        </w:rPr>
        <w:t>）来识别与存取，当我们在浏览器输入网址后，经过一段复杂而又快速的程序。网页文件会被传送到你的计算机，</w:t>
      </w:r>
      <w:r>
        <w:t xml:space="preserve"> </w:t>
      </w:r>
    </w:p>
    <w:p>
      <w:pPr>
        <w:pStyle w:val="16"/>
        <w:ind w:left="360"/>
      </w:pPr>
      <w:r>
        <w:rPr>
          <w:rFonts w:hint="eastAsia"/>
        </w:rPr>
        <w:t>然后再通过浏览器解释网页的内容，再展示到你的眼前。是万维网中的一“页”，通常是</w:t>
      </w:r>
      <w:r>
        <w:t>HTML</w:t>
      </w:r>
      <w:r>
        <w:rPr>
          <w:rFonts w:hint="eastAsia"/>
        </w:rPr>
        <w:t>格式（文件扩展名为</w:t>
      </w:r>
      <w:r>
        <w:t>.html</w:t>
      </w:r>
      <w:r>
        <w:rPr>
          <w:rFonts w:hint="eastAsia"/>
        </w:rPr>
        <w:t>或</w:t>
      </w:r>
      <w:r>
        <w:t>.htm</w:t>
      </w:r>
      <w:r>
        <w:rPr>
          <w:rFonts w:hint="eastAsia"/>
        </w:rPr>
        <w:t>）。</w:t>
      </w:r>
      <w:r>
        <w:t xml:space="preserve"> </w:t>
      </w:r>
    </w:p>
    <w:p>
      <w:pPr>
        <w:pStyle w:val="16"/>
        <w:ind w:left="360"/>
      </w:pPr>
      <w:r>
        <w:rPr>
          <w:rFonts w:hint="eastAsia"/>
        </w:rPr>
        <w:t>网页通常用图像档来提供图画。网页要透过网页浏览器来阅读。</w:t>
      </w:r>
      <w:r>
        <w:t xml:space="preserve"> 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  <w:b/>
          <w:sz w:val="22"/>
        </w:rPr>
        <w:t>超文本标记语言不是编程语言，是一种描述性的标记语言</w:t>
      </w:r>
      <w:r>
        <w:rPr>
          <w:b/>
          <w:sz w:val="22"/>
        </w:rPr>
        <w:t xml:space="preserve"> </w:t>
      </w:r>
    </w:p>
    <w:p>
      <w:pPr>
        <w:pStyle w:val="16"/>
        <w:numPr>
          <w:ilvl w:val="0"/>
          <w:numId w:val="4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网页的分类</w:t>
      </w:r>
      <w:r>
        <w:rPr>
          <w:b/>
          <w:sz w:val="22"/>
        </w:rPr>
        <w:t xml:space="preserve"> </w:t>
      </w:r>
    </w:p>
    <w:p>
      <w:pPr>
        <w:pStyle w:val="16"/>
        <w:ind w:left="360"/>
      </w:pPr>
      <w:r>
        <w:rPr>
          <w:rFonts w:hint="eastAsia"/>
        </w:rPr>
        <w:t>静态网页：在不维护的情况下，这个网页无论在何时何地被浏览，都将显示相同的内容和画面。</w:t>
      </w:r>
      <w:r>
        <w:t xml:space="preserve"> </w:t>
      </w:r>
    </w:p>
    <w:p>
      <w:pPr>
        <w:pStyle w:val="16"/>
        <w:ind w:left="360"/>
      </w:pPr>
      <w:r>
        <w:t xml:space="preserve">          </w:t>
      </w:r>
      <w:r>
        <w:rPr>
          <w:rFonts w:hint="eastAsia"/>
        </w:rPr>
        <w:t>对用户来说，只能观看，不能和网页进行交流。由</w:t>
      </w:r>
      <w:r>
        <w:t>html</w:t>
      </w:r>
      <w:r>
        <w:rPr>
          <w:rFonts w:hint="eastAsia"/>
        </w:rPr>
        <w:t>和</w:t>
      </w:r>
      <w:r>
        <w:t>css</w:t>
      </w:r>
      <w:r>
        <w:rPr>
          <w:rFonts w:hint="eastAsia"/>
        </w:rPr>
        <w:t>编写。</w:t>
      </w:r>
      <w:r>
        <w:t xml:space="preserve"> </w:t>
      </w:r>
    </w:p>
    <w:p>
      <w:pPr>
        <w:pStyle w:val="16"/>
        <w:ind w:left="360"/>
      </w:pPr>
      <w:r>
        <w:rPr>
          <w:rFonts w:hint="eastAsia"/>
        </w:rPr>
        <w:t>动态网页：是指网页可以实时的发生变化，网站根据用户提交的信息响应用户的要求，</w:t>
      </w:r>
      <w:r>
        <w:t xml:space="preserve"> </w:t>
      </w:r>
      <w:r>
        <w:rPr>
          <w:rFonts w:hint="eastAsia"/>
        </w:rPr>
        <w:t>可以根据用户的操作而发生相应的变化，虽然存在着一定的交换，但是功能有限。</w:t>
      </w:r>
      <w:r>
        <w:t xml:space="preserve"> </w:t>
      </w:r>
    </w:p>
    <w:p>
      <w:pPr>
        <w:pStyle w:val="16"/>
        <w:ind w:left="360" w:firstLine="0" w:firstLineChars="0"/>
      </w:pPr>
      <w:r>
        <w:rPr>
          <w:rFonts w:hint="eastAsia"/>
        </w:rPr>
        <w:t>另一方面，网站也可以自动收集用户的浏览信息，从而自动的为用户提供更好的服务，如欢迎信息显示等。</w:t>
      </w:r>
      <w:r>
        <w:t xml:space="preserve"> </w:t>
      </w:r>
    </w:p>
    <w:p>
      <w:pPr>
        <w:pStyle w:val="16"/>
        <w:ind w:left="360"/>
      </w:pPr>
      <w:r>
        <w:tab/>
      </w:r>
      <w:r>
        <w:rPr>
          <w:rFonts w:hint="eastAsia"/>
        </w:rPr>
        <w:t>这是由其他语言配合</w:t>
      </w:r>
      <w:r>
        <w:t>html</w:t>
      </w:r>
      <w:r>
        <w:rPr>
          <w:rFonts w:hint="eastAsia"/>
        </w:rPr>
        <w:t>和</w:t>
      </w:r>
      <w:r>
        <w:t>css</w:t>
      </w:r>
      <w:r>
        <w:rPr>
          <w:rFonts w:hint="eastAsia"/>
        </w:rPr>
        <w:t>完成的。</w:t>
      </w:r>
      <w:r>
        <w:t xml:space="preserve"> </w:t>
      </w:r>
    </w:p>
    <w:p>
      <w:pPr>
        <w:pStyle w:val="16"/>
        <w:ind w:left="360" w:firstLine="0" w:firstLineChars="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HTML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HTML的概念</w:t>
      </w:r>
    </w:p>
    <w:p>
      <w:pPr>
        <w:pStyle w:val="16"/>
        <w:ind w:left="1140" w:firstLine="0" w:firstLineChars="0"/>
      </w:pPr>
      <w:r>
        <w:rPr>
          <w:rFonts w:hint="eastAsia"/>
        </w:rPr>
        <w:t xml:space="preserve">    全称为HyperText Mackeup Language,译为超文本标记语言，不是一种编程语言，是一种描述性的标记语言，用于描述超文本中内容的显示方式。比如字体什么颜色，大小等。</w:t>
      </w:r>
      <w:r>
        <w:t xml:space="preserve"> </w:t>
      </w:r>
    </w:p>
    <w:p>
      <w:pPr>
        <w:pStyle w:val="16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基本格式：</w:t>
      </w:r>
      <w:r>
        <w:rPr>
          <w:b/>
        </w:rPr>
        <w:t xml:space="preserve"> </w:t>
      </w:r>
    </w:p>
    <w:p>
      <w:pPr>
        <w:pStyle w:val="16"/>
        <w:ind w:left="510"/>
      </w:pPr>
      <w:r>
        <w:tab/>
      </w:r>
      <w:r>
        <w:t>&lt;html&gt;</w:t>
      </w:r>
    </w:p>
    <w:p>
      <w:pPr>
        <w:pStyle w:val="16"/>
        <w:ind w:left="510"/>
      </w:pPr>
      <w:r>
        <w:tab/>
      </w:r>
      <w:r>
        <w:tab/>
      </w:r>
      <w:r>
        <w:t>&lt;head&gt;&lt;title&gt;&lt;/title&gt;&lt;/head&gt;</w:t>
      </w:r>
    </w:p>
    <w:p>
      <w:pPr>
        <w:pStyle w:val="16"/>
        <w:ind w:left="510"/>
      </w:pPr>
      <w:r>
        <w:tab/>
      </w:r>
      <w:r>
        <w:tab/>
      </w:r>
      <w:r>
        <w:t>&lt;body&gt;&lt;/body&gt;</w:t>
      </w:r>
    </w:p>
    <w:p>
      <w:pPr>
        <w:pStyle w:val="16"/>
        <w:ind w:left="510"/>
      </w:pPr>
      <w:r>
        <w:tab/>
      </w:r>
      <w:r>
        <w:t>&lt;/html&gt;</w:t>
      </w:r>
      <w:r>
        <w:rPr>
          <w:rFonts w:hint="eastAsia"/>
        </w:rPr>
        <w:t xml:space="preserve"> </w:t>
      </w:r>
    </w:p>
    <w:p>
      <w:pPr>
        <w:pStyle w:val="16"/>
        <w:ind w:left="510"/>
      </w:pPr>
      <w:r>
        <w:rPr>
          <w:rFonts w:hint="eastAsia"/>
        </w:rPr>
        <w:t>通过观察格式，发现</w:t>
      </w:r>
      <w:r>
        <w:t xml:space="preserve"> </w:t>
      </w:r>
    </w:p>
    <w:p>
      <w:pPr>
        <w:pStyle w:val="16"/>
        <w:ind w:left="510"/>
      </w:pPr>
      <w:r>
        <w:t>Html</w:t>
      </w:r>
      <w:r>
        <w:rPr>
          <w:rFonts w:hint="eastAsia"/>
        </w:rPr>
        <w:t>代码由</w:t>
      </w:r>
      <w:r>
        <w:t>&lt;html&gt;</w:t>
      </w:r>
      <w:r>
        <w:rPr>
          <w:rFonts w:hint="eastAsia"/>
        </w:rPr>
        <w:t>开始</w:t>
      </w:r>
      <w:r>
        <w:t>&lt;/html&gt;</w:t>
      </w:r>
      <w:r>
        <w:rPr>
          <w:rFonts w:hint="eastAsia"/>
        </w:rPr>
        <w:t>结束。里面由头部分</w:t>
      </w:r>
      <w:r>
        <w:t>&lt;head&gt;&lt;/head&gt;</w:t>
      </w:r>
      <w:r>
        <w:rPr>
          <w:rFonts w:hint="eastAsia"/>
        </w:rPr>
        <w:t>和体部分</w:t>
      </w:r>
      <w:r>
        <w:t>&lt;body&gt;&lt;/body&gt;</w:t>
      </w:r>
      <w:r>
        <w:rPr>
          <w:rFonts w:hint="eastAsia"/>
        </w:rPr>
        <w:t>两部分组成。</w:t>
      </w:r>
    </w:p>
    <w:p>
      <w:pPr>
        <w:pStyle w:val="16"/>
        <w:ind w:left="510"/>
      </w:pPr>
      <w:r>
        <w:rPr>
          <w:rFonts w:hint="eastAsia"/>
        </w:rPr>
        <w:t>头部分是给</w:t>
      </w:r>
      <w:r>
        <w:t>Html</w:t>
      </w:r>
      <w:r>
        <w:rPr>
          <w:rFonts w:hint="eastAsia"/>
        </w:rPr>
        <w:t>页面增加一些辅助或者属性信息，它里面的内容会最先加载。</w:t>
      </w:r>
    </w:p>
    <w:p>
      <w:pPr>
        <w:pStyle w:val="16"/>
        <w:ind w:left="510"/>
      </w:pPr>
      <w:r>
        <w:rPr>
          <w:rFonts w:hint="eastAsia"/>
        </w:rPr>
        <w:t>体部分是真正存放页面数据的地方。</w:t>
      </w:r>
      <w:r>
        <w:t xml:space="preserve"> </w:t>
      </w:r>
    </w:p>
    <w:p>
      <w:pPr>
        <w:pStyle w:val="16"/>
        <w:numPr>
          <w:ilvl w:val="0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>
        <w:rPr>
          <w:b/>
          <w:color w:val="FF0000"/>
        </w:rPr>
        <w:t xml:space="preserve"> </w:t>
      </w:r>
    </w:p>
    <w:p>
      <w:pPr>
        <w:pStyle w:val="16"/>
        <w:ind w:left="510"/>
      </w:pPr>
      <w:r>
        <w:t>Html</w:t>
      </w:r>
      <w:r>
        <w:rPr>
          <w:rFonts w:hint="eastAsia"/>
        </w:rPr>
        <w:t>就是超文本标记语言的简写，是最基础的网页语言。</w:t>
      </w:r>
    </w:p>
    <w:p>
      <w:pPr>
        <w:pStyle w:val="16"/>
        <w:ind w:left="510"/>
      </w:pPr>
      <w:r>
        <w:t>Html</w:t>
      </w:r>
      <w:r>
        <w:rPr>
          <w:rFonts w:hint="eastAsia"/>
        </w:rPr>
        <w:t>是通过标签来定义的语言，代码都是由标签所组成。</w:t>
      </w:r>
    </w:p>
    <w:p>
      <w:pPr>
        <w:pStyle w:val="16"/>
        <w:ind w:left="510"/>
      </w:pPr>
      <w:r>
        <w:t>Html</w:t>
      </w:r>
      <w:r>
        <w:rPr>
          <w:rFonts w:hint="eastAsia"/>
        </w:rPr>
        <w:t>代码不用区分大小写。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对格式的解释</w:t>
      </w:r>
      <w:r>
        <w:t xml:space="preserve"> </w:t>
      </w:r>
    </w:p>
    <w:p>
      <w:pPr>
        <w:pStyle w:val="16"/>
        <w:ind w:left="510"/>
      </w:pPr>
      <w:r>
        <w:t>html:</w:t>
      </w:r>
      <w:r>
        <w:rPr>
          <w:rFonts w:hint="eastAsia"/>
        </w:rPr>
        <w:t>放在</w:t>
      </w:r>
      <w:r>
        <w:t>html</w:t>
      </w:r>
      <w:r>
        <w:rPr>
          <w:rFonts w:hint="eastAsia"/>
        </w:rPr>
        <w:t>文件的开头，但没有实质性的功能，即使没有这个标记，浏览器在碰到其他的</w:t>
      </w:r>
      <w:r>
        <w:t>html</w:t>
      </w:r>
      <w:r>
        <w:rPr>
          <w:rFonts w:hint="eastAsia"/>
        </w:rPr>
        <w:t>标记时也一样会进行解析。</w:t>
      </w:r>
      <w:r>
        <w:t xml:space="preserve"> </w:t>
      </w:r>
    </w:p>
    <w:p>
      <w:pPr>
        <w:pStyle w:val="16"/>
        <w:ind w:left="510"/>
      </w:pPr>
      <w:r>
        <w:tab/>
      </w:r>
      <w:r>
        <w:rPr>
          <w:rFonts w:hint="eastAsia"/>
        </w:rPr>
        <w:t>浏览器内置了</w:t>
      </w:r>
      <w:r>
        <w:t>html</w:t>
      </w:r>
      <w:r>
        <w:rPr>
          <w:rFonts w:hint="eastAsia"/>
        </w:rPr>
        <w:t>语言的解析器</w:t>
      </w:r>
      <w:r>
        <w:t xml:space="preserve">. </w:t>
      </w:r>
    </w:p>
    <w:p>
      <w:pPr>
        <w:pStyle w:val="16"/>
        <w:ind w:left="510"/>
      </w:pPr>
      <w:r>
        <w:tab/>
      </w:r>
      <w:r>
        <w:rPr>
          <w:rFonts w:hint="eastAsia"/>
        </w:rPr>
        <w:t>可以设置默认打开浏览器</w:t>
      </w:r>
      <w:r>
        <w:t>:</w:t>
      </w:r>
      <w:r>
        <w:rPr>
          <w:rFonts w:hint="eastAsia"/>
        </w:rPr>
        <w:t>工具</w:t>
      </w:r>
      <w:r>
        <w:t>—</w:t>
      </w:r>
      <w:r>
        <w:rPr>
          <w:rFonts w:hint="eastAsia"/>
        </w:rPr>
        <w:t>文件夹选项</w:t>
      </w:r>
      <w:r>
        <w:t>-</w:t>
      </w:r>
      <w:r>
        <w:rPr>
          <w:rFonts w:hint="eastAsia"/>
        </w:rPr>
        <w:t>文件类型</w:t>
      </w:r>
      <w:r>
        <w:t xml:space="preserve"> </w:t>
      </w:r>
    </w:p>
    <w:p>
      <w:pPr>
        <w:pStyle w:val="16"/>
        <w:ind w:left="510"/>
      </w:pPr>
      <w:r>
        <w:t>head:</w:t>
      </w:r>
      <w:r>
        <w:rPr>
          <w:rFonts w:hint="eastAsia"/>
        </w:rPr>
        <w:t>头标记，放置关于此</w:t>
      </w:r>
      <w:r>
        <w:t>html</w:t>
      </w:r>
      <w:r>
        <w:rPr>
          <w:rFonts w:hint="eastAsia"/>
        </w:rPr>
        <w:t>文件的信息，如提供索引，定义</w:t>
      </w:r>
      <w:r>
        <w:t>css</w:t>
      </w:r>
      <w:r>
        <w:rPr>
          <w:rFonts w:hint="eastAsia"/>
        </w:rPr>
        <w:t>等。</w:t>
      </w:r>
      <w:r>
        <w:t xml:space="preserve"> </w:t>
      </w:r>
    </w:p>
    <w:p>
      <w:pPr>
        <w:pStyle w:val="16"/>
        <w:ind w:left="510"/>
      </w:pPr>
      <w:r>
        <w:t>title:</w:t>
      </w:r>
      <w:r>
        <w:rPr>
          <w:rFonts w:hint="eastAsia"/>
        </w:rPr>
        <w:t>标题标记，包含在</w:t>
      </w:r>
      <w:r>
        <w:t>head</w:t>
      </w:r>
      <w:r>
        <w:rPr>
          <w:rFonts w:hint="eastAsia"/>
        </w:rPr>
        <w:t>标记内，它的作用是设定网页的标题。</w:t>
      </w:r>
      <w:r>
        <w:t xml:space="preserve"> </w:t>
      </w:r>
    </w:p>
    <w:p>
      <w:pPr>
        <w:pStyle w:val="16"/>
        <w:ind w:left="510" w:firstLine="0" w:firstLineChars="0"/>
      </w:pPr>
      <w:r>
        <w:t>body:</w:t>
      </w:r>
      <w:r>
        <w:rPr>
          <w:rFonts w:hint="eastAsia"/>
        </w:rPr>
        <w:t>主体标记，网页所需要显示的内容都放在这个标记内。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书写规范</w:t>
      </w:r>
    </w:p>
    <w:p>
      <w:pPr>
        <w:pStyle w:val="16"/>
        <w:numPr>
          <w:ilvl w:val="0"/>
          <w:numId w:val="8"/>
        </w:numPr>
        <w:ind w:firstLineChars="0"/>
      </w:pPr>
      <w:r>
        <w:rPr>
          <w:rFonts w:hint="eastAsia"/>
        </w:rPr>
        <w:t>多数标签都是有开始标签和结束标签，其中有个别标签因为只有单一功能，或者没有要修饰的内容可以在标签内结束。</w:t>
      </w:r>
    </w:p>
    <w:p>
      <w:pPr>
        <w:pStyle w:val="16"/>
        <w:numPr>
          <w:ilvl w:val="0"/>
          <w:numId w:val="8"/>
        </w:numPr>
        <w:ind w:firstLineChars="0"/>
      </w:pPr>
      <w:r>
        <w:rPr>
          <w:rFonts w:hint="eastAsia"/>
        </w:rPr>
        <w:t>想要对被标签修饰的内容进行更丰富的操作，就用到了标签中的属性，通过对属性值的改变，增加了更多的效果选择。</w:t>
      </w:r>
    </w:p>
    <w:p>
      <w:pPr>
        <w:pStyle w:val="16"/>
        <w:numPr>
          <w:ilvl w:val="0"/>
          <w:numId w:val="8"/>
        </w:numPr>
        <w:ind w:firstLineChars="0"/>
      </w:pPr>
      <w:r>
        <w:rPr>
          <w:rFonts w:hint="eastAsia"/>
        </w:rPr>
        <w:t>属性与属性值之间用</w:t>
      </w:r>
      <w:r>
        <w:t>“=”</w:t>
      </w:r>
      <w:r>
        <w:rPr>
          <w:rFonts w:hint="eastAsia"/>
        </w:rPr>
        <w:t>连接，属性值可以用双引号或单引号或者不用引号，一般都会用双引号。或公司规定书写规范。</w:t>
      </w:r>
    </w:p>
    <w:p>
      <w:pPr>
        <w:pStyle w:val="3"/>
      </w:pPr>
      <w:r>
        <w:rPr>
          <w:rFonts w:hint="eastAsia"/>
        </w:rPr>
        <w:t>2.常见的HTML标签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注释标签：&lt;!-- --&gt; :内部的代码不被浏览器解析，但是在网页源代码中可以看到被注释的内容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标题标签： &lt;hx&gt;</w:t>
      </w:r>
    </w:p>
    <w:p>
      <w:pPr>
        <w:pStyle w:val="16"/>
        <w:ind w:left="720" w:firstLine="0" w:firstLineChars="0"/>
      </w:pPr>
      <w:r>
        <w:t>hx</w:t>
      </w:r>
      <w:r>
        <w:rPr>
          <w:rFonts w:hint="eastAsia"/>
        </w:rPr>
        <w:t>的取值是从</w:t>
      </w:r>
      <w:r>
        <w:t>h1-h6</w:t>
      </w:r>
      <w:r>
        <w:rPr>
          <w:rFonts w:hint="eastAsia"/>
        </w:rPr>
        <w:t>。</w:t>
      </w:r>
      <w:r>
        <w:rPr>
          <w:rFonts w:hint="eastAsia"/>
          <w:b/>
          <w:color w:val="FF0000"/>
        </w:rPr>
        <w:t>字体从大到小，字体加粗，自动换行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文字粗体标签： &lt;b&gt;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文字斜体标签： &lt;i&gt;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下划线标签： &lt;u&gt;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换行标签： &lt;br&gt;</w:t>
      </w:r>
    </w:p>
    <w:p>
      <w:pPr>
        <w:pStyle w:val="16"/>
        <w:ind w:left="720" w:firstLine="0" w:firstLineChars="0"/>
      </w:pPr>
      <w:r>
        <w:rPr>
          <w:rFonts w:hint="eastAsia"/>
        </w:rPr>
        <w:t>换行标签是单个使用的标记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段落标签： &lt;p&gt;</w:t>
      </w:r>
    </w:p>
    <w:p>
      <w:pPr>
        <w:pStyle w:val="16"/>
        <w:ind w:left="720" w:firstLine="0" w:firstLineChars="0"/>
      </w:pPr>
      <w:r>
        <w:rPr>
          <w:rFonts w:hint="eastAsia"/>
        </w:rPr>
        <w:t>段落标签除换行外，还会增加一行空白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空格标签： &amp;nbsp;</w:t>
      </w:r>
    </w:p>
    <w:p>
      <w:pPr>
        <w:pStyle w:val="3"/>
      </w:pPr>
      <w:r>
        <w:rPr>
          <w:rFonts w:hint="eastAsia"/>
        </w:rPr>
        <w:t>3.HTML的字体标签</w:t>
      </w:r>
    </w:p>
    <w:p>
      <w:r>
        <w:rPr>
          <w:rFonts w:hint="eastAsia"/>
        </w:rPr>
        <w:t>作为一个页面来说，最常见的元素是：文字和图片。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文字：默认是从左到右,从上到下显示。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font：字体标签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我们的标签除了告诉你，在标签对里面是什么，还可以通过给标签添加属性来控制内容的显示。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使用的格式是：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&lt;标签名 属性1="属性值1" 属性2="属性值2" 属性3="属性值3" ...&gt;内容&lt;/标签名&gt;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注意：属性值可以是"",也可以是'',也可以不写引号。但是，推荐使用""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color:颜色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size:大小 值得取值范围是1-7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face:字体标签</w:t>
      </w:r>
      <w:r>
        <w:rPr>
          <w:rFonts w:hint="eastAsia"/>
        </w:rPr>
        <w:tab/>
      </w:r>
      <w:r>
        <w:rPr>
          <w:rFonts w:hint="eastAsia"/>
        </w:rPr>
        <w:t>可以同时指定多个字体，如果都没有满足的，就采用默认字体。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&lt;hr&gt;：水平分割线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颜色的组成：三原色 rgb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每一种基本颜色的范围是从0-255。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为了表示数据的方便，就采用十六进制表示数据。范围是：00-ff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所以，颜色的表示就是:#rrggbb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红色：#ff0000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绿色：#00ff00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蓝色：#0000ff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黑色：#000000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白色：#ffffff</w:t>
      </w:r>
    </w:p>
    <w:p>
      <w:pPr>
        <w:pStyle w:val="16"/>
        <w:ind w:left="360"/>
        <w:rPr>
          <w:rFonts w:hint="eastAsia"/>
        </w:rPr>
      </w:pPr>
    </w:p>
    <w:p>
      <w:pPr>
        <w:pStyle w:val="3"/>
        <w:numPr>
          <w:ilvl w:val="0"/>
          <w:numId w:val="5"/>
        </w:numPr>
      </w:pPr>
      <w:r>
        <w:rPr>
          <w:rFonts w:hint="eastAsia"/>
        </w:rPr>
        <w:t>HTML文字列表标签</w:t>
      </w:r>
    </w:p>
    <w:p>
      <w:pPr>
        <w:pStyle w:val="1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文字列表标签：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ol：有序列表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 从?开始,默认是1。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 类型。A,a,I,i,1 默认是数字1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子标签：li</w:t>
      </w:r>
    </w:p>
    <w:p>
      <w:pPr>
        <w:pStyle w:val="16"/>
        <w:ind w:left="360"/>
      </w:pPr>
    </w:p>
    <w:p>
      <w:pPr>
        <w:pStyle w:val="1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ul：无序列表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 空心圆circle 、实心圆disc 、实心方块square ，默认disc</w:t>
      </w:r>
    </w:p>
    <w:p>
      <w:pPr>
        <w:pStyle w:val="16"/>
        <w:ind w:left="360"/>
      </w:pPr>
    </w:p>
    <w:p>
      <w:pPr>
        <w:pStyle w:val="16"/>
        <w:ind w:left="360"/>
        <w:rPr>
          <w:rStyle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子标签</w:t>
      </w:r>
      <w:r>
        <w:rPr>
          <w:rStyle w:val="19"/>
          <w:rFonts w:hint="eastAsia"/>
        </w:rPr>
        <w:t>：li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HTML图片标签</w:t>
      </w:r>
    </w:p>
    <w:p>
      <w:pPr>
        <w:pStyle w:val="1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图片标签：img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src 图片的位置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 高度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 宽度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 当图片不存在的时候，给出的提示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 真的图片你把鼠标至于上面给出的提示信息</w:t>
      </w:r>
    </w:p>
    <w:p>
      <w:pPr>
        <w:pStyle w:val="16"/>
        <w:ind w:left="360"/>
      </w:pPr>
    </w:p>
    <w:p>
      <w:pPr>
        <w:pStyle w:val="16"/>
        <w:ind w:left="36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注意：如果同时给宽和高，请注意图片本身的比例。</w:t>
      </w:r>
    </w:p>
    <w:p>
      <w:pPr>
        <w:pStyle w:val="1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否则，你直给宽或者高即可。它会自动按照缩小或者增大的比例显示。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HTML中超链接的使用</w:t>
      </w:r>
    </w:p>
    <w:p>
      <w:pPr>
        <w:pStyle w:val="16"/>
        <w:ind w:left="360" w:firstLine="422"/>
        <w:rPr>
          <w:b/>
        </w:rPr>
      </w:pPr>
      <w:r>
        <w:rPr>
          <w:rFonts w:hint="eastAsia"/>
          <w:b/>
        </w:rPr>
        <w:t>超链接标签：a</w:t>
      </w:r>
    </w:p>
    <w:p>
      <w:pPr>
        <w:pStyle w:val="16"/>
        <w:ind w:left="360"/>
      </w:pP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href 提示我们链接的地址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 打开方式 _blank 在一个新的页面打开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地址栏：D:\20130720\day29\code\test\www.baidu.com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注意：如果做超链接操作的时候，你没有告诉href这个属性你采用的是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什么类型的协议：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默认采用的是文件解析协议。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你想使用网址的时候，请自己加上http协议。</w:t>
      </w:r>
    </w:p>
    <w:p>
      <w:pPr>
        <w:pStyle w:val="16"/>
        <w:ind w:left="360"/>
      </w:pP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锚链接：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定义一个锚点。然后在和超链接结合使用。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还是使用a标签定义锚点。</w:t>
      </w:r>
    </w:p>
    <w:p>
      <w:pPr>
        <w:pStyle w:val="16"/>
        <w:ind w:left="360"/>
      </w:pP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定义锚点：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name="锚点名"&gt;&lt;/a&gt;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使用锚点：</w:t>
      </w:r>
    </w:p>
    <w:p>
      <w:pPr>
        <w:pStyle w:val="16"/>
        <w:ind w:left="36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href="#锚点名"&gt;返回xxx&lt;/a&gt;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HTML中表格</w:t>
      </w:r>
    </w:p>
    <w:p>
      <w:pPr>
        <w:pStyle w:val="1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表格标签：</w:t>
      </w:r>
    </w:p>
    <w:p>
      <w:pPr>
        <w:pStyle w:val="16"/>
        <w:ind w:left="360"/>
      </w:pPr>
      <w:r>
        <w:tab/>
      </w:r>
      <w:r>
        <w:tab/>
      </w:r>
      <w:r>
        <w:tab/>
      </w:r>
      <w:r>
        <w:t>table</w:t>
      </w:r>
    </w:p>
    <w:p>
      <w:pPr>
        <w:pStyle w:val="16"/>
        <w:ind w:left="36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属性：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border:表格的边框，默认是0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width:表格的宽度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既可以给像素,还可以给百分比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height:表格的高度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align:水平位置 left,center,right</w:t>
      </w:r>
    </w:p>
    <w:p>
      <w:pPr>
        <w:pStyle w:val="16"/>
        <w:ind w:left="36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子标签：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caption 表格的标题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 表格的行标签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子标签：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 标题列标签 加粗并居中</w:t>
      </w:r>
    </w:p>
    <w:p>
      <w:pPr>
        <w:pStyle w:val="16"/>
        <w:ind w:left="36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td 每一行的列标签，单元格，默认是居左</w:t>
      </w:r>
    </w:p>
    <w:p>
      <w:pPr>
        <w:pStyle w:val="16"/>
        <w:ind w:left="360"/>
        <w:rPr>
          <w:rFonts w:hint="eastAsia" w:eastAsiaTheme="minorEastAsia"/>
          <w:lang w:eastAsia="zh-CN"/>
        </w:rPr>
      </w:pPr>
      <w:r>
        <w:rPr>
          <w:rFonts w:hint="eastAsia"/>
        </w:rPr>
        <w:t>表格边框的设置</w:t>
      </w:r>
      <w:r>
        <w:rPr>
          <w:rFonts w:hint="eastAsia"/>
          <w:lang w:eastAsia="zh-CN"/>
        </w:rPr>
        <w:t>（</w:t>
      </w:r>
      <w:r>
        <w:t>table</w:t>
      </w:r>
      <w:r>
        <w:rPr>
          <w:rFonts w:hint="eastAsia"/>
          <w:lang w:eastAsia="zh-CN"/>
        </w:rPr>
        <w:t>）</w:t>
      </w:r>
    </w:p>
    <w:p>
      <w:pPr>
        <w:pStyle w:val="16"/>
        <w:ind w:left="989" w:leftChars="471"/>
      </w:pPr>
      <w:r>
        <w:t>border:</w:t>
      </w:r>
      <w:r>
        <w:rPr>
          <w:rFonts w:hint="eastAsia"/>
        </w:rPr>
        <w:t>表格的外边框粗细</w:t>
      </w:r>
    </w:p>
    <w:p>
      <w:pPr>
        <w:pStyle w:val="16"/>
        <w:ind w:left="989" w:leftChars="471"/>
      </w:pPr>
      <w:r>
        <w:t>cellspacing:</w:t>
      </w:r>
      <w:r>
        <w:rPr>
          <w:rFonts w:hint="eastAsia"/>
        </w:rPr>
        <w:t>表格的内边框粗细，单元格直接的间距</w:t>
      </w:r>
    </w:p>
    <w:p>
      <w:pPr>
        <w:pStyle w:val="16"/>
        <w:ind w:left="989" w:leftChars="471"/>
      </w:pPr>
      <w:r>
        <w:t>cellpadding:</w:t>
      </w:r>
      <w:r>
        <w:rPr>
          <w:rFonts w:hint="eastAsia"/>
        </w:rPr>
        <w:t>设置文字到单元格的距离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表格相关颜色的设置</w:t>
      </w:r>
    </w:p>
    <w:p>
      <w:pPr>
        <w:pStyle w:val="16"/>
        <w:ind w:left="989" w:leftChars="471"/>
      </w:pPr>
      <w:r>
        <w:t>bordercolor:</w:t>
      </w:r>
      <w:r>
        <w:rPr>
          <w:rFonts w:hint="eastAsia"/>
        </w:rPr>
        <w:t>边框颜色</w:t>
      </w:r>
    </w:p>
    <w:p>
      <w:pPr>
        <w:pStyle w:val="16"/>
        <w:ind w:left="989" w:leftChars="471"/>
      </w:pPr>
      <w:r>
        <w:t>bgcolor:</w:t>
      </w:r>
      <w:r>
        <w:rPr>
          <w:rFonts w:hint="eastAsia"/>
        </w:rPr>
        <w:t>背景色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表格的内容的位置设置</w:t>
      </w:r>
    </w:p>
    <w:p>
      <w:pPr>
        <w:pStyle w:val="16"/>
        <w:ind w:left="989" w:leftChars="471"/>
      </w:pPr>
      <w:r>
        <w:t>align:</w:t>
      </w:r>
      <w:r>
        <w:rPr>
          <w:rFonts w:hint="eastAsia"/>
        </w:rPr>
        <w:t xml:space="preserve">文字的水平位置 </w:t>
      </w:r>
      <w:r>
        <w:t>left,center,right</w:t>
      </w:r>
    </w:p>
    <w:p>
      <w:pPr>
        <w:pStyle w:val="16"/>
        <w:ind w:left="989" w:leftChars="471"/>
      </w:pPr>
      <w:r>
        <w:t>valign:</w:t>
      </w:r>
      <w:r>
        <w:rPr>
          <w:rFonts w:hint="eastAsia"/>
        </w:rPr>
        <w:t xml:space="preserve">文字的垂直位置 </w:t>
      </w:r>
      <w:r>
        <w:t>top,middle,bottom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表格中单元格的合并</w:t>
      </w:r>
    </w:p>
    <w:p>
      <w:pPr>
        <w:pStyle w:val="16"/>
        <w:ind w:left="989" w:leftChars="471"/>
      </w:pPr>
      <w:r>
        <w:t>Colspan</w:t>
      </w:r>
      <w:r>
        <w:rPr>
          <w:rFonts w:hint="eastAsia"/>
          <w:lang w:val="en-US" w:eastAsia="zh-CN"/>
        </w:rPr>
        <w:t>=“要合并的</w:t>
      </w:r>
      <w:r>
        <w:rPr>
          <w:rFonts w:hint="eastAsia"/>
          <w:b/>
        </w:rPr>
        <w:t>表格</w:t>
      </w:r>
      <w:r>
        <w:rPr>
          <w:rFonts w:hint="eastAsia"/>
          <w:b/>
          <w:lang w:val="en-US" w:eastAsia="zh-CN"/>
        </w:rPr>
        <w:t>数量</w:t>
      </w:r>
      <w:r>
        <w:rPr>
          <w:rFonts w:hint="eastAsia"/>
          <w:lang w:val="en-US" w:eastAsia="zh-CN"/>
        </w:rPr>
        <w:t>”</w:t>
      </w:r>
      <w:r>
        <w:rPr>
          <w:rFonts w:hint="eastAsia"/>
        </w:rPr>
        <w:t>列合并</w:t>
      </w:r>
    </w:p>
    <w:p>
      <w:pPr>
        <w:pStyle w:val="16"/>
        <w:ind w:left="989" w:leftChars="471"/>
      </w:pPr>
      <w:r>
        <w:t>Rowspan</w:t>
      </w:r>
      <w:r>
        <w:rPr>
          <w:rFonts w:hint="eastAsia"/>
          <w:lang w:val="en-US" w:eastAsia="zh-CN"/>
        </w:rPr>
        <w:t>=“要合并的</w:t>
      </w:r>
      <w:r>
        <w:rPr>
          <w:rFonts w:hint="eastAsia"/>
          <w:b/>
        </w:rPr>
        <w:t>表格</w:t>
      </w:r>
      <w:r>
        <w:rPr>
          <w:rFonts w:hint="eastAsia"/>
          <w:b/>
          <w:lang w:val="en-US" w:eastAsia="zh-CN"/>
        </w:rPr>
        <w:t>数量</w:t>
      </w:r>
      <w:r>
        <w:rPr>
          <w:rFonts w:hint="eastAsia"/>
          <w:lang w:val="en-US" w:eastAsia="zh-CN"/>
        </w:rPr>
        <w:t>”</w:t>
      </w:r>
      <w:r>
        <w:rPr>
          <w:rFonts w:hint="eastAsia"/>
        </w:rPr>
        <w:t>行合并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HTML中表单</w:t>
      </w:r>
      <w:bookmarkStart w:id="0" w:name="_GoBack"/>
      <w:bookmarkEnd w:id="0"/>
    </w:p>
    <w:p>
      <w:r>
        <w:rPr>
          <w:rFonts w:hint="eastAsia"/>
        </w:rPr>
        <w:t>表单标签：form</w:t>
      </w:r>
    </w:p>
    <w:p>
      <w:pPr>
        <w:pStyle w:val="1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属性：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action:表单提交的目的地。默认是当前页。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html,jsp,servlet,.do,.action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method:提交方式 post,get 推荐使用post</w:t>
      </w:r>
    </w:p>
    <w:p/>
    <w:p>
      <w:pPr>
        <w:pStyle w:val="1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子标签：</w:t>
      </w:r>
    </w:p>
    <w:p>
      <w:r>
        <w:tab/>
      </w:r>
      <w:r>
        <w:tab/>
      </w:r>
      <w:r>
        <w:tab/>
      </w:r>
      <w:r>
        <w:tab/>
      </w:r>
      <w:r>
        <w:t>input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属性：type 表单元素的类型 默认的是文本框类型。</w:t>
      </w:r>
    </w:p>
    <w:p/>
    <w:p>
      <w:pPr>
        <w:pStyle w:val="1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文本框：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type="text" 表示这是一个文本框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name="username" 将来用于服务器取值使用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id="username" 将来用于js获取值使用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size="40" 用于控制文本框的长度,能存储的字符的个数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value="请在这里输入用户名" 是文本框的默认值，一般用于提示。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readonly="readonly" 是标记属性，告诉文本框我是只读的。本身没有值，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但是为了符合新的规范，属性必须有值，所以，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我们就把它的值和属性设置为一样的。可以通过表单提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交获得到值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disabled=</w:t>
      </w:r>
      <w:r>
        <w:t>”</w:t>
      </w:r>
      <w:r>
        <w:rPr>
          <w:rFonts w:hint="eastAsia"/>
        </w:rPr>
        <w:t>disabled</w:t>
      </w:r>
      <w:r>
        <w:t>”</w:t>
      </w:r>
      <w:r>
        <w:rPr>
          <w:rFonts w:hint="eastAsia"/>
        </w:rPr>
        <w:t xml:space="preserve"> 把当前文本框变成灰色，不能修改只能看，不能通过表单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来获得到值的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  <w:b/>
        </w:rPr>
        <w:t>隐藏域：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hidden</w:t>
      </w:r>
      <w:r>
        <w:t>”</w:t>
      </w:r>
      <w:r>
        <w:rPr>
          <w:rFonts w:hint="eastAsia"/>
        </w:rPr>
        <w:t>, 要设置name和value</w:t>
      </w:r>
    </w:p>
    <w:p>
      <w:pPr>
        <w:pStyle w:val="1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密码框：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type="password" 表示这是一个密码框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name="password" 将来用于服务器取值使用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id="password" 将来用于js获取值使用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size="40" 用于控制密码框的长度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value="admin" 默认密码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readonly="readonly" 是标记属性</w:t>
      </w:r>
    </w:p>
    <w:p/>
    <w:p>
      <w:pPr>
        <w:pStyle w:val="1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单选框：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type="radio" 表示这是一个单选框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name="sex" 将来用于服务器取值使用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注意：如果多个单选按钮时互斥关系，那么，就必须把这多个按钮看做一个按钮组。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一个按钮组的名字必须是一致的。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id="man" 将来用于js获取值使用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value="男" 将来服务器真正获取到的值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checked="checked" 是标记属性</w:t>
      </w:r>
    </w:p>
    <w:p>
      <w:pPr>
        <w:pStyle w:val="1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复选框：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type="checkbox" 表示这是一个复选框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name="likes" 将来用于服务器取值使用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注意：这里的name如果不一样，那么，有多少个复选框，将来服务器就要获取多少次值。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然后判断值是否是null,不是null才把值给存储起来。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如果这里的name值一样，在服务器只需要获取一次即可，这次获取的返回值是一个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字符串数组，把所有选中的都直接包含了。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getValue(String name) 根据名字获取单个值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getValues(String name) 根据名字获取数组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id="sleep" 将来用于js获取值使用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value="睡觉" 将来服务器真正获取到的值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checked="checked" 是标记属性</w:t>
      </w:r>
    </w:p>
    <w:p>
      <w:r>
        <w:tab/>
      </w:r>
      <w:r>
        <w:tab/>
      </w:r>
      <w:r>
        <w:tab/>
      </w:r>
    </w:p>
    <w:p>
      <w:pPr>
        <w:pStyle w:val="1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文件框：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type="file" 表示这是一个文件框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name="file" 将来用于服务器取值使用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id="file" 将来用于js获取值使用</w:t>
      </w:r>
    </w:p>
    <w:p/>
    <w:p>
      <w:pPr>
        <w:pStyle w:val="1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按钮：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type="button" 表示这是一个按钮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type="submit" 表示这是一个提交按钮，内置了js事件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type="reset" 表示这是一个重置按钮，内置了js事件</w:t>
      </w:r>
    </w:p>
    <w:p/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下拉框和文本域不是input的type属性能够决定的。</w:t>
      </w:r>
    </w:p>
    <w:p/>
    <w:p>
      <w:pPr>
        <w:pStyle w:val="1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select 标签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name="province" 将来用于服务器取值使用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id="province" 将来用于js获取值使用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|--option 标签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value="湖北省" 服务器实际获取的值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selected="selected" 默认选中项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multiple</w:t>
      </w:r>
      <w:r>
        <w:rPr>
          <w:rFonts w:hint="eastAsia"/>
        </w:rPr>
        <w:t>：把select标签展开，可以多选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size="6"</w:t>
      </w:r>
      <w:r>
        <w:rPr>
          <w:rFonts w:hint="eastAsia"/>
        </w:rPr>
        <w:t>：设置select展开的行数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textarea 标签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cols="40" 列数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rows="10" 行数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name="myself" 将来用于服务器取值使用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id="myself" 将来用于js获取值使用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不具有value的属性，值写在元素中间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HTML框架集</w:t>
      </w:r>
    </w:p>
    <w:p>
      <w:r>
        <w:rPr>
          <w:rFonts w:hint="eastAsia"/>
        </w:rPr>
        <w:t>body和框架集标签不同时使用。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框架集标签：frameset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rows:行分割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cols:列分割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|--frame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 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src:指定要嵌入的页面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noresize="noresize"可以阻止border拖拽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name:用于指定展示的内容所在的frame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altName w:val="微软雅黑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rect id="_x0000_s2049" o:spid="_x0000_s2049" o:spt="1" style="position:absolute;left:0pt;margin-left:-1.25pt;margin-top:-35.85pt;height:41.85pt;width:403.55pt;z-index:251659264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>
            <w:txbxContent>
              <w:p>
                <w:pPr>
                  <w:pStyle w:val="8"/>
                  <w:pBdr>
                    <w:bottom w:val="none" w:color="auto" w:sz="0" w:space="0"/>
                  </w:pBdr>
                  <w:jc w:val="both"/>
                  <w:rPr>
                    <w:rFonts w:ascii="隶书" w:eastAsia="隶书"/>
                    <w:sz w:val="44"/>
                    <w:szCs w:val="44"/>
                  </w:rPr>
                </w:pPr>
                <w:r>
                  <w:rPr>
                    <w:rFonts w:hint="eastAsia" w:ascii="隶书" w:eastAsia="隶书"/>
                    <w:b/>
                    <w:bCs/>
                    <w:color w:val="FF0000"/>
                    <w:sz w:val="44"/>
                    <w:szCs w:val="44"/>
                  </w:rPr>
                  <w:t>拓薪</w:t>
                </w:r>
                <w:r>
                  <w:rPr>
                    <w:rFonts w:ascii="隶书" w:eastAsia="隶书"/>
                    <w:b/>
                    <w:bCs/>
                    <w:color w:val="FF0000"/>
                    <w:sz w:val="44"/>
                    <w:szCs w:val="44"/>
                  </w:rPr>
                  <w:t>教育</w:t>
                </w:r>
                <w:r>
                  <w:rPr>
                    <w:rFonts w:hint="eastAsia" w:ascii="隶书" w:eastAsia="隶书"/>
                    <w:b/>
                    <w:bCs/>
                    <w:color w:val="FF0000"/>
                    <w:sz w:val="44"/>
                    <w:szCs w:val="44"/>
                  </w:rPr>
                  <w:t>—高级软件人才实作培训专家</w:t>
                </w:r>
              </w:p>
              <w:p/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62155"/>
    <w:multiLevelType w:val="multilevel"/>
    <w:tmpl w:val="1D562155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1">
    <w:nsid w:val="2B6505E3"/>
    <w:multiLevelType w:val="multilevel"/>
    <w:tmpl w:val="2B6505E3"/>
    <w:lvl w:ilvl="0" w:tentative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2FA9282B"/>
    <w:multiLevelType w:val="multilevel"/>
    <w:tmpl w:val="2FA9282B"/>
    <w:lvl w:ilvl="0" w:tentative="0">
      <w:start w:val="1"/>
      <w:numFmt w:val="bullet"/>
      <w:lvlText w:val=""/>
      <w:lvlJc w:val="left"/>
      <w:pPr>
        <w:ind w:left="15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20" w:hanging="420"/>
      </w:pPr>
      <w:rPr>
        <w:rFonts w:hint="default" w:ascii="Wingdings" w:hAnsi="Wingdings"/>
      </w:rPr>
    </w:lvl>
  </w:abstractNum>
  <w:abstractNum w:abstractNumId="3">
    <w:nsid w:val="4E915D7E"/>
    <w:multiLevelType w:val="multilevel"/>
    <w:tmpl w:val="4E915D7E"/>
    <w:lvl w:ilvl="0" w:tentative="0">
      <w:start w:val="1"/>
      <w:numFmt w:val="bullet"/>
      <w:lvlText w:val=""/>
      <w:lvlJc w:val="left"/>
      <w:pPr>
        <w:ind w:left="199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41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83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25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67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09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51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93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356" w:hanging="420"/>
      </w:pPr>
      <w:rPr>
        <w:rFonts w:hint="default" w:ascii="Wingdings" w:hAnsi="Wingdings"/>
      </w:rPr>
    </w:lvl>
  </w:abstractNum>
  <w:abstractNum w:abstractNumId="4">
    <w:nsid w:val="50006754"/>
    <w:multiLevelType w:val="multilevel"/>
    <w:tmpl w:val="500067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6CF04AF"/>
    <w:multiLevelType w:val="multilevel"/>
    <w:tmpl w:val="56CF04AF"/>
    <w:lvl w:ilvl="0" w:tentative="0">
      <w:start w:val="1"/>
      <w:numFmt w:val="bullet"/>
      <w:lvlText w:val=""/>
      <w:lvlJc w:val="left"/>
      <w:pPr>
        <w:ind w:left="126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2" w:hanging="420"/>
      </w:pPr>
      <w:rPr>
        <w:rFonts w:hint="default" w:ascii="Wingdings" w:hAnsi="Wingdings"/>
      </w:rPr>
    </w:lvl>
  </w:abstractNum>
  <w:abstractNum w:abstractNumId="6">
    <w:nsid w:val="64E87255"/>
    <w:multiLevelType w:val="multilevel"/>
    <w:tmpl w:val="64E872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86F7BD2"/>
    <w:multiLevelType w:val="multilevel"/>
    <w:tmpl w:val="786F7B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3B61EF"/>
    <w:multiLevelType w:val="multilevel"/>
    <w:tmpl w:val="7B3B61EF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7C7444EE"/>
    <w:multiLevelType w:val="multilevel"/>
    <w:tmpl w:val="7C7444E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7EC21B8B"/>
    <w:multiLevelType w:val="multilevel"/>
    <w:tmpl w:val="7EC21B8B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52023"/>
    <w:rsid w:val="00045FAC"/>
    <w:rsid w:val="0007214D"/>
    <w:rsid w:val="000866E1"/>
    <w:rsid w:val="000A1CC8"/>
    <w:rsid w:val="000C6185"/>
    <w:rsid w:val="001A4234"/>
    <w:rsid w:val="00215E17"/>
    <w:rsid w:val="0033799B"/>
    <w:rsid w:val="00350EB1"/>
    <w:rsid w:val="00376F75"/>
    <w:rsid w:val="003B5DDC"/>
    <w:rsid w:val="003C5EDD"/>
    <w:rsid w:val="00434AE3"/>
    <w:rsid w:val="004963AC"/>
    <w:rsid w:val="004C36EB"/>
    <w:rsid w:val="004F4225"/>
    <w:rsid w:val="00541BB2"/>
    <w:rsid w:val="0056714C"/>
    <w:rsid w:val="00687C71"/>
    <w:rsid w:val="007123F0"/>
    <w:rsid w:val="00726EA8"/>
    <w:rsid w:val="00852023"/>
    <w:rsid w:val="008802E6"/>
    <w:rsid w:val="00884C72"/>
    <w:rsid w:val="008860BF"/>
    <w:rsid w:val="009C2A23"/>
    <w:rsid w:val="009C6ACC"/>
    <w:rsid w:val="009D5602"/>
    <w:rsid w:val="009F55C2"/>
    <w:rsid w:val="009F7CAC"/>
    <w:rsid w:val="00A16867"/>
    <w:rsid w:val="00A431E7"/>
    <w:rsid w:val="00A64A91"/>
    <w:rsid w:val="00B256A9"/>
    <w:rsid w:val="00B338F7"/>
    <w:rsid w:val="00BB2668"/>
    <w:rsid w:val="00C10124"/>
    <w:rsid w:val="00C87FA3"/>
    <w:rsid w:val="00CB294D"/>
    <w:rsid w:val="00CD5216"/>
    <w:rsid w:val="00CF185B"/>
    <w:rsid w:val="00D942DA"/>
    <w:rsid w:val="00DA5AF1"/>
    <w:rsid w:val="00E674BD"/>
    <w:rsid w:val="00E7729A"/>
    <w:rsid w:val="00EB5CBB"/>
    <w:rsid w:val="00F263EB"/>
    <w:rsid w:val="00F45A00"/>
    <w:rsid w:val="00FC2960"/>
    <w:rsid w:val="00FF1B56"/>
    <w:rsid w:val="00FF4E22"/>
    <w:rsid w:val="04B5184E"/>
    <w:rsid w:val="1E6C309D"/>
    <w:rsid w:val="3F12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11"/>
    <w:link w:val="8"/>
    <w:uiPriority w:val="99"/>
    <w:rPr>
      <w:sz w:val="18"/>
      <w:szCs w:val="18"/>
    </w:rPr>
  </w:style>
  <w:style w:type="character" w:customStyle="1" w:styleId="13">
    <w:name w:val="页脚 Char"/>
    <w:basedOn w:val="11"/>
    <w:link w:val="7"/>
    <w:uiPriority w:val="99"/>
    <w:rPr>
      <w:sz w:val="18"/>
      <w:szCs w:val="18"/>
    </w:rPr>
  </w:style>
  <w:style w:type="character" w:customStyle="1" w:styleId="14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文档结构图 Char"/>
    <w:basedOn w:val="11"/>
    <w:link w:val="5"/>
    <w:semiHidden/>
    <w:uiPriority w:val="99"/>
    <w:rPr>
      <w:rFonts w:ascii="宋体" w:eastAsia="宋体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批注框文本 Char"/>
    <w:basedOn w:val="11"/>
    <w:link w:val="6"/>
    <w:semiHidden/>
    <w:uiPriority w:val="99"/>
    <w:rPr>
      <w:sz w:val="18"/>
      <w:szCs w:val="18"/>
    </w:rPr>
  </w:style>
  <w:style w:type="character" w:customStyle="1" w:styleId="19">
    <w:name w:val="标题 4 Char"/>
    <w:link w:val="4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851</Words>
  <Characters>4856</Characters>
  <Lines>40</Lines>
  <Paragraphs>11</Paragraphs>
  <TotalTime>0</TotalTime>
  <ScaleCrop>false</ScaleCrop>
  <LinksUpToDate>false</LinksUpToDate>
  <CharactersWithSpaces>5696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2014-11-10T06:33:00Z</dcterms:created>
  <dc:creator>renliang</dc:creator>
  <cp:lastModifiedBy>bing</cp:lastModifiedBy>
  <dcterms:modified xsi:type="dcterms:W3CDTF">2020-09-20T12:38:28Z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