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请求对象和响应对象</w:t>
      </w:r>
    </w:p>
    <w:p>
      <w:pPr>
        <w:jc w:val="center"/>
        <w:rPr>
          <w:rFonts w:ascii="宋体" w:hAnsi="宋体" w:eastAsia="宋体"/>
          <w:sz w:val="48"/>
          <w:szCs w:val="72"/>
        </w:rPr>
      </w:pPr>
      <w:r>
        <w:rPr>
          <w:rFonts w:hint="eastAsia" w:ascii="宋体" w:hAnsi="宋体" w:eastAsia="宋体"/>
          <w:sz w:val="48"/>
          <w:szCs w:val="72"/>
        </w:rPr>
        <w:t>request</w:t>
      </w:r>
      <w:r>
        <w:rPr>
          <w:rFonts w:ascii="宋体" w:hAnsi="宋体" w:eastAsia="宋体"/>
          <w:sz w:val="48"/>
          <w:szCs w:val="72"/>
        </w:rPr>
        <w:t xml:space="preserve"> and </w:t>
      </w:r>
      <w:r>
        <w:rPr>
          <w:rFonts w:hint="eastAsia" w:ascii="宋体" w:hAnsi="宋体" w:eastAsia="宋体"/>
          <w:sz w:val="48"/>
          <w:szCs w:val="72"/>
        </w:rPr>
        <w:t>response</w:t>
      </w:r>
    </w:p>
    <w:p>
      <w:pPr>
        <w:jc w:val="center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rPr>
          <w:rFonts w:ascii="宋体" w:hAnsi="宋体" w:eastAsia="宋体"/>
          <w:sz w:val="72"/>
          <w:szCs w:val="72"/>
        </w:rPr>
      </w:pPr>
    </w:p>
    <w:p>
      <w:pPr>
        <w:ind w:firstLine="0"/>
        <w:rPr>
          <w:rFonts w:ascii="宋体" w:hAnsi="宋体" w:eastAsia="宋体"/>
          <w:sz w:val="72"/>
          <w:szCs w:val="72"/>
        </w:rPr>
      </w:pPr>
    </w:p>
    <w:p>
      <w:pPr>
        <w:ind w:firstLine="0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拓薪教育</w:t>
      </w: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刘洋</w:t>
      </w: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pStyle w:val="75"/>
        <w:ind w:firstLine="420"/>
      </w:pPr>
    </w:p>
    <w:p>
      <w:pPr>
        <w:pStyle w:val="75"/>
        <w:ind w:firstLineChars="0"/>
      </w:pPr>
    </w:p>
    <w:p>
      <w:pPr>
        <w:pStyle w:val="67"/>
      </w:pPr>
      <w:r>
        <w:rPr>
          <w:rFonts w:hint="eastAsia"/>
        </w:rPr>
        <w:t>相对路径和绝对路径(</w:t>
      </w:r>
      <w:r>
        <w:rPr>
          <w:rFonts w:hint="eastAsia"/>
          <w:color w:val="FF0000"/>
        </w:rPr>
        <w:t>熟练</w:t>
      </w:r>
      <w:r>
        <w:rPr>
          <w:rFonts w:hint="eastAsia"/>
        </w:rPr>
        <w:t>)</w:t>
      </w:r>
    </w:p>
    <w:p>
      <w:pPr>
        <w:pStyle w:val="75"/>
        <w:ind w:firstLine="420"/>
      </w:pPr>
      <w:r>
        <w:rPr>
          <w:rFonts w:hint="eastAsia"/>
        </w:rPr>
        <w:t>Java中使用的路径，分为两种：绝对路径和相对路径。归根结底，Java本质上只能使用绝对路径来寻找资源。所有的相对路径寻找资源的方法，都不过是一些便利方法。不过是API在底层帮助我们构建了绝对路径，从而找到资源的！</w:t>
      </w:r>
    </w:p>
    <w:p>
      <w:pPr>
        <w:pStyle w:val="75"/>
        <w:ind w:firstLine="420"/>
      </w:pPr>
      <w:r>
        <w:rPr>
          <w:rFonts w:hint="eastAsia"/>
        </w:rPr>
        <w:t>我们以下面的项目路径来进行举例:</w:t>
      </w:r>
    </w:p>
    <w:p>
      <w:pPr>
        <w:pStyle w:val="75"/>
        <w:ind w:firstLine="420"/>
      </w:pPr>
      <w:r>
        <w:drawing>
          <wp:inline distT="0" distB="0" distL="0" distR="0">
            <wp:extent cx="5274310" cy="1824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9"/>
        <w:ind w:right="210"/>
      </w:pPr>
      <w:r>
        <w:rPr>
          <w:rFonts w:hint="eastAsia"/>
        </w:rPr>
        <w:t>相对路径</w:t>
      </w:r>
    </w:p>
    <w:p>
      <w:pPr>
        <w:pStyle w:val="75"/>
        <w:ind w:firstLine="420"/>
        <w:rPr>
          <w:color w:val="FF0000"/>
        </w:rPr>
      </w:pPr>
      <w:r>
        <w:rPr>
          <w:rFonts w:hint="eastAsia"/>
        </w:rPr>
        <w:t>相对路径，根据当前资源路径 与 目标资源路径，寻找相对位置关系，通过</w:t>
      </w:r>
      <w:r>
        <w:rPr>
          <w:rFonts w:hint="eastAsia"/>
          <w:color w:val="FF0000"/>
        </w:rPr>
        <w:t xml:space="preserve"> . (当前目录) 和 .. (上一级目录) 访问目标资源;</w:t>
      </w:r>
    </w:p>
    <w:p>
      <w:pPr>
        <w:pStyle w:val="75"/>
        <w:ind w:firstLine="420"/>
      </w:pPr>
      <w:r>
        <w:rPr>
          <w:rFonts w:hint="eastAsia"/>
        </w:rPr>
        <w:t>综上所述,我们发现相对路径总需要分析当前路径与目标路径对应关系，编写规则会根据当前路径不同而不同</w:t>
      </w:r>
    </w:p>
    <w:p>
      <w:pPr>
        <w:pStyle w:val="69"/>
        <w:ind w:right="210"/>
      </w:pPr>
      <w:r>
        <w:rPr>
          <w:rFonts w:hint="eastAsia"/>
        </w:rPr>
        <w:t>绝对路径</w:t>
      </w:r>
    </w:p>
    <w:p>
      <w:pPr>
        <w:pStyle w:val="75"/>
        <w:ind w:firstLine="420"/>
      </w:pPr>
      <w:r>
        <w:rPr>
          <w:rFonts w:hint="eastAsia"/>
        </w:rPr>
        <w:t>绝对路径是指目录下的绝对位置，直接到达目标位置</w:t>
      </w:r>
    </w:p>
    <w:p>
      <w:pPr>
        <w:pStyle w:val="75"/>
        <w:ind w:firstLine="420"/>
      </w:pPr>
      <w:r>
        <w:rPr>
          <w:rFonts w:hint="eastAsia"/>
        </w:rPr>
        <w:t>带有协议完整路径 （跨网站） http://localhost/day5/hello</w:t>
      </w:r>
    </w:p>
    <w:p>
      <w:pPr>
        <w:pStyle w:val="75"/>
        <w:ind w:firstLine="420"/>
      </w:pPr>
      <w:r>
        <w:rPr>
          <w:rFonts w:hint="eastAsia"/>
        </w:rPr>
        <w:t>以/ 开始路径 （同一个站点内） : /day5/hello</w:t>
      </w:r>
    </w:p>
    <w:p>
      <w:pPr>
        <w:pStyle w:val="75"/>
        <w:ind w:firstLine="420"/>
      </w:pPr>
      <w:r>
        <w:rPr>
          <w:rFonts w:hint="eastAsia"/>
        </w:rPr>
        <w:t>服务器端和客户端对于/ 的区别</w:t>
      </w:r>
    </w:p>
    <w:p>
      <w:pPr>
        <w:pStyle w:val="75"/>
        <w:ind w:firstLine="420"/>
      </w:pPr>
      <w:r>
        <w:rPr>
          <w:rFonts w:hint="eastAsia"/>
        </w:rPr>
        <w:t>客户端访问路径：/day5/hello</w:t>
      </w:r>
    </w:p>
    <w:p>
      <w:pPr>
        <w:pStyle w:val="75"/>
        <w:ind w:firstLine="420"/>
      </w:pPr>
      <w:r>
        <w:rPr>
          <w:rFonts w:hint="eastAsia"/>
        </w:rPr>
        <w:t>服务器内部路径：/hello, 多用于服务器跳转, 页面包含(jsp)</w:t>
      </w:r>
    </w:p>
    <w:p>
      <w:pPr>
        <w:pStyle w:val="69"/>
        <w:ind w:right="210"/>
      </w:pPr>
      <w:r>
        <w:rPr>
          <w:rFonts w:hint="eastAsia"/>
        </w:rPr>
        <w:t>测试结果</w:t>
      </w:r>
    </w:p>
    <w:p>
      <w:pPr>
        <w:pStyle w:val="75"/>
        <w:ind w:firstLine="420"/>
      </w:pPr>
      <w:r>
        <w:rPr>
          <w:rFonts w:hint="eastAsia"/>
        </w:rPr>
        <w:t>测试结果请参照: 相对路径绝对路径演示记录.xlsx</w:t>
      </w:r>
    </w:p>
    <w:p>
      <w:pPr>
        <w:pStyle w:val="67"/>
      </w:pPr>
      <w:r>
        <w:rPr>
          <w:rFonts w:hint="eastAsia"/>
        </w:rPr>
        <w:t>Tomcat请求响应</w:t>
      </w:r>
    </w:p>
    <w:p>
      <w:pPr>
        <w:pStyle w:val="75"/>
        <w:ind w:firstLine="420"/>
      </w:pPr>
      <w:r>
        <w:rPr>
          <w:rFonts w:hint="eastAsia"/>
        </w:rPr>
        <w:t>Web服务器收到客户端的http请求，会针对每一次请求，分别创建一个用于代表请求的request对象、和代表响应的response对象request和response对象即然代表请求和响应，那我们要获取客户机提交过来的数据，只需要找request对象就行了。要向客户机输出数据，只需要找response对象就行了</w:t>
      </w:r>
    </w:p>
    <w:p>
      <w:pPr>
        <w:pStyle w:val="67"/>
      </w:pPr>
      <w:r>
        <w:rPr>
          <w:rFonts w:hint="eastAsia"/>
        </w:rPr>
        <w:t>Http</w:t>
      </w:r>
      <w:r>
        <w:t>ServletRequest</w:t>
      </w:r>
      <w:r>
        <w:rPr>
          <w:rFonts w:hint="eastAsia"/>
        </w:rPr>
        <w:t>基本功能(了解)</w:t>
      </w:r>
    </w:p>
    <w:p>
      <w:pPr>
        <w:pStyle w:val="69"/>
        <w:ind w:right="210"/>
      </w:pPr>
      <w:r>
        <w:rPr>
          <w:rFonts w:hint="eastAsia"/>
        </w:rPr>
        <w:t>HttpServletRequest的功能</w:t>
      </w:r>
    </w:p>
    <w:p>
      <w:pPr>
        <w:pStyle w:val="75"/>
        <w:ind w:firstLine="420"/>
      </w:pPr>
      <w:r>
        <w:rPr>
          <w:rFonts w:hint="eastAsia"/>
        </w:rPr>
        <w:t>HttpServletRequest在JavaWeb中非常重要的一个类。它是Servlet的service()方法的参数之一！所以你必须必须要掌握它！</w:t>
      </w:r>
    </w:p>
    <w:p>
      <w:pPr>
        <w:pStyle w:val="75"/>
        <w:ind w:firstLine="420"/>
      </w:pPr>
      <w:r>
        <w:rPr>
          <w:rFonts w:hint="eastAsia"/>
        </w:rPr>
        <w:t>request的功能可以分为以下几种：</w:t>
      </w:r>
    </w:p>
    <w:p>
      <w:pPr>
        <w:pStyle w:val="7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封装了请求头数据；</w:t>
      </w:r>
    </w:p>
    <w:p>
      <w:pPr>
        <w:pStyle w:val="7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封装了请求正文数据，如果是GET请求，那么就没有正文；</w:t>
      </w:r>
    </w:p>
    <w:p>
      <w:pPr>
        <w:pStyle w:val="7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request是一个域对象，可以把它当成Map来添加获取数据；</w:t>
      </w:r>
    </w:p>
    <w:p>
      <w:pPr>
        <w:pStyle w:val="7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做请求的转发</w:t>
      </w:r>
    </w:p>
    <w:p>
      <w:pPr>
        <w:pStyle w:val="69"/>
        <w:ind w:right="210"/>
      </w:pPr>
      <w:r>
        <w:rPr>
          <w:rFonts w:hint="eastAsia"/>
        </w:rPr>
        <w:t>request获取请求头数据</w:t>
      </w:r>
    </w:p>
    <w:p>
      <w:pPr>
        <w:pStyle w:val="75"/>
        <w:ind w:firstLine="420"/>
      </w:pPr>
      <w:r>
        <w:rPr>
          <w:rFonts w:hint="eastAsia"/>
        </w:rPr>
        <w:t>String value = request.getHeader(“请求头名称”);</w:t>
      </w:r>
    </w:p>
    <w:p>
      <w:pPr>
        <w:pStyle w:val="75"/>
        <w:ind w:firstLine="420"/>
      </w:pPr>
      <w:r>
        <w:rPr>
          <w:rFonts w:hint="eastAsia"/>
        </w:rPr>
        <w:t>request对象可以用来获取请求头数据，当然，这些请求数据都是Tomcat封装到request中去的。我们在service()方法中可以直接来获取！</w:t>
      </w:r>
    </w:p>
    <w:p>
      <w:pPr>
        <w:pStyle w:val="75"/>
        <w:ind w:firstLine="420"/>
      </w:pPr>
      <w:r>
        <w:rPr>
          <w:rFonts w:hint="eastAsia"/>
        </w:rPr>
        <w:t>request与请求头相关的方法有：</w:t>
      </w:r>
    </w:p>
    <w:p>
      <w:pPr>
        <w:pStyle w:val="75"/>
        <w:numPr>
          <w:ilvl w:val="0"/>
          <w:numId w:val="5"/>
        </w:numPr>
        <w:ind w:firstLineChars="0"/>
      </w:pPr>
      <w:r>
        <w:rPr>
          <w:rFonts w:hint="eastAsia"/>
        </w:rPr>
        <w:t xml:space="preserve">String </w:t>
      </w:r>
      <w:r>
        <w:rPr>
          <w:rFonts w:hint="eastAsia"/>
          <w:color w:val="FF0000"/>
        </w:rPr>
        <w:t>getHeader</w:t>
      </w:r>
      <w:r>
        <w:rPr>
          <w:rFonts w:hint="eastAsia"/>
        </w:rPr>
        <w:t>(String name)：获取指定名称的请求头；</w:t>
      </w:r>
    </w:p>
    <w:p>
      <w:pPr>
        <w:pStyle w:val="75"/>
        <w:numPr>
          <w:ilvl w:val="0"/>
          <w:numId w:val="5"/>
        </w:numPr>
        <w:ind w:firstLineChars="0"/>
      </w:pPr>
      <w:r>
        <w:rPr>
          <w:rFonts w:hint="eastAsia"/>
        </w:rPr>
        <w:t xml:space="preserve">Enumeration </w:t>
      </w:r>
      <w:r>
        <w:rPr>
          <w:rFonts w:hint="eastAsia"/>
          <w:color w:val="FF0000"/>
        </w:rPr>
        <w:t>getHeaderNames</w:t>
      </w:r>
      <w:r>
        <w:rPr>
          <w:rFonts w:hint="eastAsia"/>
        </w:rPr>
        <w:t>()：获取所有请求头名称；</w:t>
      </w:r>
    </w:p>
    <w:p>
      <w:pPr>
        <w:pStyle w:val="75"/>
        <w:ind w:firstLineChars="0"/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setContentType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9B5656"/>
                <w:kern w:val="0"/>
                <w:sz w:val="18"/>
                <w:szCs w:val="18"/>
              </w:rPr>
              <w:t xml:space="preserve">Enumeration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names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getHeaderNames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hasMoreElements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 {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nextElement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value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getHeader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getWriter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value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"&lt;br/&gt;"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75"/>
        <w:ind w:firstLine="420"/>
      </w:pPr>
    </w:p>
    <w:p>
      <w:pPr>
        <w:pStyle w:val="69"/>
        <w:ind w:right="210"/>
      </w:pPr>
      <w:r>
        <w:rPr>
          <w:rFonts w:hint="eastAsia"/>
        </w:rPr>
        <w:t>request获取请求相关的其它方法</w:t>
      </w:r>
    </w:p>
    <w:p>
      <w:pPr>
        <w:pStyle w:val="75"/>
        <w:ind w:firstLine="420"/>
      </w:pPr>
      <w:r>
        <w:rPr>
          <w:rFonts w:hint="eastAsia"/>
        </w:rPr>
        <w:t>request中还提供了与请求相关的其他方法，有些方法是为了我们更加便捷的方法请求头数据而设计，有些是与请求URL相关的方法。</w:t>
      </w:r>
    </w:p>
    <w:p>
      <w:pPr>
        <w:pStyle w:val="75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int getContentLength()：获取请求正文的字节数，GET请求没有正文，没有正文返回-1；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b/>
          <w:color w:val="FF0000"/>
          <w:sz w:val="15"/>
          <w:szCs w:val="15"/>
        </w:rPr>
        <w:t>String getContentType()：</w:t>
      </w:r>
      <w:r>
        <w:rPr>
          <w:rFonts w:hint="eastAsia"/>
          <w:sz w:val="15"/>
          <w:szCs w:val="15"/>
        </w:rPr>
        <w:t>获取请求类型，如果请求是GET，那么这个方法返回null；如果是POST请求，那么默认为application/x-www-form-urlencoded（理解为字符串类型），其它类型以后再学；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getMethod()：返回请求方法，例如：GET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Locale getLocale()：返回当前客户端浏览器支持的Locale。java.util.Locale表示国家和言语，这个东西在国际化中很有用；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b/>
          <w:color w:val="FF0000"/>
          <w:sz w:val="15"/>
          <w:szCs w:val="15"/>
        </w:rPr>
        <w:t>String getCharacterEncoding()：</w:t>
      </w:r>
      <w:r>
        <w:rPr>
          <w:rFonts w:hint="eastAsia"/>
          <w:sz w:val="15"/>
          <w:szCs w:val="15"/>
        </w:rPr>
        <w:t>获取请求编码，如果没有setCharacterEncoding()，那么返回null。表示使用ISO-8859-1编码；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void setCharacterEncoding(String code)：设置请求编码，只对正文有效！注意，对于GET而言，没有正文！！！所以此方法只能对POST请求中的参数有效！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http://localhost:8080/hello/oneServlet?name=zhangSan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b/>
          <w:color w:val="FF0000"/>
          <w:sz w:val="15"/>
          <w:szCs w:val="15"/>
        </w:rPr>
        <w:t>String getContextPath()：</w:t>
      </w:r>
      <w:r>
        <w:rPr>
          <w:rFonts w:hint="eastAsia"/>
          <w:sz w:val="15"/>
          <w:szCs w:val="15"/>
        </w:rPr>
        <w:t>返回上下文路径，例如：/项目名称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getQueryString()：返回请求URL中的参数，例如：name=zhangSan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getRequestURI()：返回请求URI路径，例如：/hello/oneServlet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StringBuffer getRequestURL()：返回请求URL路径，例如：http://localhost/hello/oneServlet，即返回除了参数以外的路径信息；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getServletPath()：返回Servlet路径，例如：/oneServlet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getRemoteAddr()：返回当前客户端的IP地址；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getRemoteHost()：返回当前客户端的主机名，但这个方法的实现还是获取IP地址；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int getRemotePort()：返回客户端的端口号，每次请求都会变；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getSchema()：返回请求协议，例如：http；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String getServerName()：返回主机名，例如：localhost</w:t>
      </w:r>
    </w:p>
    <w:p>
      <w:pPr>
        <w:pStyle w:val="75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int getServerPort()：返回服务器端口号，例如：80</w:t>
      </w:r>
    </w:p>
    <w:p>
      <w:pPr>
        <w:pStyle w:val="75"/>
        <w:ind w:firstLineChars="0"/>
        <w:rPr>
          <w:sz w:val="15"/>
          <w:szCs w:val="15"/>
        </w:rPr>
      </w:pPr>
    </w:p>
    <w:p>
      <w:pPr>
        <w:pStyle w:val="75"/>
        <w:ind w:firstLineChars="0"/>
        <w:rPr>
          <w:sz w:val="15"/>
          <w:szCs w:val="15"/>
        </w:rPr>
      </w:pPr>
      <w:r>
        <w:rPr>
          <w:rFonts w:hint="eastAsia"/>
        </w:rPr>
        <w:drawing>
          <wp:inline distT="0" distB="0" distL="0" distR="0">
            <wp:extent cx="5274310" cy="3234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5"/>
        <w:ind w:firstLineChars="0"/>
        <w:rPr>
          <w:sz w:val="15"/>
          <w:szCs w:val="15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"request.getContentLength():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getContentLength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"request.getContentType():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getContentType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"request.getContextPath():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getContextPath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"request.getMethod():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getMethod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"request.getLocale():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getLocale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"request.getQueryString():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getQueryString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"request.getRequestURI():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getRequestURI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"request.getRequestURL():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getRequestURL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"request.getServletPath():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getServletPath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"request.getRemoteAddr():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getRemoteAddr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"request.getRemoteHost():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getRemoteHost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"request.getRemotePort():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getRemotePort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"request.getScheme():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getScheme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"request.getServerName():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getServerName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"request.getServerPort():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getServerPort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Chars="0"/>
        <w:rPr>
          <w:sz w:val="15"/>
          <w:szCs w:val="15"/>
        </w:rPr>
      </w:pPr>
    </w:p>
    <w:p>
      <w:pPr>
        <w:pStyle w:val="67"/>
      </w:pPr>
      <w:r>
        <w:rPr>
          <w:rFonts w:hint="eastAsia"/>
        </w:rPr>
        <w:t>Http</w:t>
      </w:r>
      <w:r>
        <w:t>ServletRequest</w:t>
      </w:r>
      <w:r>
        <w:rPr>
          <w:rFonts w:hint="eastAsia"/>
        </w:rPr>
        <w:t>获取参数(</w:t>
      </w:r>
      <w:r>
        <w:rPr>
          <w:rFonts w:hint="eastAsia"/>
          <w:color w:val="FF0000"/>
        </w:rPr>
        <w:t>精通</w:t>
      </w:r>
      <w:r>
        <w:rPr>
          <w:rFonts w:hint="eastAsia"/>
        </w:rPr>
        <w:t>)</w:t>
      </w:r>
    </w:p>
    <w:p>
      <w:pPr>
        <w:pStyle w:val="69"/>
        <w:ind w:right="210"/>
      </w:pPr>
      <w:r>
        <w:rPr>
          <w:rFonts w:hint="eastAsia"/>
        </w:rPr>
        <w:t>传递参数的方式</w:t>
      </w:r>
    </w:p>
    <w:p>
      <w:pPr>
        <w:pStyle w:val="71"/>
        <w:bidi w:val="0"/>
      </w:pPr>
      <w:r>
        <w:rPr>
          <w:rFonts w:hint="eastAsia"/>
        </w:rPr>
        <w:t>传递参数的方式：GET和POST。</w:t>
      </w:r>
    </w:p>
    <w:p>
      <w:pPr>
        <w:tabs>
          <w:tab w:val="left" w:pos="5104"/>
        </w:tabs>
      </w:pPr>
      <w:r>
        <w:tab/>
      </w:r>
    </w:p>
    <w:p>
      <w:pPr>
        <w:pStyle w:val="75"/>
        <w:ind w:firstLine="420"/>
      </w:pPr>
      <w:r>
        <w:rPr>
          <w:rFonts w:hint="eastAsia"/>
        </w:rPr>
        <w:t>GET：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地址栏中直接给出参数：http://localhost/param/ParamServlet?p1=v1&amp;p2=v2；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超链接中给出参数：</w:t>
      </w:r>
    </w:p>
    <w:p>
      <w:pPr>
        <w:pStyle w:val="75"/>
        <w:ind w:left="840" w:firstLine="0" w:firstLineChars="0"/>
        <w:rPr>
          <w:sz w:val="18"/>
        </w:rPr>
      </w:pPr>
      <w:r>
        <w:rPr>
          <w:rFonts w:hint="eastAsia"/>
          <w:sz w:val="18"/>
        </w:rPr>
        <w:t>&lt;a href=</w:t>
      </w:r>
      <w:r>
        <w:rPr>
          <w:sz w:val="18"/>
        </w:rPr>
        <w:t>”</w:t>
      </w:r>
      <w:r>
        <w:rPr>
          <w:rFonts w:hint="eastAsia"/>
          <w:sz w:val="18"/>
        </w:rPr>
        <w:t xml:space="preserve"> </w:t>
      </w:r>
      <w:r>
        <w:fldChar w:fldCharType="begin"/>
      </w:r>
      <w:r>
        <w:instrText xml:space="preserve"> HYPERLINK "http://localhost/param/ParamServlet?p1=v1&amp;p2=v2" </w:instrText>
      </w:r>
      <w:r>
        <w:fldChar w:fldCharType="separate"/>
      </w:r>
      <w:r>
        <w:rPr>
          <w:rStyle w:val="31"/>
          <w:rFonts w:hint="eastAsia"/>
          <w:sz w:val="18"/>
        </w:rPr>
        <w:t>http://localhost/param/ParamServlet?p1=v1&amp;p2=v2</w:t>
      </w:r>
      <w:r>
        <w:rPr>
          <w:rStyle w:val="31"/>
          <w:rFonts w:hint="eastAsia"/>
          <w:sz w:val="18"/>
        </w:rPr>
        <w:fldChar w:fldCharType="end"/>
      </w:r>
      <w:r>
        <w:rPr>
          <w:rFonts w:hint="eastAsia"/>
          <w:sz w:val="18"/>
        </w:rPr>
        <w:t>”&gt;点一下&lt;/a&gt;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表单中给出参数：&lt;form method=”GET” action=”ParamServlet”&gt;…&lt;/form&gt;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Ajax暂不介绍</w:t>
      </w:r>
    </w:p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POST：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表单中给出参数：&lt;form method=”POST” action=”ParamServlet”&gt;…&lt;/form&gt;</w:t>
      </w:r>
    </w:p>
    <w:p>
      <w:pPr>
        <w:pStyle w:val="75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sz w:val="18"/>
        </w:rPr>
        <w:t>Ajax暂不介绍</w:t>
      </w:r>
    </w:p>
    <w:p>
      <w:pPr>
        <w:pStyle w:val="69"/>
        <w:ind w:right="210"/>
      </w:pPr>
      <w:r>
        <w:rPr>
          <w:rFonts w:hint="eastAsia"/>
        </w:rPr>
        <w:t>HttpServletRequest获取参数方法</w:t>
      </w:r>
    </w:p>
    <w:p>
      <w:pPr>
        <w:pStyle w:val="75"/>
        <w:ind w:firstLine="420"/>
      </w:pPr>
      <w:r>
        <w:rPr>
          <w:rFonts w:hint="eastAsia"/>
        </w:rPr>
        <w:t>可以使用HttpServletRequest获取客户端的请求参数，相关方法如下：</w:t>
      </w:r>
    </w:p>
    <w:p>
      <w:pPr>
        <w:pStyle w:val="75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String getParameter(String name)</w:t>
      </w:r>
      <w:r>
        <w:rPr>
          <w:rFonts w:hint="eastAsia"/>
          <w:sz w:val="18"/>
          <w:szCs w:val="18"/>
        </w:rPr>
        <w:t>：通过指定名称获取参数值；</w:t>
      </w:r>
    </w:p>
    <w:p>
      <w:pPr>
        <w:pStyle w:val="75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String[] getParameterValues(String name)</w:t>
      </w:r>
      <w:r>
        <w:rPr>
          <w:rFonts w:hint="eastAsia"/>
          <w:sz w:val="18"/>
          <w:szCs w:val="18"/>
        </w:rPr>
        <w:t>：通过指定名称获取参数值数组，有可能一个名字对应多个值，例如表单中的多个复选框使用相同的name时；</w:t>
      </w:r>
    </w:p>
    <w:p>
      <w:pPr>
        <w:pStyle w:val="75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Enumeration getParameterNames()：获取所有参数的名字；</w:t>
      </w:r>
    </w:p>
    <w:p>
      <w:pPr>
        <w:pStyle w:val="75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getParameterMap():获取所有参数对应的Map，其中key为参数名，value为参数值。</w:t>
      </w:r>
    </w:p>
    <w:p>
      <w:pPr>
        <w:pStyle w:val="69"/>
        <w:ind w:right="210"/>
      </w:pPr>
      <w:r>
        <w:rPr>
          <w:rFonts w:hint="eastAsia"/>
        </w:rPr>
        <w:t>单值参数的接收</w:t>
      </w:r>
    </w:p>
    <w:p>
      <w:pPr>
        <w:pStyle w:val="75"/>
        <w:ind w:firstLine="420"/>
      </w:pPr>
      <w:r>
        <w:rPr>
          <w:rFonts w:hint="eastAsia"/>
        </w:rPr>
        <w:t>单值参数包括单选，单值下拉框，文本，隐藏域</w:t>
      </w:r>
    </w:p>
    <w:p>
      <w:pPr>
        <w:pStyle w:val="75"/>
        <w:ind w:firstLine="420"/>
      </w:pPr>
      <w:r>
        <w:rPr>
          <w:rFonts w:hint="eastAsia"/>
        </w:rPr>
        <w:t>无论是GET还是POST，获取参数的方法是相同的。</w:t>
      </w:r>
    </w:p>
    <w:p>
      <w:pPr>
        <w:pStyle w:val="75"/>
        <w:ind w:firstLine="420"/>
      </w:pPr>
      <w:r>
        <w:rPr>
          <w:rFonts w:hint="eastAsia"/>
        </w:rPr>
        <w:t>String s1 = request.getParameter(“p1”);//返回v1</w:t>
      </w:r>
    </w:p>
    <w:p>
      <w:pPr>
        <w:pStyle w:val="75"/>
        <w:ind w:firstLine="420"/>
      </w:pPr>
      <w:r>
        <w:rPr>
          <w:rFonts w:hint="eastAsia"/>
        </w:rPr>
        <w:t>String s2 = request.getParameter(“p2”);//返回v2</w:t>
      </w:r>
    </w:p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前台页面: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"ParamServlet"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"submit"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18"/>
              </w:rPr>
              <w:t>提交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75"/>
        <w:ind w:firstLine="420"/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"ParamServlet?p1=v1&amp;p2=v2"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  <w:t>Param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后台接收: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s1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s2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getWriter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"p1 =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s1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"&lt;br/&gt;"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getWriter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"p2 =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s2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"&lt;br/&gt;"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9B5656"/>
                <w:kern w:val="0"/>
                <w:sz w:val="18"/>
                <w:szCs w:val="18"/>
              </w:rPr>
              <w:t xml:space="preserve">Enumeration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names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getParameterNames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hasMoreElements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()) {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nextElement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value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 = 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</w:p>
          <w:p>
            <w:pPr>
              <w:pStyle w:val="21"/>
              <w:shd w:val="clear" w:color="auto" w:fill="E3F5D8"/>
              <w:rPr>
                <w:rFonts w:ascii="Consolas" w:hAnsi="Consolas" w:eastAsia="宋体"/>
                <w:color w:val="585858"/>
              </w:rPr>
            </w:pPr>
            <w:r>
              <w:rPr>
                <w:rFonts w:ascii="Consolas" w:hAnsi="Consolas" w:eastAsia="宋体"/>
                <w:color w:val="9B5656"/>
                <w:sz w:val="18"/>
                <w:szCs w:val="18"/>
              </w:rPr>
              <w:t>Map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String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String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[]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 xml:space="preserve">map 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/>
                <w:color w:val="885D3B"/>
                <w:sz w:val="18"/>
                <w:szCs w:val="18"/>
              </w:rPr>
              <w:t>request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getParameterMap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color w:val="9B5656"/>
                <w:sz w:val="18"/>
                <w:szCs w:val="18"/>
              </w:rPr>
              <w:t>Set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String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 xml:space="preserve">keySet 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map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keySet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i/>
                <w:iCs/>
                <w:color w:val="295F94"/>
                <w:sz w:val="18"/>
                <w:szCs w:val="18"/>
              </w:rPr>
              <w:t>for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 xml:space="preserve">key 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keySet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){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String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 xml:space="preserve">[]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 xml:space="preserve">vals 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map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get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key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System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print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key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eastAsia="宋体"/>
                <w:b/>
                <w:bCs/>
                <w:color w:val="317ECC"/>
                <w:sz w:val="18"/>
                <w:szCs w:val="18"/>
              </w:rPr>
              <w:t>" :"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System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println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key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eastAsia="宋体"/>
                <w:b/>
                <w:bCs/>
                <w:color w:val="317ECC"/>
                <w:sz w:val="18"/>
                <w:szCs w:val="18"/>
              </w:rPr>
              <w:t xml:space="preserve">" :" 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Arrays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66874"/>
                <w:sz w:val="18"/>
                <w:szCs w:val="18"/>
              </w:rPr>
              <w:t>toString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55AA55"/>
                <w:sz w:val="18"/>
                <w:szCs w:val="18"/>
              </w:rPr>
              <w:t>vals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))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AB2525"/>
                <w:sz w:val="18"/>
                <w:szCs w:val="18"/>
              </w:rPr>
              <w:t>System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eastAsia="宋体"/>
                <w:b/>
                <w:bCs/>
                <w:color w:val="BC5A65"/>
                <w:sz w:val="18"/>
                <w:szCs w:val="18"/>
              </w:rPr>
              <w:t>println</w:t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()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eastAsia="宋体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/>
                <w:b/>
                <w:bCs/>
                <w:color w:val="B05A65"/>
                <w:sz w:val="18"/>
                <w:szCs w:val="18"/>
              </w:rPr>
              <w:t>}</w:t>
            </w:r>
          </w:p>
        </w:tc>
      </w:tr>
    </w:tbl>
    <w:p>
      <w:pPr>
        <w:pStyle w:val="75"/>
        <w:ind w:firstLine="420"/>
      </w:pPr>
    </w:p>
    <w:p>
      <w:pPr>
        <w:pStyle w:val="69"/>
        <w:ind w:right="210"/>
      </w:pPr>
      <w:r>
        <w:rPr>
          <w:rFonts w:hint="eastAsia"/>
        </w:rPr>
        <w:t>多值参数接收</w:t>
      </w:r>
    </w:p>
    <w:p>
      <w:pPr>
        <w:pStyle w:val="75"/>
        <w:ind w:firstLine="420"/>
      </w:pPr>
      <w:r>
        <w:rPr>
          <w:rFonts w:hint="eastAsia"/>
        </w:rPr>
        <w:t>多值参数主要就是多选checkbox</w:t>
      </w:r>
    </w:p>
    <w:p>
      <w:pPr>
        <w:pStyle w:val="75"/>
        <w:ind w:firstLine="420"/>
      </w:pPr>
      <w:r>
        <w:rPr>
          <w:rFonts w:hint="eastAsia"/>
        </w:rPr>
        <w:t>例如在注册表单中，如果让用户填写爱好，那么爱好可能就是多个。那么hobby参数就会对应多个值：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"ParamServlet"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585858"/>
                <w:kern w:val="0"/>
                <w:sz w:val="18"/>
                <w:szCs w:val="18"/>
              </w:rPr>
              <w:t>上网：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"hobby"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"netplay"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585858"/>
                <w:kern w:val="0"/>
                <w:sz w:val="18"/>
                <w:szCs w:val="18"/>
              </w:rPr>
              <w:t>踢球：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"hobby"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"football"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585858"/>
                <w:kern w:val="0"/>
                <w:sz w:val="18"/>
                <w:szCs w:val="18"/>
              </w:rPr>
              <w:t>看书：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"hobby"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"read"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585858"/>
                <w:kern w:val="0"/>
                <w:sz w:val="18"/>
                <w:szCs w:val="18"/>
              </w:rPr>
              <w:t>编程：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"checkbox"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"hobby"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"programme"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"submit"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18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18"/>
              </w:rPr>
              <w:t>提交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75"/>
        <w:ind w:firstLine="420"/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hobbies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getParameterValues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"hobby"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Arrays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66874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hobbies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="420"/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9B5656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[]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map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getParameterMap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9B5656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keySet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keySet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keySet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vals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 xml:space="preserve">" :"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Arrays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66874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vals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75"/>
        <w:ind w:firstLine="420"/>
      </w:pPr>
    </w:p>
    <w:p>
      <w:pPr>
        <w:pStyle w:val="69"/>
        <w:ind w:right="210"/>
      </w:pPr>
      <w:r>
        <w:t>H</w:t>
      </w:r>
      <w:r>
        <w:rPr>
          <w:rFonts w:hint="eastAsia"/>
        </w:rPr>
        <w:t>ttp</w:t>
      </w:r>
      <w:r>
        <w:t>Servlet</w:t>
      </w:r>
      <w:r>
        <w:rPr>
          <w:rFonts w:hint="eastAsia"/>
        </w:rPr>
        <w:t>Request的获得中文乱码处理(熟练)</w:t>
      </w:r>
    </w:p>
    <w:p>
      <w:pPr>
        <w:pStyle w:val="75"/>
        <w:ind w:firstLine="420"/>
      </w:pPr>
      <w:r>
        <w:rPr>
          <w:rFonts w:hint="eastAsia"/>
        </w:rPr>
        <w:t>Request接收参数时有get和post两种请求方式，但是处理中文的编码却不一样，我们在做项目时会全站都采用统一的编码，最常用的就是UTF-8，在UTF-8编码的项目中的乱码处理方法如下:</w:t>
      </w:r>
    </w:p>
    <w:p>
      <w:pPr>
        <w:pStyle w:val="71"/>
        <w:ind w:right="210"/>
      </w:pPr>
      <w:r>
        <w:t>P</w:t>
      </w:r>
      <w:r>
        <w:rPr>
          <w:rFonts w:hint="eastAsia"/>
        </w:rPr>
        <w:t>ost请求中文乱码</w:t>
      </w:r>
    </w:p>
    <w:p>
      <w:pPr>
        <w:pStyle w:val="75"/>
        <w:ind w:firstLine="420"/>
      </w:pPr>
      <w:r>
        <w:rPr>
          <w:rFonts w:hint="eastAsia"/>
        </w:rPr>
        <w:t>我们知道，请求信息中，只有POST存在正文，所谓POST参数编码就是就是请求正文的编码。默认情况下，使用getParameter()获取POST请求参数时，使用的是ISO-8859-1编码。</w:t>
      </w:r>
    </w:p>
    <w:p>
      <w:pPr>
        <w:pStyle w:val="75"/>
        <w:ind w:firstLine="420"/>
      </w:pPr>
      <w:r>
        <w:rPr>
          <w:rFonts w:hint="eastAsia"/>
        </w:rPr>
        <w:t>第一种方法,针对字符串本身进行手动转码: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getBytes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"ISO-8859-1"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"name:"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</w:pPr>
          </w:p>
        </w:tc>
      </w:tr>
    </w:tbl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因为在获取参数时已经被错误的编码了，但因为我们知道，乱码的两个原因：本来是使用UTF-8编码的，还错误的使用了ISO-8859-1编码。所以我们可以先使用ISO-8859-1获取字节数组，然后再使用正确的UTF-8编码得到字符串，这样就没问题了。</w:t>
      </w:r>
    </w:p>
    <w:p>
      <w:pPr>
        <w:pStyle w:val="75"/>
        <w:ind w:firstLine="420"/>
      </w:pPr>
      <w:r>
        <w:rPr>
          <w:rFonts w:hint="eastAsia"/>
        </w:rPr>
        <w:t>request的setCharacterEncodng()可以设置编码，当然这必须在调用所有的getParameter()方法之前调用request的setCharacterEncodng()方法来设置编码，这样，就不会使用ISO解读字节串了，而是使用你给定的编码来解读。</w:t>
      </w:r>
    </w:p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第二种方法,直接设置request的编码格式: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setCharacterEncoding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getParameter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>System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println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"name:"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对于每个请求，只需要调用request的setCharacterEncodng()一次，然后所有getParameter()都会使用这个编码来解读参数。但要注意，只对请求正文有效，即POST参数。</w:t>
      </w:r>
    </w:p>
    <w:p>
      <w:pPr>
        <w:pStyle w:val="75"/>
        <w:ind w:firstLine="420"/>
        <w:rPr>
          <w:color w:val="FF0000"/>
        </w:rPr>
      </w:pPr>
      <w:r>
        <w:rPr>
          <w:rFonts w:hint="eastAsia"/>
          <w:color w:val="FF0000"/>
        </w:rPr>
        <w:t>该方法 必须放在获取参数值之前</w:t>
      </w:r>
    </w:p>
    <w:p>
      <w:pPr>
        <w:pStyle w:val="71"/>
        <w:ind w:right="210"/>
      </w:pPr>
      <w:r>
        <w:rPr>
          <w:rFonts w:hint="eastAsia"/>
        </w:rPr>
        <w:t>Get请求中文乱码</w:t>
      </w:r>
    </w:p>
    <w:p>
      <w:pPr>
        <w:pStyle w:val="75"/>
        <w:ind w:left="221" w:firstLine="199" w:firstLineChars="95"/>
      </w:pPr>
      <w:r>
        <w:t>G</w:t>
      </w:r>
      <w:r>
        <w:rPr>
          <w:rFonts w:hint="eastAsia"/>
        </w:rPr>
        <w:t>et请求是讲参数放在U</w:t>
      </w:r>
      <w:r>
        <w:t>RL</w:t>
      </w:r>
      <w:r>
        <w:rPr>
          <w:rFonts w:hint="eastAsia"/>
        </w:rPr>
        <w:t>的query</w:t>
      </w:r>
      <w:r>
        <w:t>String</w:t>
      </w:r>
      <w:r>
        <w:rPr>
          <w:rFonts w:hint="eastAsia"/>
        </w:rPr>
        <w:t>中进行提交,故此不存在请求体,所以上面处理post请求乱码的方法不再生效.</w:t>
      </w:r>
    </w:p>
    <w:p>
      <w:pPr>
        <w:pStyle w:val="75"/>
        <w:ind w:firstLine="420"/>
      </w:pPr>
      <w:r>
        <w:rPr>
          <w:rFonts w:hint="eastAsia"/>
        </w:rPr>
        <w:t>第一种方式,同样针对字符串进行单独解码: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第二种方法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直接设置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request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的编码格式首选 （一定要放第一行）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request.setCharacterEncoding(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"utf-8"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String characterEncoding = request.getCharacterEncoding()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获取编码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+characterEncoding)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通过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request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获取到参数的键值对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map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集合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Map&lt;String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String[]&gt; parameterMap1 = request.getParam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eterMap()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遍历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map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集合  获取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map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的全部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Set&lt;String&gt; keys1 = parameterMap1.keySet()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遍历全部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key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(String key : keys1) {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通过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key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获取到全部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>valves</w:t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String[] Values = request.getParameterValues(key)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.println(key +</w:t>
            </w:r>
            <w:r>
              <w:rPr>
                <w:rFonts w:hint="default" w:ascii="Consolas" w:hAnsi="Consolas" w:eastAsia="Consolas" w:cs="Consolas"/>
                <w:color w:val="6A8759"/>
                <w:sz w:val="27"/>
                <w:szCs w:val="27"/>
                <w:shd w:val="clear" w:fill="2B2B2B"/>
              </w:rPr>
              <w:t>":"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+ Arrays.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7"/>
                <w:szCs w:val="27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7"/>
                <w:szCs w:val="27"/>
                <w:shd w:val="clear" w:fill="2B2B2B"/>
              </w:rPr>
              <w:t>(Values))</w:t>
            </w:r>
            <w:r>
              <w:rPr>
                <w:rFonts w:hint="default" w:ascii="Consolas" w:hAnsi="Consolas" w:eastAsia="Consolas" w:cs="Consolas"/>
                <w:color w:val="CC7832"/>
                <w:sz w:val="27"/>
                <w:szCs w:val="27"/>
                <w:shd w:val="clear" w:fill="2B2B2B"/>
              </w:rPr>
              <w:t>;</w:t>
            </w:r>
          </w:p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</w:p>
        </w:tc>
      </w:tr>
    </w:tbl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第二种方式,通过设置服务器配置来让get请求支持中文</w:t>
      </w:r>
      <w:r>
        <w:t>,</w:t>
      </w:r>
      <w:r>
        <w:rPr>
          <w:rFonts w:hint="eastAsia"/>
        </w:rPr>
        <w:t>例如我们使用tomcat服务器,则设置/conf</w:t>
      </w:r>
      <w:r>
        <w:t>/server.xml</w:t>
      </w:r>
      <w:r>
        <w:rPr>
          <w:rFonts w:hint="eastAsia"/>
        </w:rPr>
        <w:t>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5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&lt;Connector port="8080" protocol="HTTP/1.1"</w:t>
            </w:r>
          </w:p>
          <w:p>
            <w:pPr>
              <w:pStyle w:val="75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connectionTimeout="20000"</w:t>
            </w:r>
          </w:p>
          <w:p>
            <w:pPr>
              <w:pStyle w:val="75"/>
              <w:ind w:firstLine="0" w:firstLineChars="0"/>
            </w:pPr>
            <w:r>
              <w:rPr>
                <w:sz w:val="18"/>
                <w:szCs w:val="18"/>
              </w:rPr>
              <w:t xml:space="preserve">               redirectPort="8443" </w:t>
            </w:r>
            <w:r>
              <w:rPr>
                <w:color w:val="FF0000"/>
                <w:sz w:val="18"/>
                <w:szCs w:val="18"/>
              </w:rPr>
              <w:t>URIEncoding="UTF-8"</w:t>
            </w:r>
            <w:r>
              <w:rPr>
                <w:sz w:val="18"/>
                <w:szCs w:val="18"/>
              </w:rPr>
              <w:t>/&gt;</w:t>
            </w:r>
          </w:p>
        </w:tc>
      </w:tr>
    </w:tbl>
    <w:p>
      <w:pPr>
        <w:pStyle w:val="75"/>
        <w:ind w:firstLine="420"/>
      </w:pPr>
      <w:r>
        <w:rPr>
          <w:rFonts w:hint="eastAsia"/>
        </w:rPr>
        <w:t>一旦设置了这个属性，那么对于GET参数就直接是UTF-8编码的了。但是，&lt;Connector&gt;元素来说，对整个Tomcat都是有效的！</w:t>
      </w:r>
    </w:p>
    <w:p>
      <w:pPr>
        <w:pStyle w:val="75"/>
        <w:ind w:firstLine="420"/>
      </w:pPr>
      <w:r>
        <w:rPr>
          <w:rFonts w:hint="eastAsia"/>
        </w:rPr>
        <w:t>不建议使用get请求传递中文参数</w:t>
      </w:r>
    </w:p>
    <w:p>
      <w:pPr>
        <w:pStyle w:val="75"/>
        <w:ind w:firstLine="420"/>
      </w:pPr>
      <w:r>
        <w:rPr>
          <w:rFonts w:hint="eastAsia"/>
        </w:rPr>
        <w:t>说明:</w:t>
      </w:r>
    </w:p>
    <w:p>
      <w:pPr>
        <w:pStyle w:val="75"/>
        <w:ind w:firstLine="422"/>
        <w:rPr>
          <w:b/>
          <w:color w:val="FF0000"/>
        </w:rPr>
      </w:pP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omcat8.5及以上版本,无需进行设置,即可直接支持U</w:t>
      </w:r>
      <w:r>
        <w:rPr>
          <w:b/>
          <w:color w:val="FF0000"/>
        </w:rPr>
        <w:t>RL</w:t>
      </w:r>
      <w:r>
        <w:rPr>
          <w:rFonts w:hint="eastAsia"/>
          <w:b/>
          <w:color w:val="FF0000"/>
        </w:rPr>
        <w:t>传递中文;</w:t>
      </w:r>
    </w:p>
    <w:p>
      <w:pPr>
        <w:pStyle w:val="69"/>
        <w:ind w:right="210"/>
      </w:pPr>
      <w:r>
        <w:t>H</w:t>
      </w:r>
      <w:r>
        <w:rPr>
          <w:rFonts w:hint="eastAsia"/>
        </w:rPr>
        <w:t>ttp</w:t>
      </w:r>
      <w:r>
        <w:t>Servlet</w:t>
      </w:r>
      <w:r>
        <w:rPr>
          <w:rFonts w:hint="eastAsia"/>
        </w:rPr>
        <w:t>Request请求转发</w:t>
      </w:r>
    </w:p>
    <w:p>
      <w:pPr>
        <w:pStyle w:val="75"/>
        <w:ind w:firstLine="420"/>
      </w:pPr>
      <w:r>
        <w:rPr>
          <w:rFonts w:hint="eastAsia"/>
        </w:rPr>
        <w:t>在Servlet中请求转发是大量要使用的，因为当我们访问一个Servlet的时候通常会执行一些后台的业务逻辑，然后跳转到一个结果页面，那么跳转到结果页面的这个过程就是请求转发，举个例子我们做登录的功能，我们填写用户名密码然后提交到一个负责登录的Servlet，Servlet为我们做用户名和密码的校验，如果我们都正确的话，我们就要跳转到登录的提示页面，如果错误就要跳转到登录失败的页面。</w:t>
      </w:r>
    </w:p>
    <w:p>
      <w:pPr>
        <w:pStyle w:val="75"/>
        <w:ind w:firstLine="420"/>
      </w:pPr>
      <w:r>
        <w:rPr>
          <w:rFonts w:hint="eastAsia"/>
        </w:rPr>
        <w:t>Request的请求转发也可以叫做服务器端的跳转，虽然有页面的跳转但是我们会发现地址栏是不会有变化的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getRequestDispatcher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"/success.html"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forward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="420"/>
      </w:pPr>
    </w:p>
    <w:p>
      <w:pPr>
        <w:pStyle w:val="75"/>
        <w:ind w:firstLine="420"/>
      </w:pPr>
      <w:r>
        <w:rPr>
          <w:rFonts w:hint="eastAsia"/>
        </w:rPr>
        <w:t>我们不但可以跳转到静态页面（后续主要讲解是动态页面我们通常会跳转到一个jsp（jsp在Servlet之后产生）的提示页面，因为我们要返回的是动态页面，所有html是不适合（后续讲解））。还可以跳转到Servlet，此时我们可以给request来设置当前域中的属性值，在该域之内（当前请求完成之前）都能获得到该属性值。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setAttribute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"txjava"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getAttribute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="420"/>
      </w:pPr>
    </w:p>
    <w:p>
      <w:pPr>
        <w:pStyle w:val="69"/>
        <w:ind w:right="210"/>
      </w:pPr>
      <w:r>
        <w:rPr>
          <w:rFonts w:hint="eastAsia"/>
        </w:rPr>
        <w:t>request作用域</w:t>
      </w:r>
    </w:p>
    <w:p>
      <w:pPr>
        <w:pStyle w:val="75"/>
        <w:ind w:firstLine="420"/>
      </w:pPr>
      <w:r>
        <w:rPr>
          <w:rFonts w:hint="eastAsia"/>
        </w:rPr>
        <w:t>在上一讲我们提及过ServletContext的概念，它也是一个域的对象，它的范围非常大，是指定项目所有Servlet的公共的对象，随着服务器的启动而产生，服务器的停止而销毁，那么request的也是域对象，它的作用范围小的多，它的范围只在一次请求响应范围之内，每一个线程的请求都会新产生一个HttpServletRequest和HttpServletResponse的对象</w:t>
      </w:r>
    </w:p>
    <w:p>
      <w:pPr>
        <w:pStyle w:val="67"/>
      </w:pPr>
      <w:r>
        <w:rPr>
          <w:rFonts w:hint="eastAsia"/>
        </w:rPr>
        <w:t>Http</w:t>
      </w:r>
      <w:r>
        <w:t>ServletRe</w:t>
      </w:r>
      <w:r>
        <w:rPr>
          <w:rFonts w:hint="eastAsia"/>
        </w:rPr>
        <w:t>sponse(熟练)</w:t>
      </w:r>
    </w:p>
    <w:p>
      <w:pPr>
        <w:pStyle w:val="75"/>
        <w:ind w:firstLine="420"/>
      </w:pPr>
      <w:r>
        <w:rPr>
          <w:rFonts w:hint="eastAsia"/>
        </w:rPr>
        <w:t>request是请求对象，而response是响应对象。</w:t>
      </w:r>
    </w:p>
    <w:p>
      <w:pPr>
        <w:pStyle w:val="75"/>
        <w:ind w:firstLine="420"/>
      </w:pPr>
      <w:r>
        <w:rPr>
          <w:rFonts w:hint="eastAsia"/>
        </w:rPr>
        <w:t>response对象用于响应client请求，向客户输出信息。</w:t>
      </w:r>
    </w:p>
    <w:p>
      <w:pPr>
        <w:pStyle w:val="75"/>
        <w:ind w:firstLine="420"/>
      </w:pPr>
      <w:r>
        <w:rPr>
          <w:rFonts w:hint="eastAsia"/>
        </w:rPr>
        <w:t>他封装了JSP产生的响应，并发送到client以响应client请求。</w:t>
      </w:r>
    </w:p>
    <w:p>
      <w:pPr>
        <w:pStyle w:val="69"/>
        <w:ind w:right="210"/>
      </w:pPr>
      <w:r>
        <w:rPr>
          <w:rFonts w:hint="eastAsia"/>
        </w:rPr>
        <w:t>H</w:t>
      </w:r>
      <w:r>
        <w:t>ttpServletResponse</w:t>
      </w:r>
      <w:r>
        <w:rPr>
          <w:rFonts w:hint="eastAsia"/>
        </w:rPr>
        <w:t>功能介绍</w:t>
      </w:r>
    </w:p>
    <w:p>
      <w:pPr>
        <w:pStyle w:val="75"/>
        <w:ind w:firstLine="420"/>
      </w:pPr>
      <w:r>
        <w:rPr>
          <w:rFonts w:hint="eastAsia"/>
        </w:rPr>
        <w:t>response对象的功能分为以下四种：</w:t>
      </w:r>
    </w:p>
    <w:p>
      <w:pPr>
        <w:pStyle w:val="75"/>
        <w:numPr>
          <w:ilvl w:val="0"/>
          <w:numId w:val="10"/>
        </w:numPr>
        <w:ind w:firstLineChars="0"/>
      </w:pPr>
      <w:r>
        <w:rPr>
          <w:rFonts w:hint="eastAsia"/>
        </w:rPr>
        <w:t>设置响应头信息；addHeader(“reFresh”, “5;URL=xxxx”);</w:t>
      </w:r>
    </w:p>
    <w:p>
      <w:pPr>
        <w:pStyle w:val="75"/>
        <w:numPr>
          <w:ilvl w:val="0"/>
          <w:numId w:val="10"/>
        </w:numPr>
        <w:ind w:firstLineChars="0"/>
      </w:pPr>
      <w:r>
        <w:rPr>
          <w:rFonts w:hint="eastAsia"/>
        </w:rPr>
        <w:t>发送状态码；sendError(404);</w:t>
      </w:r>
    </w:p>
    <w:p>
      <w:pPr>
        <w:pStyle w:val="75"/>
        <w:numPr>
          <w:ilvl w:val="0"/>
          <w:numId w:val="10"/>
        </w:numPr>
        <w:ind w:firstLineChars="0"/>
      </w:pPr>
      <w:r>
        <w:rPr>
          <w:rFonts w:hint="eastAsia"/>
        </w:rPr>
        <w:t>设置响应正文；</w:t>
      </w:r>
      <w:r>
        <w:rPr>
          <w:rFonts w:hint="eastAsia"/>
          <w:b/>
          <w:color w:val="FF0000"/>
        </w:rPr>
        <w:t>getWriter().print(“fdsfdsa”)</w:t>
      </w:r>
      <w:r>
        <w:rPr>
          <w:rFonts w:hint="eastAsia"/>
        </w:rPr>
        <w:t>;</w:t>
      </w:r>
    </w:p>
    <w:p>
      <w:pPr>
        <w:pStyle w:val="75"/>
        <w:numPr>
          <w:ilvl w:val="0"/>
          <w:numId w:val="10"/>
        </w:numPr>
        <w:ind w:firstLineChars="0"/>
      </w:pPr>
      <w:r>
        <w:rPr>
          <w:rFonts w:hint="eastAsia"/>
        </w:rPr>
        <w:t>重定向：</w:t>
      </w:r>
      <w:r>
        <w:rPr>
          <w:rFonts w:hint="eastAsia"/>
          <w:b/>
          <w:color w:val="FF0000"/>
        </w:rPr>
        <w:t>sendRedirect(“path”);</w:t>
      </w:r>
    </w:p>
    <w:p>
      <w:pPr>
        <w:pStyle w:val="69"/>
        <w:ind w:right="210"/>
      </w:pPr>
      <w:r>
        <w:rPr>
          <w:rFonts w:hint="eastAsia"/>
        </w:rPr>
        <w:t>设置状态码和其他方法</w:t>
      </w:r>
    </w:p>
    <w:p>
      <w:pPr>
        <w:pStyle w:val="7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response.setContentType("text/html;charset=utf-8")</w:t>
      </w:r>
      <w:r>
        <w:rPr>
          <w:rFonts w:hint="eastAsia"/>
        </w:rPr>
        <w:t>：设置响应类型为html，编码为utf-8，处理相应页面文本显示的乱码；</w:t>
      </w:r>
    </w:p>
    <w:p>
      <w:pPr>
        <w:pStyle w:val="7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response.setCharacterEncoding(“utf-8”)</w:t>
      </w:r>
      <w:r>
        <w:rPr>
          <w:rFonts w:hint="eastAsia"/>
        </w:rPr>
        <w:t>：如果响应类型为文本，那么就需要设置文本的编码类型，然后浏览器使用这个编码来解读文本。注意，如果没有设置contentType，那么浏览器会认为contentType为text/html，如果没设置编码，那么默认为ISO-8859-1编码。所以以上两点在使用response返回结果之前必须设置。</w:t>
      </w:r>
    </w:p>
    <w:p>
      <w:pPr>
        <w:pStyle w:val="75"/>
        <w:numPr>
          <w:ilvl w:val="0"/>
          <w:numId w:val="11"/>
        </w:numPr>
        <w:ind w:firstLineChars="0"/>
      </w:pPr>
      <w:r>
        <w:rPr>
          <w:rFonts w:hint="eastAsia"/>
        </w:rPr>
        <w:t>response.setStatus(200)：设置状态码；</w:t>
      </w:r>
    </w:p>
    <w:p>
      <w:pPr>
        <w:pStyle w:val="75"/>
        <w:numPr>
          <w:ilvl w:val="0"/>
          <w:numId w:val="11"/>
        </w:numPr>
        <w:ind w:firstLineChars="0"/>
      </w:pPr>
      <w:r>
        <w:rPr>
          <w:rFonts w:hint="eastAsia"/>
        </w:rPr>
        <w:t>response.sendError(404, “您要查找的资源不存在”)：当发送错误状态码时，Tomcat会跳转到固定的错误页面去，但可以显示错误信息。</w:t>
      </w:r>
    </w:p>
    <w:p>
      <w:pPr>
        <w:pStyle w:val="69"/>
        <w:ind w:right="210"/>
      </w:pPr>
      <w:r>
        <w:rPr>
          <w:rFonts w:hint="eastAsia"/>
        </w:rPr>
        <w:t>设置响应头信息</w:t>
      </w:r>
    </w:p>
    <w:p>
      <w:pPr>
        <w:pStyle w:val="75"/>
        <w:numPr>
          <w:ilvl w:val="0"/>
          <w:numId w:val="12"/>
        </w:numPr>
        <w:ind w:firstLineChars="0"/>
      </w:pPr>
      <w:r>
        <w:rPr>
          <w:rFonts w:hint="eastAsia"/>
        </w:rPr>
        <w:t>response.setHeader(“contentType”, “text/html;charset=utf-8”)：与setContentType()方法的功能相同。setContentType()方法属于便捷方法；</w:t>
      </w:r>
    </w:p>
    <w:p>
      <w:pPr>
        <w:pStyle w:val="75"/>
        <w:numPr>
          <w:ilvl w:val="0"/>
          <w:numId w:val="12"/>
        </w:numPr>
        <w:ind w:firstLineChars="0"/>
      </w:pPr>
      <w:r>
        <w:rPr>
          <w:rFonts w:hint="eastAsia"/>
        </w:rPr>
        <w:t>刷新（定时重定向）：</w:t>
      </w:r>
    </w:p>
    <w:p>
      <w:pPr>
        <w:pStyle w:val="75"/>
        <w:numPr>
          <w:ilvl w:val="0"/>
          <w:numId w:val="12"/>
        </w:numPr>
        <w:ind w:firstLineChars="0"/>
      </w:pPr>
      <w:r>
        <w:rPr>
          <w:rFonts w:hint="eastAsia"/>
        </w:rPr>
        <w:t>response.setHeader("Refresh","5; URL=http://www.baidu.com")：5秒后自动跳转到百度主页。</w:t>
      </w:r>
    </w:p>
    <w:p>
      <w:pPr>
        <w:pStyle w:val="69"/>
        <w:ind w:right="210"/>
      </w:pPr>
      <w:r>
        <w:t>R</w:t>
      </w:r>
      <w:r>
        <w:rPr>
          <w:rFonts w:hint="eastAsia"/>
        </w:rPr>
        <w:t>esponse中文 乱码问题</w:t>
      </w:r>
    </w:p>
    <w:p>
      <w:pPr>
        <w:pStyle w:val="75"/>
        <w:ind w:firstLine="420"/>
      </w:pPr>
      <w:r>
        <w:rPr>
          <w:rFonts w:hint="eastAsia"/>
        </w:rPr>
        <w:t>当我们使用response向页面返回带有中文的值时,可能会出现中文乱码,需要进行如下设置: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setContentType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setCharacterEncoding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getWriter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write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18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75"/>
        <w:ind w:firstLine="420"/>
      </w:pPr>
    </w:p>
    <w:p>
      <w:pPr>
        <w:pStyle w:val="69"/>
        <w:ind w:right="210"/>
      </w:pPr>
      <w:r>
        <w:t>R</w:t>
      </w:r>
      <w:r>
        <w:rPr>
          <w:rFonts w:hint="eastAsia"/>
        </w:rPr>
        <w:t>esponse重定向</w:t>
      </w:r>
    </w:p>
    <w:p>
      <w:pPr>
        <w:pStyle w:val="75"/>
        <w:ind w:firstLine="420"/>
      </w:pPr>
      <w:r>
        <w:rPr>
          <w:rFonts w:hint="eastAsia"/>
        </w:rPr>
        <w:t>使用response对象的sendRedirect()方法能够将网页重定向到还有一个页面。重定向支持将地址重定向到不同的主机上，这一点与转发不同。在client浏览器上将会得到跳转后的地址，并又一次发送请求链接；用户能够从浏览器的地址栏中看到跳转后的地址；重定向操作后，request中的属性将会所有失效，并開始一个新的request对象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85D3B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BC5A65"/>
                <w:kern w:val="0"/>
                <w:sz w:val="18"/>
                <w:szCs w:val="18"/>
              </w:rPr>
              <w:t>sendRedirect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18"/>
              </w:rPr>
              <w:t>"/param_demo/success.html"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>
      <w:pPr>
        <w:pStyle w:val="67"/>
      </w:pPr>
      <w:r>
        <w:rPr>
          <w:rFonts w:hint="eastAsia"/>
        </w:rPr>
        <w:t>附加信息</w:t>
      </w:r>
    </w:p>
    <w:p>
      <w:pPr>
        <w:pStyle w:val="69"/>
        <w:ind w:right="210"/>
      </w:pPr>
      <w:r>
        <w:rPr>
          <w:rFonts w:hint="eastAsia"/>
        </w:rPr>
        <w:t>面试题:转发和重定向的区别</w:t>
      </w:r>
    </w:p>
    <w:p>
      <w:pPr>
        <w:pStyle w:val="71"/>
        <w:ind w:right="210"/>
      </w:pPr>
      <w:r>
        <w:rPr>
          <w:rFonts w:hint="eastAsia"/>
        </w:rPr>
        <w:t>处理流程:</w:t>
      </w:r>
    </w:p>
    <w:p>
      <w:pPr>
        <w:pStyle w:val="75"/>
        <w:numPr>
          <w:ilvl w:val="0"/>
          <w:numId w:val="13"/>
        </w:numPr>
        <w:ind w:firstLineChars="0"/>
      </w:pPr>
      <w:r>
        <w:rPr>
          <w:rFonts w:hint="eastAsia"/>
        </w:rPr>
        <w:t>请求转发:</w:t>
      </w:r>
    </w:p>
    <w:p>
      <w:pPr>
        <w:pStyle w:val="75"/>
        <w:numPr>
          <w:ilvl w:val="0"/>
          <w:numId w:val="14"/>
        </w:numPr>
        <w:ind w:firstLineChars="0"/>
      </w:pPr>
      <w:r>
        <w:rPr>
          <w:rFonts w:hint="eastAsia"/>
        </w:rPr>
        <w:t>客户端发送请求，Servlet做出业务逻辑处理。</w:t>
      </w:r>
    </w:p>
    <w:p>
      <w:pPr>
        <w:pStyle w:val="75"/>
        <w:numPr>
          <w:ilvl w:val="0"/>
          <w:numId w:val="14"/>
        </w:numPr>
        <w:ind w:firstLineChars="0"/>
      </w:pPr>
      <w:r>
        <w:rPr>
          <w:rFonts w:hint="eastAsia"/>
        </w:rPr>
        <w:t>Servlet调用forword()方法，服务器Servlet把目标资源返回给客户端浏览器。</w:t>
      </w:r>
    </w:p>
    <w:p>
      <w:pPr>
        <w:pStyle w:val="75"/>
        <w:numPr>
          <w:ilvl w:val="0"/>
          <w:numId w:val="13"/>
        </w:numPr>
        <w:ind w:firstLineChars="0"/>
      </w:pPr>
      <w:r>
        <w:rPr>
          <w:rFonts w:hint="eastAsia"/>
        </w:rPr>
        <w:t>重定向:</w:t>
      </w:r>
    </w:p>
    <w:p>
      <w:pPr>
        <w:pStyle w:val="75"/>
        <w:numPr>
          <w:ilvl w:val="0"/>
          <w:numId w:val="14"/>
        </w:numPr>
        <w:ind w:firstLineChars="0"/>
      </w:pPr>
      <w:r>
        <w:rPr>
          <w:rFonts w:hint="eastAsia"/>
        </w:rPr>
        <w:t>客户端发送请求，Servlet做出业务逻辑处理。</w:t>
      </w:r>
    </w:p>
    <w:p>
      <w:pPr>
        <w:pStyle w:val="75"/>
        <w:numPr>
          <w:ilvl w:val="0"/>
          <w:numId w:val="14"/>
        </w:numPr>
        <w:ind w:firstLineChars="0"/>
      </w:pPr>
      <w:r>
        <w:rPr>
          <w:rFonts w:hint="eastAsia"/>
        </w:rPr>
        <w:t>Servlet调用response.sendReadirect()方法，把要访问的目标资源作为response响应头信息发给客户端浏览器。</w:t>
      </w:r>
    </w:p>
    <w:p>
      <w:pPr>
        <w:pStyle w:val="75"/>
        <w:numPr>
          <w:ilvl w:val="0"/>
          <w:numId w:val="14"/>
        </w:numPr>
        <w:ind w:firstLineChars="0"/>
      </w:pPr>
      <w:r>
        <w:rPr>
          <w:rFonts w:hint="eastAsia"/>
        </w:rPr>
        <w:t>客户端浏览器重新访问服务器资源xxx.jsp，服务器再次对客户端浏览器做出响应。</w:t>
      </w:r>
    </w:p>
    <w:p>
      <w:pPr>
        <w:pStyle w:val="71"/>
        <w:ind w:right="210"/>
      </w:pPr>
      <w:r>
        <w:rPr>
          <w:rFonts w:hint="eastAsia"/>
        </w:rPr>
        <w:t>路径</w:t>
      </w:r>
    </w:p>
    <w:p>
      <w:pPr>
        <w:pStyle w:val="75"/>
        <w:numPr>
          <w:ilvl w:val="0"/>
          <w:numId w:val="15"/>
        </w:numPr>
        <w:ind w:firstLineChars="0"/>
      </w:pPr>
      <w:r>
        <w:rPr>
          <w:rFonts w:hint="eastAsia"/>
        </w:rPr>
        <w:t>使用相对路径在重定向和转发中没有区别</w:t>
      </w:r>
    </w:p>
    <w:p>
      <w:pPr>
        <w:pStyle w:val="75"/>
        <w:numPr>
          <w:ilvl w:val="0"/>
          <w:numId w:val="15"/>
        </w:numPr>
        <w:ind w:firstLineChars="0"/>
      </w:pPr>
      <w:r>
        <w:rPr>
          <w:rFonts w:hint="eastAsia"/>
        </w:rPr>
        <w:t>重定向和请求转发使用绝对路径时，根/路径代表了不同含义</w:t>
      </w:r>
    </w:p>
    <w:p>
      <w:pPr>
        <w:pStyle w:val="75"/>
        <w:numPr>
          <w:ilvl w:val="1"/>
          <w:numId w:val="16"/>
        </w:numPr>
        <w:ind w:firstLineChars="0"/>
      </w:pPr>
      <w:r>
        <w:rPr>
          <w:rFonts w:hint="eastAsia"/>
        </w:rPr>
        <w:t>重定向response.sendRedirect("xxx")是服务器向客户端发送一个请求头信息，由客户端再请求一次服务器。/指的Tomcat的根目录,写绝对路径应该写成"/当前Web程序根名称/资源名" 。如"/WebModule/login.jsp","/bbs/servlet/LoginServlet"</w:t>
      </w:r>
    </w:p>
    <w:p>
      <w:pPr>
        <w:pStyle w:val="75"/>
        <w:numPr>
          <w:ilvl w:val="1"/>
          <w:numId w:val="16"/>
        </w:numPr>
        <w:ind w:firstLineChars="0"/>
      </w:pPr>
      <w:r>
        <w:rPr>
          <w:rFonts w:hint="eastAsia"/>
        </w:rPr>
        <w:t>转发是在服务器内部进行的，写绝对路径/开头指的是当前的Web应用程序。绝对路径写法就是"/login.jsp"或"/servlet/LoginServlet"。</w:t>
      </w:r>
    </w:p>
    <w:p>
      <w:pPr>
        <w:pStyle w:val="75"/>
        <w:numPr>
          <w:ilvl w:val="0"/>
          <w:numId w:val="15"/>
        </w:numPr>
        <w:ind w:firstLineChars="0"/>
      </w:pPr>
      <w:r>
        <w:rPr>
          <w:rFonts w:hint="eastAsia"/>
        </w:rPr>
        <w:t>总结：以上要注意是区分是从服务器外的请求，还在是内部转发，从服务器外的请求，从Tomcat根写起(就是要包括当前Web的根)；是服务器内部的转发，很简单了，因为在当前服务器内，/写起指的就是当前Web的根目录。</w:t>
      </w:r>
    </w:p>
    <w:p>
      <w:pPr>
        <w:pStyle w:val="71"/>
        <w:ind w:right="210"/>
      </w:pPr>
      <w:r>
        <w:rPr>
          <w:rFonts w:hint="eastAsia"/>
        </w:rPr>
        <w:t>其他区别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request.getRequestDispatcher()是容器中控制权的转向，在客户端浏览器地址栏中不会显示出转向后的地址；服务器内部转发，整个过程处于同一个请求当中。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response.sendRedirect()则是完全的跳转，浏览器将会得到跳转的地址，并重新发送请求链接。这样，从浏览器的地址栏中可以看到跳转后的链接地址。不在同一个请求。重定向，实际上客户端会向服务器端</w:t>
      </w:r>
      <w:r>
        <w:rPr>
          <w:rFonts w:hint="eastAsia"/>
          <w:b/>
          <w:color w:val="FF0000"/>
        </w:rPr>
        <w:t>发送两个请求</w:t>
      </w:r>
      <w:r>
        <w:rPr>
          <w:rFonts w:hint="eastAsia"/>
        </w:rPr>
        <w:t>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所以转发中数据的存取可以用request作用域：request.setAttribute(), request.getAttribute()，重定向是取不到request中的数据的。只能用session。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forward()更加高效，在可以满足需要时，尽量使用RequestDispatcher.forward()方法。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RequestDispatcher是通过调用HttpServletRequest对象的getRequestDispatcher()方法得到的，是属于请求对象的方法。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sendRedirect()是HttpServletResponse对象的方法，即响应对象的方法，既然调用了响应对象的方法，那就表明整个请求过程已经结束了，服务器开始向客户端返回执行的结果。</w:t>
      </w:r>
    </w:p>
    <w:p>
      <w:pPr>
        <w:pStyle w:val="75"/>
        <w:numPr>
          <w:ilvl w:val="0"/>
          <w:numId w:val="17"/>
        </w:numPr>
        <w:ind w:firstLineChars="0"/>
      </w:pPr>
      <w:r>
        <w:rPr>
          <w:rFonts w:hint="eastAsia"/>
        </w:rPr>
        <w:t>重定向可以跨域访问，而转发是在web服务器内部进行的，不能跨域访问。</w:t>
      </w:r>
    </w:p>
    <w:p>
      <w:pPr>
        <w:pStyle w:val="67"/>
      </w:pPr>
      <w:r>
        <w:rPr>
          <w:rFonts w:hint="eastAsia"/>
        </w:rPr>
        <w:t>学习目标</w:t>
      </w:r>
    </w:p>
    <w:p>
      <w:pPr>
        <w:pStyle w:val="75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熟练掌握相对路径和绝对路径的使用,能够解决项目中的404问题;</w:t>
      </w:r>
    </w:p>
    <w:p>
      <w:pPr>
        <w:pStyle w:val="75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能够使用request的A</w:t>
      </w:r>
      <w:r>
        <w:rPr>
          <w:color w:val="FF0000"/>
        </w:rPr>
        <w:t>PI</w:t>
      </w:r>
      <w:r>
        <w:rPr>
          <w:rFonts w:hint="eastAsia"/>
          <w:color w:val="FF0000"/>
        </w:rPr>
        <w:t>接收所有的前台传过来的参数(单值多值);</w:t>
      </w:r>
    </w:p>
    <w:p>
      <w:pPr>
        <w:pStyle w:val="75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能够熟练处理页面各种中文乱码问题;</w:t>
      </w:r>
    </w:p>
    <w:p>
      <w:pPr>
        <w:pStyle w:val="75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能够熟练的使用request完成请求转发,使用response完成请求重定向;</w:t>
      </w:r>
    </w:p>
    <w:p>
      <w:pPr>
        <w:pStyle w:val="75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掌握请求转发和重定向的区别(面试题);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7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9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1"/>
      <w:lvlText w:val="%1.%2.%3."/>
      <w:lvlJc w:val="left"/>
      <w:pPr>
        <w:tabs>
          <w:tab w:val="left" w:pos="2552"/>
        </w:tabs>
        <w:ind w:left="2552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3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9151ABD"/>
    <w:multiLevelType w:val="multilevel"/>
    <w:tmpl w:val="09151AB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FB7159D"/>
    <w:multiLevelType w:val="multilevel"/>
    <w:tmpl w:val="0FB7159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05A03BF"/>
    <w:multiLevelType w:val="multilevel"/>
    <w:tmpl w:val="105A03B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91E42D5"/>
    <w:multiLevelType w:val="multilevel"/>
    <w:tmpl w:val="191E42D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9942A3"/>
    <w:multiLevelType w:val="multilevel"/>
    <w:tmpl w:val="209942A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1CC7A60"/>
    <w:multiLevelType w:val="multilevel"/>
    <w:tmpl w:val="41CC7A6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43A30CC"/>
    <w:multiLevelType w:val="multilevel"/>
    <w:tmpl w:val="443A30C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466B4CA6"/>
    <w:multiLevelType w:val="multilevel"/>
    <w:tmpl w:val="466B4CA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4D130698"/>
    <w:multiLevelType w:val="multilevel"/>
    <w:tmpl w:val="4D130698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55B841E2"/>
    <w:multiLevelType w:val="multilevel"/>
    <w:tmpl w:val="55B841E2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">
    <w:nsid w:val="5FF20C04"/>
    <w:multiLevelType w:val="multilevel"/>
    <w:tmpl w:val="5FF20C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64EF0114"/>
    <w:multiLevelType w:val="multilevel"/>
    <w:tmpl w:val="64EF011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69785DC5"/>
    <w:multiLevelType w:val="multilevel"/>
    <w:tmpl w:val="69785DC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7060521F"/>
    <w:multiLevelType w:val="multilevel"/>
    <w:tmpl w:val="7060521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">
    <w:nsid w:val="7BC92A66"/>
    <w:multiLevelType w:val="multilevel"/>
    <w:tmpl w:val="7BC92A6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3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14"/>
  </w:num>
  <w:num w:numId="10">
    <w:abstractNumId w:val="15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7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BFE"/>
    <w:rsid w:val="000563CE"/>
    <w:rsid w:val="0005664B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5AA1"/>
    <w:rsid w:val="000763C9"/>
    <w:rsid w:val="000778F1"/>
    <w:rsid w:val="00081268"/>
    <w:rsid w:val="00081725"/>
    <w:rsid w:val="00081A16"/>
    <w:rsid w:val="00082B26"/>
    <w:rsid w:val="000839F4"/>
    <w:rsid w:val="000859C4"/>
    <w:rsid w:val="00085FAB"/>
    <w:rsid w:val="00086465"/>
    <w:rsid w:val="000900B4"/>
    <w:rsid w:val="00090366"/>
    <w:rsid w:val="00090BA5"/>
    <w:rsid w:val="00092266"/>
    <w:rsid w:val="0009322D"/>
    <w:rsid w:val="0009325A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1E50"/>
    <w:rsid w:val="000B292C"/>
    <w:rsid w:val="000B3995"/>
    <w:rsid w:val="000B39BE"/>
    <w:rsid w:val="000B7D8A"/>
    <w:rsid w:val="000C108A"/>
    <w:rsid w:val="000C1FEE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3BBF"/>
    <w:rsid w:val="000D4749"/>
    <w:rsid w:val="000D6443"/>
    <w:rsid w:val="000D7222"/>
    <w:rsid w:val="000D75A5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3B47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4F11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3E60"/>
    <w:rsid w:val="00145616"/>
    <w:rsid w:val="00145A29"/>
    <w:rsid w:val="0014731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185B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4743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B695D"/>
    <w:rsid w:val="001B6EB0"/>
    <w:rsid w:val="001C05C7"/>
    <w:rsid w:val="001C076F"/>
    <w:rsid w:val="001C0842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22AE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09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365"/>
    <w:rsid w:val="002A57E1"/>
    <w:rsid w:val="002A590B"/>
    <w:rsid w:val="002A6DB5"/>
    <w:rsid w:val="002A70BF"/>
    <w:rsid w:val="002A7A9C"/>
    <w:rsid w:val="002B1201"/>
    <w:rsid w:val="002B125E"/>
    <w:rsid w:val="002B1AF0"/>
    <w:rsid w:val="002B1F04"/>
    <w:rsid w:val="002B28D7"/>
    <w:rsid w:val="002B2D1F"/>
    <w:rsid w:val="002B2E58"/>
    <w:rsid w:val="002B304D"/>
    <w:rsid w:val="002B3213"/>
    <w:rsid w:val="002B3A17"/>
    <w:rsid w:val="002B5B4D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4E5E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3DF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3F6F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DB3"/>
    <w:rsid w:val="00355005"/>
    <w:rsid w:val="003550FE"/>
    <w:rsid w:val="0035570B"/>
    <w:rsid w:val="00357145"/>
    <w:rsid w:val="00363674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38AB"/>
    <w:rsid w:val="003E43D3"/>
    <w:rsid w:val="003E51EC"/>
    <w:rsid w:val="003E562B"/>
    <w:rsid w:val="003E72C2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6C3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7340"/>
    <w:rsid w:val="0044751D"/>
    <w:rsid w:val="00447636"/>
    <w:rsid w:val="00447E03"/>
    <w:rsid w:val="00452C6A"/>
    <w:rsid w:val="0045355D"/>
    <w:rsid w:val="004543CD"/>
    <w:rsid w:val="0045602E"/>
    <w:rsid w:val="00457324"/>
    <w:rsid w:val="00460A62"/>
    <w:rsid w:val="00460AB6"/>
    <w:rsid w:val="004650FE"/>
    <w:rsid w:val="00465665"/>
    <w:rsid w:val="0046668B"/>
    <w:rsid w:val="004666ED"/>
    <w:rsid w:val="00467F5E"/>
    <w:rsid w:val="00471A33"/>
    <w:rsid w:val="00474BAA"/>
    <w:rsid w:val="00474CF6"/>
    <w:rsid w:val="00476489"/>
    <w:rsid w:val="004768F6"/>
    <w:rsid w:val="00476C00"/>
    <w:rsid w:val="0047755F"/>
    <w:rsid w:val="0048122A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97D51"/>
    <w:rsid w:val="004A112E"/>
    <w:rsid w:val="004A1D47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B60E8"/>
    <w:rsid w:val="004C22EC"/>
    <w:rsid w:val="004C4051"/>
    <w:rsid w:val="004C4EB2"/>
    <w:rsid w:val="004C7CF0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69F"/>
    <w:rsid w:val="004E1EFC"/>
    <w:rsid w:val="004E2584"/>
    <w:rsid w:val="004E5498"/>
    <w:rsid w:val="004E74AA"/>
    <w:rsid w:val="004F44FB"/>
    <w:rsid w:val="004F4709"/>
    <w:rsid w:val="004F6323"/>
    <w:rsid w:val="004F6662"/>
    <w:rsid w:val="005001BD"/>
    <w:rsid w:val="005001DB"/>
    <w:rsid w:val="005004ED"/>
    <w:rsid w:val="005017EC"/>
    <w:rsid w:val="00503070"/>
    <w:rsid w:val="00505034"/>
    <w:rsid w:val="00506B79"/>
    <w:rsid w:val="00507637"/>
    <w:rsid w:val="0051033A"/>
    <w:rsid w:val="0051092B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1C"/>
    <w:rsid w:val="00516EDA"/>
    <w:rsid w:val="00517201"/>
    <w:rsid w:val="005205A1"/>
    <w:rsid w:val="00520F79"/>
    <w:rsid w:val="005214EB"/>
    <w:rsid w:val="00522110"/>
    <w:rsid w:val="00522D53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95A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80B"/>
    <w:rsid w:val="005B5B65"/>
    <w:rsid w:val="005B5C40"/>
    <w:rsid w:val="005B6845"/>
    <w:rsid w:val="005C18B5"/>
    <w:rsid w:val="005C1954"/>
    <w:rsid w:val="005C1C1A"/>
    <w:rsid w:val="005C26DB"/>
    <w:rsid w:val="005C35E8"/>
    <w:rsid w:val="005C41E3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2D9E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10205"/>
    <w:rsid w:val="006108C1"/>
    <w:rsid w:val="00611621"/>
    <w:rsid w:val="00611F42"/>
    <w:rsid w:val="006158C8"/>
    <w:rsid w:val="006207C7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C2F"/>
    <w:rsid w:val="00652F76"/>
    <w:rsid w:val="0065396B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630"/>
    <w:rsid w:val="006934CF"/>
    <w:rsid w:val="006940D1"/>
    <w:rsid w:val="00694ABE"/>
    <w:rsid w:val="00694DAC"/>
    <w:rsid w:val="00697A7D"/>
    <w:rsid w:val="00697FF0"/>
    <w:rsid w:val="006A02FF"/>
    <w:rsid w:val="006A0572"/>
    <w:rsid w:val="006A30BC"/>
    <w:rsid w:val="006A4DAF"/>
    <w:rsid w:val="006A5808"/>
    <w:rsid w:val="006A660A"/>
    <w:rsid w:val="006A6FBD"/>
    <w:rsid w:val="006A706B"/>
    <w:rsid w:val="006B02BB"/>
    <w:rsid w:val="006B0CE2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1ED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9B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671C3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A04A0"/>
    <w:rsid w:val="007A1077"/>
    <w:rsid w:val="007A16D1"/>
    <w:rsid w:val="007A188F"/>
    <w:rsid w:val="007A2548"/>
    <w:rsid w:val="007A2E14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7F6D26"/>
    <w:rsid w:val="008008BE"/>
    <w:rsid w:val="0080266F"/>
    <w:rsid w:val="008027CD"/>
    <w:rsid w:val="00802A8D"/>
    <w:rsid w:val="00802BFB"/>
    <w:rsid w:val="0080313F"/>
    <w:rsid w:val="0080784B"/>
    <w:rsid w:val="00807D4F"/>
    <w:rsid w:val="0081072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37C7"/>
    <w:rsid w:val="00844E9F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4880"/>
    <w:rsid w:val="008D5CD8"/>
    <w:rsid w:val="008D7A03"/>
    <w:rsid w:val="008D7C88"/>
    <w:rsid w:val="008E1303"/>
    <w:rsid w:val="008E2F9D"/>
    <w:rsid w:val="008E5AEB"/>
    <w:rsid w:val="008E722A"/>
    <w:rsid w:val="008E756F"/>
    <w:rsid w:val="008E79B9"/>
    <w:rsid w:val="008E7DA9"/>
    <w:rsid w:val="008F002E"/>
    <w:rsid w:val="008F0214"/>
    <w:rsid w:val="008F0EF6"/>
    <w:rsid w:val="008F279C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369"/>
    <w:rsid w:val="0090162D"/>
    <w:rsid w:val="009037F3"/>
    <w:rsid w:val="009039ED"/>
    <w:rsid w:val="00904B27"/>
    <w:rsid w:val="00905431"/>
    <w:rsid w:val="00906992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DDC"/>
    <w:rsid w:val="009524E2"/>
    <w:rsid w:val="00952E08"/>
    <w:rsid w:val="00953B06"/>
    <w:rsid w:val="00953C3F"/>
    <w:rsid w:val="00953DBB"/>
    <w:rsid w:val="00954521"/>
    <w:rsid w:val="009576AB"/>
    <w:rsid w:val="00957896"/>
    <w:rsid w:val="00957937"/>
    <w:rsid w:val="00960E4C"/>
    <w:rsid w:val="0096111A"/>
    <w:rsid w:val="00963456"/>
    <w:rsid w:val="009644CA"/>
    <w:rsid w:val="009656D2"/>
    <w:rsid w:val="00967308"/>
    <w:rsid w:val="00971389"/>
    <w:rsid w:val="0097223E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2CA4"/>
    <w:rsid w:val="00985BE2"/>
    <w:rsid w:val="00986EB3"/>
    <w:rsid w:val="00987174"/>
    <w:rsid w:val="0099094D"/>
    <w:rsid w:val="0099651E"/>
    <w:rsid w:val="00996D51"/>
    <w:rsid w:val="0099783B"/>
    <w:rsid w:val="009A0289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47F7"/>
    <w:rsid w:val="009B5EC0"/>
    <w:rsid w:val="009B5EE0"/>
    <w:rsid w:val="009B6062"/>
    <w:rsid w:val="009B64E4"/>
    <w:rsid w:val="009B66E7"/>
    <w:rsid w:val="009B7725"/>
    <w:rsid w:val="009C0757"/>
    <w:rsid w:val="009C1343"/>
    <w:rsid w:val="009C193F"/>
    <w:rsid w:val="009C4655"/>
    <w:rsid w:val="009C5378"/>
    <w:rsid w:val="009C580E"/>
    <w:rsid w:val="009C6D0F"/>
    <w:rsid w:val="009D0735"/>
    <w:rsid w:val="009D15D4"/>
    <w:rsid w:val="009D209A"/>
    <w:rsid w:val="009D333D"/>
    <w:rsid w:val="009D3901"/>
    <w:rsid w:val="009D3BA7"/>
    <w:rsid w:val="009D4247"/>
    <w:rsid w:val="009D4C50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633E"/>
    <w:rsid w:val="00A164CB"/>
    <w:rsid w:val="00A2166E"/>
    <w:rsid w:val="00A21A65"/>
    <w:rsid w:val="00A23174"/>
    <w:rsid w:val="00A277DF"/>
    <w:rsid w:val="00A305E4"/>
    <w:rsid w:val="00A318BF"/>
    <w:rsid w:val="00A33F3E"/>
    <w:rsid w:val="00A3401A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4CB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5347"/>
    <w:rsid w:val="00A855D1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168C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1A56"/>
    <w:rsid w:val="00AC3D1B"/>
    <w:rsid w:val="00AC569E"/>
    <w:rsid w:val="00AC59C6"/>
    <w:rsid w:val="00AC61BA"/>
    <w:rsid w:val="00AC6931"/>
    <w:rsid w:val="00AC7744"/>
    <w:rsid w:val="00AD0F92"/>
    <w:rsid w:val="00AD11FF"/>
    <w:rsid w:val="00AD141C"/>
    <w:rsid w:val="00AD1B0D"/>
    <w:rsid w:val="00AD306A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2040"/>
    <w:rsid w:val="00B024A9"/>
    <w:rsid w:val="00B026AB"/>
    <w:rsid w:val="00B02D25"/>
    <w:rsid w:val="00B04F3D"/>
    <w:rsid w:val="00B053BF"/>
    <w:rsid w:val="00B0727D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07BA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11D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327B"/>
    <w:rsid w:val="00BF45D5"/>
    <w:rsid w:val="00BF4B54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0099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43E17"/>
    <w:rsid w:val="00C46E57"/>
    <w:rsid w:val="00C5038C"/>
    <w:rsid w:val="00C50FB7"/>
    <w:rsid w:val="00C51197"/>
    <w:rsid w:val="00C5215D"/>
    <w:rsid w:val="00C52738"/>
    <w:rsid w:val="00C52C6C"/>
    <w:rsid w:val="00C530B1"/>
    <w:rsid w:val="00C546C9"/>
    <w:rsid w:val="00C55EAD"/>
    <w:rsid w:val="00C56373"/>
    <w:rsid w:val="00C605A9"/>
    <w:rsid w:val="00C60673"/>
    <w:rsid w:val="00C61775"/>
    <w:rsid w:val="00C63672"/>
    <w:rsid w:val="00C6462A"/>
    <w:rsid w:val="00C65B97"/>
    <w:rsid w:val="00C67222"/>
    <w:rsid w:val="00C70546"/>
    <w:rsid w:val="00C7192C"/>
    <w:rsid w:val="00C7779D"/>
    <w:rsid w:val="00C80DDA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5026"/>
    <w:rsid w:val="00C962CC"/>
    <w:rsid w:val="00C9747A"/>
    <w:rsid w:val="00C97585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694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381"/>
    <w:rsid w:val="00D005BF"/>
    <w:rsid w:val="00D00BD0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07C7C"/>
    <w:rsid w:val="00D112DF"/>
    <w:rsid w:val="00D13B08"/>
    <w:rsid w:val="00D14146"/>
    <w:rsid w:val="00D1654F"/>
    <w:rsid w:val="00D17206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625D"/>
    <w:rsid w:val="00D4739D"/>
    <w:rsid w:val="00D50B2C"/>
    <w:rsid w:val="00D52594"/>
    <w:rsid w:val="00D52856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6C1"/>
    <w:rsid w:val="00DA0BF7"/>
    <w:rsid w:val="00DA100F"/>
    <w:rsid w:val="00DA2BAD"/>
    <w:rsid w:val="00DA3388"/>
    <w:rsid w:val="00DA35C2"/>
    <w:rsid w:val="00DA5246"/>
    <w:rsid w:val="00DA52B9"/>
    <w:rsid w:val="00DA5C03"/>
    <w:rsid w:val="00DA6F8A"/>
    <w:rsid w:val="00DB0087"/>
    <w:rsid w:val="00DB00D7"/>
    <w:rsid w:val="00DB0441"/>
    <w:rsid w:val="00DB1A09"/>
    <w:rsid w:val="00DB286A"/>
    <w:rsid w:val="00DB2FE7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0F6A"/>
    <w:rsid w:val="00DE185D"/>
    <w:rsid w:val="00DE2C1B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E00514"/>
    <w:rsid w:val="00E02E97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3508"/>
    <w:rsid w:val="00E257C8"/>
    <w:rsid w:val="00E259E5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5C6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56E5E"/>
    <w:rsid w:val="00E62755"/>
    <w:rsid w:val="00E6372F"/>
    <w:rsid w:val="00E638B5"/>
    <w:rsid w:val="00E64BFA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1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456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3AD"/>
    <w:rsid w:val="00F26647"/>
    <w:rsid w:val="00F26701"/>
    <w:rsid w:val="00F267E8"/>
    <w:rsid w:val="00F27406"/>
    <w:rsid w:val="00F30524"/>
    <w:rsid w:val="00F30C8A"/>
    <w:rsid w:val="00F30FB5"/>
    <w:rsid w:val="00F32335"/>
    <w:rsid w:val="00F32575"/>
    <w:rsid w:val="00F32AB5"/>
    <w:rsid w:val="00F335E2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5C9E"/>
    <w:rsid w:val="00F46E22"/>
    <w:rsid w:val="00F47CC8"/>
    <w:rsid w:val="00F5076E"/>
    <w:rsid w:val="00F5320C"/>
    <w:rsid w:val="00F53D3E"/>
    <w:rsid w:val="00F54075"/>
    <w:rsid w:val="00F554C0"/>
    <w:rsid w:val="00F564F6"/>
    <w:rsid w:val="00F600C1"/>
    <w:rsid w:val="00F61DC2"/>
    <w:rsid w:val="00F626AD"/>
    <w:rsid w:val="00F62CF5"/>
    <w:rsid w:val="00F64A56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3753"/>
    <w:rsid w:val="00FD3AB8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  <w:rsid w:val="11D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0" w:semiHidden="0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7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3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2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4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1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6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3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3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unhideWhenUsed/>
    <w:qFormat/>
    <w:uiPriority w:val="0"/>
    <w:rPr>
      <w:color w:val="0000FF"/>
      <w:u w:val="single"/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4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5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6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7">
    <w:name w:val="标题 4 字符"/>
    <w:link w:val="5"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8">
    <w:name w:val="标题 5 字符"/>
    <w:link w:val="6"/>
    <w:semiHidden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9">
    <w:name w:val="标题 6 字符"/>
    <w:link w:val="7"/>
    <w:semiHidden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40">
    <w:name w:val="标题 7 字符"/>
    <w:link w:val="8"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1">
    <w:name w:val="标题 8 字符"/>
    <w:link w:val="9"/>
    <w:semiHidden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2">
    <w:name w:val="标题 9 字符"/>
    <w:link w:val="10"/>
    <w:semiHidden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3">
    <w:name w:val="标题 字符"/>
    <w:link w:val="23"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4">
    <w:name w:val="List Paragraph"/>
    <w:basedOn w:val="1"/>
    <w:qFormat/>
    <w:uiPriority w:val="34"/>
    <w:pPr>
      <w:ind w:firstLine="200" w:firstLineChars="200"/>
    </w:pPr>
  </w:style>
  <w:style w:type="character" w:customStyle="1" w:styleId="45">
    <w:name w:val="页眉 字符"/>
    <w:basedOn w:val="27"/>
    <w:link w:val="18"/>
    <w:uiPriority w:val="99"/>
    <w:rPr>
      <w:kern w:val="2"/>
      <w:sz w:val="21"/>
      <w:szCs w:val="22"/>
    </w:rPr>
  </w:style>
  <w:style w:type="character" w:customStyle="1" w:styleId="46">
    <w:name w:val="页脚 字符"/>
    <w:basedOn w:val="27"/>
    <w:link w:val="17"/>
    <w:uiPriority w:val="99"/>
    <w:rPr>
      <w:kern w:val="2"/>
      <w:sz w:val="21"/>
      <w:szCs w:val="22"/>
    </w:rPr>
  </w:style>
  <w:style w:type="paragraph" w:styleId="47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8">
    <w:name w:val="HTML 预设格式 字符"/>
    <w:basedOn w:val="27"/>
    <w:link w:val="21"/>
    <w:uiPriority w:val="99"/>
    <w:rPr>
      <w:rFonts w:ascii="宋体" w:hAnsi="宋体" w:cs="宋体"/>
      <w:sz w:val="24"/>
      <w:szCs w:val="24"/>
    </w:rPr>
  </w:style>
  <w:style w:type="character" w:customStyle="1" w:styleId="49">
    <w:name w:val="indent"/>
    <w:basedOn w:val="27"/>
    <w:uiPriority w:val="0"/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1">
    <w:name w:val="批注框文本 字符"/>
    <w:basedOn w:val="27"/>
    <w:link w:val="16"/>
    <w:semiHidden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2">
    <w:name w:val="tcnt"/>
    <w:basedOn w:val="27"/>
    <w:uiPriority w:val="0"/>
  </w:style>
  <w:style w:type="character" w:customStyle="1" w:styleId="53">
    <w:name w:val="文档结构图 字符"/>
    <w:basedOn w:val="27"/>
    <w:link w:val="11"/>
    <w:semiHidden/>
    <w:uiPriority w:val="99"/>
    <w:rPr>
      <w:rFonts w:ascii="宋体" w:hAnsiTheme="minorHAnsi"/>
      <w:kern w:val="2"/>
      <w:sz w:val="18"/>
      <w:szCs w:val="18"/>
    </w:rPr>
  </w:style>
  <w:style w:type="character" w:customStyle="1" w:styleId="54">
    <w:name w:val="fontstyle01"/>
    <w:basedOn w:val="27"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5">
    <w:name w:val="fontstyle21"/>
    <w:basedOn w:val="27"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6">
    <w:name w:val="fontstyle11"/>
    <w:basedOn w:val="27"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7">
    <w:name w:val="fontstyle31"/>
    <w:basedOn w:val="27"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8">
    <w:name w:val="cnblogs_code_copy"/>
    <w:basedOn w:val="27"/>
    <w:uiPriority w:val="0"/>
  </w:style>
  <w:style w:type="character" w:customStyle="1" w:styleId="59">
    <w:name w:val="Unresolved Mention"/>
    <w:basedOn w:val="27"/>
    <w:semiHidden/>
    <w:unhideWhenUsed/>
    <w:uiPriority w:val="99"/>
    <w:rPr>
      <w:color w:val="605E5C"/>
      <w:shd w:val="clear" w:color="auto" w:fill="E1DFDD"/>
    </w:rPr>
  </w:style>
  <w:style w:type="character" w:customStyle="1" w:styleId="60">
    <w:name w:val="hljs-preprocessor"/>
    <w:basedOn w:val="27"/>
    <w:uiPriority w:val="0"/>
  </w:style>
  <w:style w:type="character" w:customStyle="1" w:styleId="61">
    <w:name w:val="hljs-number"/>
    <w:basedOn w:val="27"/>
    <w:uiPriority w:val="0"/>
  </w:style>
  <w:style w:type="character" w:customStyle="1" w:styleId="62">
    <w:name w:val="批注文字 字符"/>
    <w:basedOn w:val="27"/>
    <w:link w:val="12"/>
    <w:semiHidden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3">
    <w:name w:val="批注主题 字符"/>
    <w:basedOn w:val="62"/>
    <w:link w:val="24"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4">
    <w:name w:val="纯文本 字符"/>
    <w:basedOn w:val="27"/>
    <w:link w:val="15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5">
    <w:name w:val="样式 首行缩进:  2 字符"/>
    <w:basedOn w:val="1"/>
    <w:link w:val="77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6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1标题一"/>
    <w:basedOn w:val="2"/>
    <w:link w:val="68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8">
    <w:name w:val="1标题一 Char"/>
    <w:link w:val="67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9">
    <w:name w:val="2标题二"/>
    <w:basedOn w:val="3"/>
    <w:link w:val="70"/>
    <w:qFormat/>
    <w:uiPriority w:val="0"/>
    <w:pPr>
      <w:numPr>
        <w:numId w:val="3"/>
      </w:numPr>
      <w:tabs>
        <w:tab w:val="left" w:pos="425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70">
    <w:name w:val="2标题二 Char"/>
    <w:link w:val="69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1">
    <w:name w:val="3标题三"/>
    <w:basedOn w:val="4"/>
    <w:link w:val="72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left="709" w:right="100" w:rightChars="100"/>
    </w:pPr>
    <w:rPr>
      <w:rFonts w:ascii="Times New Roman" w:hAnsi="Times New Roman" w:eastAsia="宋体"/>
      <w:sz w:val="24"/>
    </w:rPr>
  </w:style>
  <w:style w:type="character" w:customStyle="1" w:styleId="72">
    <w:name w:val="3标题三 Char"/>
    <w:link w:val="71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3">
    <w:name w:val="5编号正文"/>
    <w:basedOn w:val="65"/>
    <w:link w:val="74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4">
    <w:name w:val="5编号正文 Char"/>
    <w:link w:val="73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5">
    <w:name w:val="4正文"/>
    <w:basedOn w:val="65"/>
    <w:link w:val="76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6">
    <w:name w:val="4正文 Char"/>
    <w:link w:val="75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7">
    <w:name w:val="样式 首行缩进:  2 字符 Char"/>
    <w:link w:val="65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8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9">
    <w:name w:val="coder"/>
    <w:basedOn w:val="1"/>
    <w:link w:val="80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80">
    <w:name w:val="coder Char"/>
    <w:basedOn w:val="27"/>
    <w:link w:val="79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1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2">
    <w:name w:val="clone"/>
    <w:basedOn w:val="27"/>
    <w:uiPriority w:val="0"/>
  </w:style>
  <w:style w:type="character" w:customStyle="1" w:styleId="83">
    <w:name w:val="HTML 预设格式 Char"/>
    <w:uiPriority w:val="0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2BB1F2-48D5-46EB-BE2B-9EDE632B37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1670</Words>
  <Characters>9525</Characters>
  <Lines>79</Lines>
  <Paragraphs>22</Paragraphs>
  <TotalTime>31078</TotalTime>
  <ScaleCrop>false</ScaleCrop>
  <LinksUpToDate>false</LinksUpToDate>
  <CharactersWithSpaces>11173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cp:lastModifiedBy>bing</cp:lastModifiedBy>
  <cp:lastPrinted>2019-01-11T00:51:00Z</cp:lastPrinted>
  <dcterms:modified xsi:type="dcterms:W3CDTF">2020-10-14T05:49:47Z</dcterms:modified>
  <dc:subject>拓薪教育</dc:subject>
  <dc:title>拓薪教育技术文档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