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778" w:tblpY="2926"/>
        <w:tblW w:w="5774" w:type="pct"/>
        <w:tblLook w:val="04A0" w:firstRow="1" w:lastRow="0" w:firstColumn="1" w:lastColumn="0" w:noHBand="0" w:noVBand="1"/>
      </w:tblPr>
      <w:tblGrid>
        <w:gridCol w:w="10206"/>
      </w:tblGrid>
      <w:tr w:rsidR="00396506" w:rsidRPr="000D656B" w:rsidTr="00396506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96506" w:rsidRDefault="00396506" w:rsidP="00B01FA0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396506" w:rsidRDefault="00396506" w:rsidP="00B01FA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396506" w:rsidRPr="000D656B" w:rsidTr="00396506">
        <w:trPr>
          <w:trHeight w:val="563"/>
        </w:trPr>
        <w:tc>
          <w:tcPr>
            <w:tcW w:w="5000" w:type="pct"/>
            <w:vAlign w:val="center"/>
          </w:tcPr>
          <w:p w:rsidR="00396506" w:rsidRPr="000D656B" w:rsidRDefault="00396506" w:rsidP="00B01FA0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396506" w:rsidRPr="000D656B" w:rsidTr="00396506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96506" w:rsidRPr="00FB1F90" w:rsidRDefault="00396506" w:rsidP="00B01FA0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396506" w:rsidRPr="000D656B" w:rsidRDefault="00396506" w:rsidP="00B01FA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Claudia Rodríguez Espino </w:t>
            </w:r>
          </w:p>
        </w:tc>
      </w:tr>
      <w:tr w:rsidR="00396506" w:rsidRPr="000D656B" w:rsidTr="003965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96506" w:rsidRPr="00FB1F90" w:rsidRDefault="00396506" w:rsidP="00B01FA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96506" w:rsidRPr="000D656B" w:rsidRDefault="00396506" w:rsidP="00B01FA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Programación </w:t>
            </w:r>
          </w:p>
        </w:tc>
      </w:tr>
      <w:tr w:rsidR="00396506" w:rsidRPr="000D656B" w:rsidTr="003965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96506" w:rsidRPr="00FB1F90" w:rsidRDefault="00396506" w:rsidP="00B01FA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96506" w:rsidRPr="000D656B" w:rsidRDefault="00396506" w:rsidP="00B01FA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396506" w:rsidRPr="000D656B" w:rsidTr="003965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96506" w:rsidRPr="00FB1F90" w:rsidRDefault="00396506" w:rsidP="00B01FA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96506" w:rsidRPr="000D656B" w:rsidRDefault="00396506" w:rsidP="00B01FA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96506" w:rsidRPr="000D656B" w:rsidTr="003965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96506" w:rsidRPr="00FB1F90" w:rsidRDefault="00396506" w:rsidP="00B01FA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96506" w:rsidRPr="000D656B" w:rsidRDefault="00396506" w:rsidP="00B01FA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Salazar Zavala Alejandro </w:t>
            </w:r>
          </w:p>
        </w:tc>
      </w:tr>
      <w:tr w:rsidR="00396506" w:rsidRPr="005F6DD6" w:rsidTr="003965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96506" w:rsidRPr="00FB1F90" w:rsidRDefault="00396506" w:rsidP="00B01FA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6506" w:rsidRPr="001020B2" w:rsidRDefault="00396506" w:rsidP="00B01FA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396506" w:rsidRPr="005F6DD6" w:rsidTr="003965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96506" w:rsidRPr="00FB1F90" w:rsidRDefault="00396506" w:rsidP="00B01FA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6506" w:rsidRPr="001020B2" w:rsidRDefault="00396506" w:rsidP="00B01FA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</w:t>
            </w:r>
          </w:p>
        </w:tc>
      </w:tr>
      <w:tr w:rsidR="00396506" w:rsidRPr="005F6DD6" w:rsidTr="003965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96506" w:rsidRPr="00FB1F90" w:rsidRDefault="00396506" w:rsidP="00B01FA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396506" w:rsidRPr="001020B2" w:rsidRDefault="00396506" w:rsidP="00B01FA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de septiembre de 2018</w:t>
            </w:r>
          </w:p>
        </w:tc>
      </w:tr>
      <w:tr w:rsidR="00396506" w:rsidRPr="005F6DD6" w:rsidTr="003965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96506" w:rsidRPr="00FB1F90" w:rsidRDefault="00396506" w:rsidP="00B01FA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96506" w:rsidRPr="001020B2" w:rsidRDefault="00396506" w:rsidP="00B01FA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396506" w:rsidRPr="005F6DD6" w:rsidTr="0039650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96506" w:rsidRPr="00FB1F90" w:rsidRDefault="00396506" w:rsidP="00B01FA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96506" w:rsidRPr="001020B2" w:rsidRDefault="00396506" w:rsidP="00B01FA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31273C" w:rsidRDefault="0031273C"/>
    <w:p w:rsidR="00396506" w:rsidRDefault="00396506"/>
    <w:p w:rsidR="00396506" w:rsidRDefault="00396506"/>
    <w:p w:rsidR="00396506" w:rsidRPr="008D648C" w:rsidRDefault="00396506" w:rsidP="00396506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 xml:space="preserve">    </w:t>
      </w:r>
      <w:r w:rsidRPr="008D648C">
        <w:rPr>
          <w:sz w:val="44"/>
          <w:szCs w:val="52"/>
        </w:rPr>
        <w:t>CALIFICACIÓN: ________________</w:t>
      </w:r>
    </w:p>
    <w:p w:rsidR="00396506" w:rsidRDefault="00396506"/>
    <w:p w:rsidR="00396506" w:rsidRDefault="00396506" w:rsidP="00396506">
      <w:pPr>
        <w:spacing w:line="276" w:lineRule="auto"/>
      </w:pPr>
    </w:p>
    <w:p w:rsidR="007F204C" w:rsidRPr="007F204C" w:rsidRDefault="007F204C" w:rsidP="007F20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F204C">
        <w:rPr>
          <w:rFonts w:ascii="Arial" w:hAnsi="Arial" w:cs="Arial"/>
          <w:sz w:val="24"/>
          <w:szCs w:val="24"/>
        </w:rPr>
        <w:lastRenderedPageBreak/>
        <w:t>Objetivos</w:t>
      </w:r>
    </w:p>
    <w:p w:rsidR="007F204C" w:rsidRDefault="007F204C" w:rsidP="007F204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F204C">
        <w:rPr>
          <w:rFonts w:ascii="Arial" w:hAnsi="Arial" w:cs="Arial"/>
          <w:sz w:val="24"/>
          <w:szCs w:val="24"/>
        </w:rPr>
        <w:t>Elaborar algoritmos correctos y eficientes en la solución de problemas siguiendo las etapas de Análisis y Diseño pertenecientes al Ciclo de vida del software.</w:t>
      </w:r>
    </w:p>
    <w:p w:rsidR="007F204C" w:rsidRDefault="007F204C" w:rsidP="007F20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</w:t>
      </w:r>
    </w:p>
    <w:p w:rsidR="007F204C" w:rsidRPr="007F204C" w:rsidRDefault="00B06EB6" w:rsidP="00B127B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práctica consistió en </w:t>
      </w:r>
      <w:r w:rsidR="00B127B8">
        <w:rPr>
          <w:rFonts w:ascii="Arial" w:hAnsi="Arial" w:cs="Arial"/>
          <w:sz w:val="24"/>
          <w:szCs w:val="24"/>
        </w:rPr>
        <w:t>aprender cómo</w:t>
      </w:r>
      <w:r>
        <w:rPr>
          <w:rFonts w:ascii="Arial" w:hAnsi="Arial" w:cs="Arial"/>
          <w:sz w:val="24"/>
          <w:szCs w:val="24"/>
        </w:rPr>
        <w:t xml:space="preserve"> hacer el alg</w:t>
      </w:r>
      <w:r w:rsidR="00B127B8">
        <w:rPr>
          <w:rFonts w:ascii="Arial" w:hAnsi="Arial" w:cs="Arial"/>
          <w:sz w:val="24"/>
          <w:szCs w:val="24"/>
        </w:rPr>
        <w:t xml:space="preserve">oritmo de un problema, después de leer toda la introducción y de ver los ejercicios empleados, proseguimos a </w:t>
      </w:r>
      <w:r w:rsidR="000A36B1">
        <w:rPr>
          <w:rFonts w:ascii="Arial" w:hAnsi="Arial" w:cs="Arial"/>
          <w:sz w:val="24"/>
          <w:szCs w:val="24"/>
        </w:rPr>
        <w:t>hacer el algoritmo de algunos problemas planteados</w:t>
      </w:r>
    </w:p>
    <w:p w:rsidR="00641B66" w:rsidRPr="007F204C" w:rsidRDefault="00641B66" w:rsidP="007F20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F204C">
        <w:rPr>
          <w:rFonts w:ascii="Arial" w:hAnsi="Arial" w:cs="Arial"/>
          <w:sz w:val="24"/>
          <w:szCs w:val="24"/>
        </w:rPr>
        <w:t>Área del círculo</w:t>
      </w:r>
    </w:p>
    <w:p w:rsidR="00641B66" w:rsidRDefault="00641B66" w:rsidP="00641B66">
      <w:pPr>
        <w:pStyle w:val="Prrafodelista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641B66" w:rsidRDefault="00396506" w:rsidP="0039650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41B66">
        <w:rPr>
          <w:rFonts w:ascii="Arial" w:hAnsi="Arial" w:cs="Arial"/>
          <w:sz w:val="24"/>
          <w:szCs w:val="24"/>
        </w:rPr>
        <w:t xml:space="preserve">Problema: </w:t>
      </w:r>
      <w:r w:rsidR="00641B66">
        <w:rPr>
          <w:rFonts w:ascii="Arial" w:hAnsi="Arial" w:cs="Arial"/>
          <w:sz w:val="24"/>
          <w:szCs w:val="24"/>
        </w:rPr>
        <w:t>e</w:t>
      </w:r>
      <w:r w:rsidRPr="00641B66">
        <w:rPr>
          <w:rFonts w:ascii="Arial" w:hAnsi="Arial" w:cs="Arial"/>
          <w:sz w:val="24"/>
          <w:szCs w:val="24"/>
        </w:rPr>
        <w:t xml:space="preserve">ncontrar el área del círculo </w:t>
      </w:r>
    </w:p>
    <w:p w:rsidR="00641B66" w:rsidRDefault="00396506" w:rsidP="0039650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41B66">
        <w:rPr>
          <w:rFonts w:ascii="Arial" w:hAnsi="Arial" w:cs="Arial"/>
          <w:sz w:val="24"/>
          <w:szCs w:val="24"/>
        </w:rPr>
        <w:t>Datos de entrada: radio</w:t>
      </w:r>
    </w:p>
    <w:p w:rsidR="00641B66" w:rsidRDefault="00396506" w:rsidP="0039650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41B66">
        <w:rPr>
          <w:rFonts w:ascii="Arial" w:hAnsi="Arial" w:cs="Arial"/>
          <w:sz w:val="24"/>
          <w:szCs w:val="24"/>
        </w:rPr>
        <w:t>Datos de salida: área</w:t>
      </w:r>
    </w:p>
    <w:p w:rsidR="00641B66" w:rsidRDefault="00396506" w:rsidP="0039650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41B66">
        <w:rPr>
          <w:rFonts w:ascii="Arial" w:hAnsi="Arial" w:cs="Arial"/>
          <w:sz w:val="24"/>
          <w:szCs w:val="24"/>
        </w:rPr>
        <w:t xml:space="preserve">Restricciones: ninguna </w:t>
      </w:r>
    </w:p>
    <w:p w:rsidR="00396506" w:rsidRPr="00641B66" w:rsidRDefault="00396506" w:rsidP="0039650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41B66">
        <w:rPr>
          <w:rFonts w:ascii="Arial" w:hAnsi="Arial" w:cs="Arial"/>
          <w:sz w:val="24"/>
          <w:szCs w:val="24"/>
        </w:rPr>
        <w:t>Solución</w:t>
      </w:r>
    </w:p>
    <w:p w:rsidR="00396506" w:rsidRDefault="001E7950" w:rsidP="00641B66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el radio del círculo</w:t>
      </w:r>
    </w:p>
    <w:p w:rsidR="001E7950" w:rsidRPr="001E7950" w:rsidRDefault="001E7950" w:rsidP="00641B66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la operación de área = </w:t>
      </w:r>
      <w:r>
        <w:rPr>
          <w:rFonts w:ascii="Arial" w:eastAsiaTheme="minorEastAsia" w:hAnsi="Arial" w:cs="Arial"/>
          <w:sz w:val="24"/>
          <w:szCs w:val="24"/>
        </w:rPr>
        <w:t>el valor de pi multiplicado por el radio multiplicado por sí mismo (</w:t>
      </w:r>
      <m:oMath>
        <m:r>
          <w:rPr>
            <w:rFonts w:ascii="Cambria Math" w:hAnsi="Cambria Math" w:cs="Arial"/>
            <w:sz w:val="24"/>
            <w:szCs w:val="24"/>
          </w:rPr>
          <m:t>π</m:t>
        </m:r>
      </m:oMath>
      <w:r>
        <w:rPr>
          <w:rFonts w:ascii="Arial" w:eastAsiaTheme="minorEastAsia" w:hAnsi="Arial" w:cs="Arial"/>
          <w:sz w:val="24"/>
          <w:szCs w:val="24"/>
        </w:rPr>
        <w:t xml:space="preserve"> * r * r) </w:t>
      </w:r>
    </w:p>
    <w:p w:rsidR="00C53927" w:rsidRDefault="001E7950" w:rsidP="00641B66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el resultado del área </w:t>
      </w:r>
    </w:p>
    <w:p w:rsidR="00641B66" w:rsidRPr="00C53927" w:rsidRDefault="00641B66" w:rsidP="00C5392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53927">
        <w:rPr>
          <w:rFonts w:ascii="Arial" w:hAnsi="Arial" w:cs="Arial"/>
          <w:sz w:val="24"/>
          <w:szCs w:val="24"/>
        </w:rPr>
        <w:t xml:space="preserve">Prueba de escritorio </w:t>
      </w:r>
    </w:p>
    <w:tbl>
      <w:tblPr>
        <w:tblStyle w:val="Tablaconcuadrcula4-nfasis4"/>
        <w:tblW w:w="9447" w:type="dxa"/>
        <w:tblLook w:val="04A0" w:firstRow="1" w:lastRow="0" w:firstColumn="1" w:lastColumn="0" w:noHBand="0" w:noVBand="1"/>
      </w:tblPr>
      <w:tblGrid>
        <w:gridCol w:w="3149"/>
        <w:gridCol w:w="3149"/>
        <w:gridCol w:w="3149"/>
      </w:tblGrid>
      <w:tr w:rsidR="00641B66" w:rsidTr="00C53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641B66" w:rsidRDefault="00641B66" w:rsidP="00641B6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3149" w:type="dxa"/>
          </w:tcPr>
          <w:p w:rsidR="00641B66" w:rsidRDefault="00641B66" w:rsidP="00641B6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149" w:type="dxa"/>
          </w:tcPr>
          <w:p w:rsidR="00641B66" w:rsidRDefault="00641B66" w:rsidP="00641B6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  <w:r w:rsidR="00105692">
              <w:rPr>
                <w:rFonts w:ascii="Arial" w:hAnsi="Arial" w:cs="Arial"/>
                <w:sz w:val="24"/>
                <w:szCs w:val="24"/>
              </w:rPr>
              <w:t xml:space="preserve"> (Área)</w:t>
            </w:r>
          </w:p>
        </w:tc>
      </w:tr>
      <w:tr w:rsidR="00641B66" w:rsidTr="00C5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641B66" w:rsidRPr="00641B66" w:rsidRDefault="00641B66" w:rsidP="00641B66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41B66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3149" w:type="dxa"/>
          </w:tcPr>
          <w:p w:rsidR="00641B66" w:rsidRDefault="00641B66" w:rsidP="00641B6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49" w:type="dxa"/>
          </w:tcPr>
          <w:p w:rsidR="00641B66" w:rsidRDefault="00641B66" w:rsidP="00641B6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78.54</w:t>
            </w:r>
          </w:p>
        </w:tc>
      </w:tr>
      <w:tr w:rsidR="00C53927" w:rsidTr="00C53927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C53927" w:rsidRPr="00C53927" w:rsidRDefault="00C53927" w:rsidP="00C53927">
            <w:pPr>
              <w:spacing w:line="276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3149" w:type="dxa"/>
          </w:tcPr>
          <w:p w:rsidR="00C53927" w:rsidRDefault="00C53927" w:rsidP="00641B6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3149" w:type="dxa"/>
          </w:tcPr>
          <w:p w:rsidR="00C53927" w:rsidRDefault="00C53927" w:rsidP="00641B6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4536.46</w:t>
            </w:r>
          </w:p>
        </w:tc>
      </w:tr>
      <w:tr w:rsidR="00C53927" w:rsidTr="00C5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C53927" w:rsidRPr="00641B66" w:rsidRDefault="00C53927" w:rsidP="00641B66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3149" w:type="dxa"/>
          </w:tcPr>
          <w:p w:rsidR="00C53927" w:rsidRDefault="00C53927" w:rsidP="00641B6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-14</w:t>
            </w:r>
          </w:p>
        </w:tc>
        <w:tc>
          <w:tcPr>
            <w:tcW w:w="3149" w:type="dxa"/>
          </w:tcPr>
          <w:p w:rsidR="00C53927" w:rsidRDefault="00C53927" w:rsidP="00641B6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615.75</w:t>
            </w:r>
          </w:p>
        </w:tc>
      </w:tr>
    </w:tbl>
    <w:p w:rsidR="00641B66" w:rsidRDefault="00641B66" w:rsidP="00641B6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41B66" w:rsidRPr="00641B66" w:rsidRDefault="00641B66" w:rsidP="00641B6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96506" w:rsidRDefault="00396506" w:rsidP="00396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53927" w:rsidRDefault="00C53927" w:rsidP="00641B6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53927" w:rsidRDefault="00C53927" w:rsidP="00641B6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5692" w:rsidRDefault="00105692" w:rsidP="000A36B1">
      <w:pPr>
        <w:spacing w:line="360" w:lineRule="auto"/>
        <w:rPr>
          <w:rFonts w:ascii="Arial" w:hAnsi="Arial" w:cs="Arial"/>
          <w:sz w:val="24"/>
          <w:szCs w:val="24"/>
        </w:rPr>
      </w:pPr>
    </w:p>
    <w:p w:rsidR="00641B66" w:rsidRDefault="00C53927" w:rsidP="00641B6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Calcular</w:t>
      </w:r>
      <w:r w:rsidR="00641B66">
        <w:rPr>
          <w:rFonts w:ascii="Arial" w:hAnsi="Arial" w:cs="Arial"/>
          <w:sz w:val="24"/>
          <w:szCs w:val="24"/>
        </w:rPr>
        <w:t xml:space="preserve"> el valor de y</w:t>
      </w:r>
    </w:p>
    <w:p w:rsidR="00641B66" w:rsidRDefault="00641B66" w:rsidP="00641B6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Problema: calcular el valor de y </w:t>
      </w:r>
    </w:p>
    <w:p w:rsidR="00641B66" w:rsidRDefault="00641B66" w:rsidP="00641B6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entrada: x</w:t>
      </w:r>
    </w:p>
    <w:p w:rsidR="00641B66" w:rsidRDefault="00641B66" w:rsidP="00641B6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salida: y</w:t>
      </w:r>
    </w:p>
    <w:p w:rsidR="00641B66" w:rsidRPr="00641B66" w:rsidRDefault="00641B66" w:rsidP="00641B6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Restricciones: x </w:t>
      </w:r>
      <m:oMath>
        <m:r>
          <w:rPr>
            <w:rFonts w:ascii="Cambria Math" w:hAnsi="Cambria Math" w:cs="Arial"/>
            <w:sz w:val="24"/>
            <w:szCs w:val="24"/>
          </w:rPr>
          <m:t>≠</m:t>
        </m:r>
      </m:oMath>
      <w:r>
        <w:rPr>
          <w:rFonts w:ascii="Arial" w:eastAsiaTheme="minorEastAsia" w:hAnsi="Arial" w:cs="Arial"/>
          <w:sz w:val="24"/>
          <w:szCs w:val="24"/>
        </w:rPr>
        <w:t xml:space="preserve"> 2</w:t>
      </w:r>
    </w:p>
    <w:p w:rsidR="00641B66" w:rsidRDefault="00641B66" w:rsidP="00641B6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</w:t>
      </w:r>
    </w:p>
    <w:p w:rsidR="00641B66" w:rsidRDefault="00641B66" w:rsidP="00641B66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el valor de x</w:t>
      </w:r>
    </w:p>
    <w:p w:rsidR="00641B66" w:rsidRDefault="00641B66" w:rsidP="00641B66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valor de x es 2 se mostrará que no tiene solución </w:t>
      </w:r>
    </w:p>
    <w:p w:rsidR="00C53927" w:rsidRDefault="00C53927" w:rsidP="00641B66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valor de x es diferente a cero se validan las siguientes condiciones:</w:t>
      </w:r>
    </w:p>
    <w:p w:rsidR="00C53927" w:rsidRDefault="00105692" w:rsidP="00C53927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53927">
        <w:rPr>
          <w:rFonts w:ascii="Arial" w:hAnsi="Arial" w:cs="Arial"/>
          <w:sz w:val="24"/>
          <w:szCs w:val="24"/>
        </w:rPr>
        <w:t>Si el número es mayor a 2 se hará la operación de                   y = (x*x) + (3*x) - 2</w:t>
      </w:r>
    </w:p>
    <w:p w:rsidR="00C53927" w:rsidRDefault="00C53927" w:rsidP="00C53927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Si el número es menor a 2 se hará la operación de                  y = (2) (x*x) + (x) + 8</w:t>
      </w:r>
    </w:p>
    <w:p w:rsidR="00C53927" w:rsidRDefault="00C53927" w:rsidP="00C53927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el valor de y </w:t>
      </w:r>
    </w:p>
    <w:p w:rsidR="00C53927" w:rsidRDefault="00C53927" w:rsidP="00C5392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 de escritorio </w:t>
      </w:r>
    </w:p>
    <w:tbl>
      <w:tblPr>
        <w:tblStyle w:val="Tablaconcuadrcula4-nfasis4"/>
        <w:tblW w:w="9447" w:type="dxa"/>
        <w:tblLook w:val="04A0" w:firstRow="1" w:lastRow="0" w:firstColumn="1" w:lastColumn="0" w:noHBand="0" w:noVBand="1"/>
      </w:tblPr>
      <w:tblGrid>
        <w:gridCol w:w="3149"/>
        <w:gridCol w:w="3149"/>
        <w:gridCol w:w="3149"/>
      </w:tblGrid>
      <w:tr w:rsidR="00105692" w:rsidTr="00B01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05692" w:rsidRDefault="00105692" w:rsidP="00B01F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3149" w:type="dxa"/>
          </w:tcPr>
          <w:p w:rsidR="00105692" w:rsidRDefault="00105692" w:rsidP="00B01FA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149" w:type="dxa"/>
          </w:tcPr>
          <w:p w:rsidR="00105692" w:rsidRDefault="00105692" w:rsidP="00B01FA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  <w:r>
              <w:rPr>
                <w:rFonts w:ascii="Arial" w:hAnsi="Arial" w:cs="Arial"/>
                <w:sz w:val="24"/>
                <w:szCs w:val="24"/>
              </w:rPr>
              <w:t xml:space="preserve"> (Y)</w:t>
            </w:r>
          </w:p>
        </w:tc>
      </w:tr>
      <w:tr w:rsidR="00105692" w:rsidTr="00B0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05692" w:rsidRPr="00641B66" w:rsidRDefault="00105692" w:rsidP="00B01FA0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41B66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3149" w:type="dxa"/>
          </w:tcPr>
          <w:p w:rsidR="00105692" w:rsidRDefault="00105692" w:rsidP="00B01FA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49" w:type="dxa"/>
          </w:tcPr>
          <w:p w:rsidR="00105692" w:rsidRDefault="00105692" w:rsidP="00B01FA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05692" w:rsidTr="00B01FA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05692" w:rsidRPr="00C53927" w:rsidRDefault="00105692" w:rsidP="00B01FA0">
            <w:pPr>
              <w:spacing w:line="276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3149" w:type="dxa"/>
          </w:tcPr>
          <w:p w:rsidR="00105692" w:rsidRDefault="00105692" w:rsidP="00B01FA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49" w:type="dxa"/>
          </w:tcPr>
          <w:p w:rsidR="00105692" w:rsidRDefault="00105692" w:rsidP="00B01FA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“No tiene solución”</w:t>
            </w:r>
          </w:p>
        </w:tc>
      </w:tr>
      <w:tr w:rsidR="00105692" w:rsidTr="00B0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05692" w:rsidRPr="00641B66" w:rsidRDefault="00105692" w:rsidP="00B01FA0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3149" w:type="dxa"/>
          </w:tcPr>
          <w:p w:rsidR="00105692" w:rsidRDefault="00105692" w:rsidP="00B01FA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49" w:type="dxa"/>
          </w:tcPr>
          <w:p w:rsidR="00105692" w:rsidRDefault="00105692" w:rsidP="00B01FA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</w:tbl>
    <w:p w:rsidR="00C53927" w:rsidRDefault="00C53927" w:rsidP="00C53927">
      <w:pPr>
        <w:spacing w:line="360" w:lineRule="auto"/>
        <w:rPr>
          <w:rFonts w:ascii="Arial" w:hAnsi="Arial" w:cs="Arial"/>
          <w:sz w:val="24"/>
          <w:szCs w:val="24"/>
        </w:rPr>
      </w:pPr>
    </w:p>
    <w:p w:rsidR="00105692" w:rsidRDefault="00105692" w:rsidP="00C53927">
      <w:pPr>
        <w:spacing w:line="360" w:lineRule="auto"/>
        <w:rPr>
          <w:rFonts w:ascii="Arial" w:hAnsi="Arial" w:cs="Arial"/>
          <w:sz w:val="24"/>
          <w:szCs w:val="24"/>
        </w:rPr>
      </w:pPr>
    </w:p>
    <w:p w:rsidR="00105692" w:rsidRDefault="00105692" w:rsidP="00C53927">
      <w:pPr>
        <w:spacing w:line="360" w:lineRule="auto"/>
        <w:rPr>
          <w:rFonts w:ascii="Arial" w:hAnsi="Arial" w:cs="Arial"/>
          <w:sz w:val="24"/>
          <w:szCs w:val="24"/>
        </w:rPr>
      </w:pPr>
    </w:p>
    <w:p w:rsidR="00105692" w:rsidRDefault="00105692" w:rsidP="00C53927">
      <w:pPr>
        <w:spacing w:line="360" w:lineRule="auto"/>
        <w:rPr>
          <w:rFonts w:ascii="Arial" w:hAnsi="Arial" w:cs="Arial"/>
          <w:sz w:val="24"/>
          <w:szCs w:val="24"/>
        </w:rPr>
      </w:pPr>
    </w:p>
    <w:p w:rsidR="00105692" w:rsidRDefault="00105692" w:rsidP="00105692">
      <w:pPr>
        <w:spacing w:line="360" w:lineRule="auto"/>
        <w:rPr>
          <w:rFonts w:ascii="Arial" w:hAnsi="Arial" w:cs="Arial"/>
          <w:sz w:val="24"/>
          <w:szCs w:val="24"/>
        </w:rPr>
      </w:pPr>
    </w:p>
    <w:p w:rsidR="00105692" w:rsidRDefault="00105692" w:rsidP="0010569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Fórmula general </w:t>
      </w:r>
    </w:p>
    <w:p w:rsidR="00105692" w:rsidRDefault="00105692" w:rsidP="0010569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Problema: conocer el valor de x</w:t>
      </w:r>
      <w:r w:rsidR="0009649F">
        <w:rPr>
          <w:rFonts w:ascii="Arial" w:hAnsi="Arial" w:cs="Arial"/>
          <w:sz w:val="24"/>
          <w:szCs w:val="24"/>
        </w:rPr>
        <w:t xml:space="preserve"> de una ecuación cuadrática</w:t>
      </w:r>
      <w:r>
        <w:rPr>
          <w:rFonts w:ascii="Arial" w:hAnsi="Arial" w:cs="Arial"/>
          <w:sz w:val="24"/>
          <w:szCs w:val="24"/>
        </w:rPr>
        <w:t xml:space="preserve"> a través de la fórmula general</w:t>
      </w:r>
    </w:p>
    <w:p w:rsidR="00105692" w:rsidRDefault="00105692" w:rsidP="0010569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2973">
        <w:rPr>
          <w:rFonts w:ascii="Arial" w:hAnsi="Arial" w:cs="Arial"/>
          <w:sz w:val="24"/>
          <w:szCs w:val="24"/>
        </w:rPr>
        <w:t>Datos de entrada: a</w:t>
      </w:r>
      <w:r w:rsidR="007C2973" w:rsidRPr="007C2973">
        <w:rPr>
          <w:rFonts w:ascii="Arial" w:hAnsi="Arial" w:cs="Arial"/>
          <w:sz w:val="24"/>
          <w:szCs w:val="24"/>
        </w:rPr>
        <w:t xml:space="preserve"> (el valor cuadrático), b (el valor </w:t>
      </w:r>
      <w:r w:rsidR="007C2973">
        <w:rPr>
          <w:rFonts w:ascii="Arial" w:hAnsi="Arial" w:cs="Arial"/>
          <w:sz w:val="24"/>
          <w:szCs w:val="24"/>
        </w:rPr>
        <w:t xml:space="preserve">dependiente) y c (el valor independiente </w:t>
      </w:r>
    </w:p>
    <w:p w:rsidR="007C2973" w:rsidRDefault="007C2973" w:rsidP="0010569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de salida: x </w:t>
      </w:r>
    </w:p>
    <w:p w:rsidR="0009649F" w:rsidRDefault="0009649F" w:rsidP="0010569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Restricciones: ninguna</w:t>
      </w:r>
    </w:p>
    <w:p w:rsidR="0009649F" w:rsidRDefault="0009649F" w:rsidP="0010569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Solución </w:t>
      </w:r>
    </w:p>
    <w:p w:rsidR="0009649F" w:rsidRPr="00782CA3" w:rsidRDefault="007F5576" w:rsidP="00782CA3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los valores de la ecuación cuadrática</w:t>
      </w:r>
      <w:r w:rsidR="00782CA3">
        <w:rPr>
          <w:rFonts w:ascii="Arial" w:hAnsi="Arial" w:cs="Arial"/>
          <w:sz w:val="24"/>
          <w:szCs w:val="24"/>
        </w:rPr>
        <w:t xml:space="preserve">: </w:t>
      </w:r>
      <w:r w:rsidRPr="00782CA3">
        <w:rPr>
          <w:rFonts w:ascii="Arial" w:hAnsi="Arial" w:cs="Arial"/>
          <w:sz w:val="24"/>
          <w:szCs w:val="24"/>
        </w:rPr>
        <w:t>a, b y c.</w:t>
      </w:r>
    </w:p>
    <w:p w:rsidR="007F5576" w:rsidRPr="00F44E93" w:rsidRDefault="007F5576" w:rsidP="007F5576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Sustituir los valores en la formula general</w:t>
      </w:r>
      <w:r w:rsidR="00F44E93">
        <w:rPr>
          <w:rFonts w:ascii="Arial" w:hAnsi="Arial" w:cs="Arial"/>
          <w:sz w:val="24"/>
          <w:szCs w:val="24"/>
        </w:rPr>
        <w:t xml:space="preserve"> x=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2a</m:t>
            </m:r>
          </m:den>
        </m:f>
      </m:oMath>
    </w:p>
    <w:p w:rsidR="00F44E93" w:rsidRDefault="00F44E93" w:rsidP="007F5576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valor de X</w:t>
      </w:r>
    </w:p>
    <w:p w:rsidR="00782CA3" w:rsidRDefault="00782CA3" w:rsidP="00782CA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 de escritorio </w:t>
      </w:r>
    </w:p>
    <w:tbl>
      <w:tblPr>
        <w:tblStyle w:val="Tablaconcuadrcula4-nfasis4"/>
        <w:tblW w:w="10035" w:type="dxa"/>
        <w:tblInd w:w="-605" w:type="dxa"/>
        <w:tblLook w:val="04A0" w:firstRow="1" w:lastRow="0" w:firstColumn="1" w:lastColumn="0" w:noHBand="0" w:noVBand="1"/>
      </w:tblPr>
      <w:tblGrid>
        <w:gridCol w:w="2367"/>
        <w:gridCol w:w="1386"/>
        <w:gridCol w:w="1387"/>
        <w:gridCol w:w="1386"/>
        <w:gridCol w:w="1796"/>
        <w:gridCol w:w="1713"/>
      </w:tblGrid>
      <w:tr w:rsidR="00782CA3" w:rsidTr="0078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782CA3" w:rsidRDefault="00782CA3" w:rsidP="00B01F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1386" w:type="dxa"/>
          </w:tcPr>
          <w:p w:rsidR="00782CA3" w:rsidRDefault="00782CA3" w:rsidP="00B01FA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387" w:type="dxa"/>
          </w:tcPr>
          <w:p w:rsidR="00782CA3" w:rsidRPr="00782CA3" w:rsidRDefault="00782CA3" w:rsidP="00B01FA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CA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386" w:type="dxa"/>
          </w:tcPr>
          <w:p w:rsidR="00782CA3" w:rsidRDefault="00782CA3" w:rsidP="00B01FA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796" w:type="dxa"/>
          </w:tcPr>
          <w:p w:rsidR="00782CA3" w:rsidRDefault="00782CA3" w:rsidP="00B01FA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 (</w:t>
            </w:r>
            <w:r>
              <w:rPr>
                <w:rFonts w:ascii="Arial" w:hAnsi="Arial" w:cs="Arial"/>
                <w:sz w:val="24"/>
                <w:szCs w:val="24"/>
              </w:rPr>
              <w:t>x1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3" w:type="dxa"/>
          </w:tcPr>
          <w:p w:rsidR="00782CA3" w:rsidRDefault="00782CA3" w:rsidP="00B01FA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 (x2)</w:t>
            </w:r>
          </w:p>
        </w:tc>
      </w:tr>
      <w:tr w:rsidR="00A710AD" w:rsidTr="0078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A710AD" w:rsidRPr="00641B66" w:rsidRDefault="00A710AD" w:rsidP="00A710AD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41B66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386" w:type="dxa"/>
          </w:tcPr>
          <w:p w:rsidR="00A710AD" w:rsidRDefault="00A710AD" w:rsidP="00A710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:rsidR="00A710AD" w:rsidRDefault="007F204C" w:rsidP="00A710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A710A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86" w:type="dxa"/>
          </w:tcPr>
          <w:p w:rsidR="00A710AD" w:rsidRDefault="00A710AD" w:rsidP="00A710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796" w:type="dxa"/>
          </w:tcPr>
          <w:p w:rsidR="00A710AD" w:rsidRDefault="00A710AD" w:rsidP="00A710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i</m:t>
                </m:r>
              </m:oMath>
            </m:oMathPara>
          </w:p>
        </w:tc>
        <w:tc>
          <w:tcPr>
            <w:tcW w:w="1713" w:type="dxa"/>
          </w:tcPr>
          <w:p w:rsidR="00A710AD" w:rsidRDefault="00A710AD" w:rsidP="00A710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i</m:t>
                </m:r>
              </m:oMath>
            </m:oMathPara>
          </w:p>
        </w:tc>
      </w:tr>
      <w:tr w:rsidR="00A710AD" w:rsidTr="00782CA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A710AD" w:rsidRPr="00C53927" w:rsidRDefault="00A710AD" w:rsidP="00A710AD">
            <w:pPr>
              <w:spacing w:line="276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:rsidR="00A710AD" w:rsidRDefault="00A710AD" w:rsidP="00A710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1387" w:type="dxa"/>
          </w:tcPr>
          <w:p w:rsidR="00A710AD" w:rsidRDefault="00A710AD" w:rsidP="00A710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:rsidR="00A710AD" w:rsidRDefault="00A710AD" w:rsidP="00A710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:rsidR="00A710AD" w:rsidRDefault="007F204C" w:rsidP="00A710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3" w:type="dxa"/>
          </w:tcPr>
          <w:p w:rsidR="00A710AD" w:rsidRDefault="007F204C" w:rsidP="00A710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-0.33</w:t>
            </w:r>
          </w:p>
        </w:tc>
      </w:tr>
      <w:tr w:rsidR="00A710AD" w:rsidTr="0078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A710AD" w:rsidRPr="00641B66" w:rsidRDefault="00A710AD" w:rsidP="00A710AD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1386" w:type="dxa"/>
          </w:tcPr>
          <w:p w:rsidR="00A710AD" w:rsidRDefault="007F204C" w:rsidP="00A710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:rsidR="00A710AD" w:rsidRDefault="007F204C" w:rsidP="00A710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86" w:type="dxa"/>
          </w:tcPr>
          <w:p w:rsidR="00A710AD" w:rsidRDefault="00A710AD" w:rsidP="00A710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7F204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796" w:type="dxa"/>
          </w:tcPr>
          <w:p w:rsidR="00A710AD" w:rsidRDefault="007F204C" w:rsidP="00A710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13" w:type="dxa"/>
          </w:tcPr>
          <w:p w:rsidR="00A710AD" w:rsidRDefault="007F204C" w:rsidP="00A710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</w:tc>
      </w:tr>
    </w:tbl>
    <w:p w:rsidR="00782CA3" w:rsidRDefault="00782CA3" w:rsidP="00782C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36B1" w:rsidRDefault="000A36B1" w:rsidP="00782C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36B1" w:rsidRDefault="000A36B1" w:rsidP="000A36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</w:t>
      </w:r>
    </w:p>
    <w:p w:rsidR="000A36B1" w:rsidRDefault="000A36B1" w:rsidP="000A36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realizar los algoritmos es de mucha importancia ya que es un paso previo para la realización de diagramas de flujo y, por consiguiente, para la programación.</w:t>
      </w:r>
    </w:p>
    <w:p w:rsidR="000A36B1" w:rsidRPr="00782CA3" w:rsidRDefault="000A36B1" w:rsidP="000A36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 es sustancial el saber hacer bien los algoritmos, para cuando se pasen a programar, lleguen al mismo resultado</w:t>
      </w:r>
      <w:r w:rsidR="0045477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0A36B1" w:rsidRPr="00782C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750" w:rsidRDefault="00974750" w:rsidP="00396506">
      <w:pPr>
        <w:spacing w:after="0" w:line="240" w:lineRule="auto"/>
      </w:pPr>
      <w:r>
        <w:separator/>
      </w:r>
    </w:p>
  </w:endnote>
  <w:endnote w:type="continuationSeparator" w:id="0">
    <w:p w:rsidR="00974750" w:rsidRDefault="00974750" w:rsidP="0039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750" w:rsidRDefault="00974750" w:rsidP="00396506">
      <w:pPr>
        <w:spacing w:after="0" w:line="240" w:lineRule="auto"/>
      </w:pPr>
      <w:r>
        <w:separator/>
      </w:r>
    </w:p>
  </w:footnote>
  <w:footnote w:type="continuationSeparator" w:id="0">
    <w:p w:rsidR="00974750" w:rsidRDefault="00974750" w:rsidP="00396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-9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396506" w:rsidRPr="002D3899" w:rsidTr="00396506">
      <w:trPr>
        <w:trHeight w:val="1420"/>
      </w:trPr>
      <w:tc>
        <w:tcPr>
          <w:tcW w:w="1701" w:type="dxa"/>
        </w:tcPr>
        <w:p w:rsidR="00396506" w:rsidRPr="002D3899" w:rsidRDefault="00396506" w:rsidP="00396506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396506" w:rsidRPr="002D3899" w:rsidRDefault="00396506" w:rsidP="00396506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98170" cy="624205"/>
                <wp:effectExtent l="0" t="0" r="0" b="4445"/>
                <wp:docPr id="2" name="Imagen 2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8170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396506" w:rsidRPr="00B254FE" w:rsidRDefault="00396506" w:rsidP="00396506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396506" w:rsidRPr="002D3899" w:rsidTr="00396506">
      <w:trPr>
        <w:trHeight w:val="357"/>
      </w:trPr>
      <w:tc>
        <w:tcPr>
          <w:tcW w:w="5103" w:type="dxa"/>
          <w:gridSpan w:val="2"/>
          <w:vAlign w:val="center"/>
        </w:tcPr>
        <w:p w:rsidR="00396506" w:rsidRPr="002D3899" w:rsidRDefault="00396506" w:rsidP="00396506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396506" w:rsidRPr="002D3899" w:rsidRDefault="00396506" w:rsidP="00396506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396506" w:rsidRDefault="003965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809EE"/>
    <w:multiLevelType w:val="hybridMultilevel"/>
    <w:tmpl w:val="4F10B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5F28394">
      <w:start w:val="1"/>
      <w:numFmt w:val="decimal"/>
      <w:lvlText w:val="3.%3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97859"/>
    <w:multiLevelType w:val="hybridMultilevel"/>
    <w:tmpl w:val="5BDEB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19D6"/>
    <w:multiLevelType w:val="hybridMultilevel"/>
    <w:tmpl w:val="3D7894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B67"/>
    <w:multiLevelType w:val="hybridMultilevel"/>
    <w:tmpl w:val="88E66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E7C65"/>
    <w:multiLevelType w:val="hybridMultilevel"/>
    <w:tmpl w:val="1E1C7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A0BF1"/>
    <w:multiLevelType w:val="hybridMultilevel"/>
    <w:tmpl w:val="D6668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06"/>
    <w:rsid w:val="0009649F"/>
    <w:rsid w:val="000A36B1"/>
    <w:rsid w:val="00105692"/>
    <w:rsid w:val="001E7950"/>
    <w:rsid w:val="0031273C"/>
    <w:rsid w:val="00396506"/>
    <w:rsid w:val="00454774"/>
    <w:rsid w:val="00641B66"/>
    <w:rsid w:val="00782CA3"/>
    <w:rsid w:val="007C2973"/>
    <w:rsid w:val="007F204C"/>
    <w:rsid w:val="007F5576"/>
    <w:rsid w:val="00974750"/>
    <w:rsid w:val="00A710AD"/>
    <w:rsid w:val="00B06EB6"/>
    <w:rsid w:val="00B127B8"/>
    <w:rsid w:val="00C35F9F"/>
    <w:rsid w:val="00C53927"/>
    <w:rsid w:val="00CB4C16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76C9"/>
  <w15:chartTrackingRefBased/>
  <w15:docId w15:val="{D3B3AFF9-ECF5-4442-B3CB-EE7D75FF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65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506"/>
  </w:style>
  <w:style w:type="paragraph" w:styleId="Piedepgina">
    <w:name w:val="footer"/>
    <w:basedOn w:val="Normal"/>
    <w:link w:val="PiedepginaCar"/>
    <w:uiPriority w:val="99"/>
    <w:unhideWhenUsed/>
    <w:rsid w:val="003965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506"/>
  </w:style>
  <w:style w:type="paragraph" w:styleId="Sinespaciado">
    <w:name w:val="No Spacing"/>
    <w:link w:val="SinespaciadoCar"/>
    <w:uiPriority w:val="1"/>
    <w:qFormat/>
    <w:rsid w:val="0039650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39650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50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39650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rrafodelista">
    <w:name w:val="List Paragraph"/>
    <w:basedOn w:val="Normal"/>
    <w:uiPriority w:val="34"/>
    <w:qFormat/>
    <w:rsid w:val="0039650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E7950"/>
    <w:rPr>
      <w:color w:val="808080"/>
    </w:rPr>
  </w:style>
  <w:style w:type="table" w:styleId="Tablaconcuadrcula">
    <w:name w:val="Table Grid"/>
    <w:basedOn w:val="Tablanormal"/>
    <w:uiPriority w:val="39"/>
    <w:rsid w:val="0064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641B6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2</cp:revision>
  <dcterms:created xsi:type="dcterms:W3CDTF">2018-09-03T03:48:00Z</dcterms:created>
  <dcterms:modified xsi:type="dcterms:W3CDTF">2018-09-03T03:48:00Z</dcterms:modified>
</cp:coreProperties>
</file>