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b w:val="1"/>
          <w:bCs w:val="1"/>
        </w:rPr>
      </w:pPr>
      <w:bookmarkStart w:colFirst="0" w:colLast="0" w:name="_1wfkftf3yc7t" w:id="0"/>
      <w:bookmarkEnd w:id="0"/>
      <w:r w:rsidDel="00000000" w:rsidR="00000000" w:rsidRPr="00000000">
        <w:rPr>
          <w:rFonts w:ascii="Arial Unicode MS" w:cs="Arial Unicode MS" w:eastAsia="Arial Unicode MS" w:hAnsi="Arial Unicode MS"/>
          <w:b w:val="1"/>
          <w:bCs w:val="1"/>
          <w:rtl w:val="0"/>
        </w:rPr>
        <w:t xml:space="preserve">vol.3 対称性から生み出される物理法則</w:t>
      </w:r>
    </w:p>
    <w:p w:rsidR="00000000" w:rsidDel="00000000" w:rsidP="00000000" w:rsidRDefault="00000000" w:rsidRPr="00000000" w14:paraId="00000002">
      <w:pPr>
        <w:rPr/>
      </w:pPr>
      <w:r w:rsidDel="00000000" w:rsidR="00000000" w:rsidRPr="00000000">
        <w:rPr>
          <w:rFonts w:ascii="Arial Unicode MS" w:cs="Arial Unicode MS" w:eastAsia="Arial Unicode MS" w:hAnsi="Arial Unicode MS"/>
          <w:rtl w:val="0"/>
        </w:rPr>
        <w:t xml:space="preserve">この連載では、「宇宙をつかさどる物理法則の美しさと神秘」をテーマに、素粒子物理学を専門とする理学博士の視点から、宇宙の成り立ちを紐解いていきます。</w:t>
      </w:r>
    </w:p>
    <w:p w:rsidR="00000000" w:rsidDel="00000000" w:rsidP="00000000" w:rsidRDefault="00000000" w:rsidRPr="00000000" w14:paraId="00000003">
      <w:pPr>
        <w:rPr/>
      </w:pPr>
      <w:r w:rsidDel="00000000" w:rsidR="00000000" w:rsidRPr="00000000">
        <w:rPr>
          <w:rFonts w:ascii="Arial Unicode MS" w:cs="Arial Unicode MS" w:eastAsia="Arial Unicode MS" w:hAnsi="Arial Unicode MS"/>
          <w:rtl w:val="0"/>
        </w:rPr>
        <w:t xml:space="preserve">vol.3の今回は、自然がどのような対称性を持っており、そこからどのようにして宇宙をつかさどる物理法則が導き出されるのかを見ていきましょう。</w:t>
      </w:r>
      <w:r w:rsidDel="00000000" w:rsidR="00000000" w:rsidRPr="00000000">
        <w:rPr>
          <w:rtl w:val="0"/>
        </w:rPr>
      </w:r>
    </w:p>
    <w:p w:rsidR="00000000" w:rsidDel="00000000" w:rsidP="00000000" w:rsidRDefault="00000000" w:rsidRPr="00000000" w14:paraId="00000004">
      <w:pPr>
        <w:pStyle w:val="Heading2"/>
        <w:rPr>
          <w:b w:val="1"/>
          <w:bCs w:val="1"/>
        </w:rPr>
      </w:pPr>
      <w:bookmarkStart w:colFirst="0" w:colLast="0" w:name="_ooq69g5xa86" w:id="1"/>
      <w:bookmarkEnd w:id="1"/>
      <w:r w:rsidDel="00000000" w:rsidR="00000000" w:rsidRPr="00000000">
        <w:rPr>
          <w:rFonts w:ascii="Arial Unicode MS" w:cs="Arial Unicode MS" w:eastAsia="Arial Unicode MS" w:hAnsi="Arial Unicode MS"/>
          <w:b w:val="1"/>
          <w:bCs w:val="1"/>
          <w:rtl w:val="0"/>
        </w:rPr>
        <w:t xml:space="preserve">物理法則を支える美しさ ー 対称性</w:t>
      </w:r>
    </w:p>
    <w:p w:rsidR="00000000" w:rsidDel="00000000" w:rsidP="00000000" w:rsidRDefault="00000000" w:rsidRPr="00000000" w14:paraId="00000005">
      <w:pPr>
        <w:rPr/>
      </w:pPr>
      <w:r w:rsidDel="00000000" w:rsidR="00000000" w:rsidRPr="00000000">
        <w:rPr>
          <w:rFonts w:ascii="Arial Unicode MS" w:cs="Arial Unicode MS" w:eastAsia="Arial Unicode MS" w:hAnsi="Arial Unicode MS"/>
          <w:rtl w:val="0"/>
        </w:rPr>
        <w:t xml:space="preserve">vol.2では</w:t>
      </w:r>
      <w:r w:rsidDel="00000000" w:rsidR="00000000" w:rsidRPr="00000000">
        <w:rPr>
          <w:rFonts w:ascii="Arial Unicode MS" w:cs="Arial Unicode MS" w:eastAsia="Arial Unicode MS" w:hAnsi="Arial Unicode MS"/>
          <w:rtl w:val="0"/>
        </w:rPr>
        <w:t xml:space="preserve">素粒子物理は標準模型と呼ばれる数式で記述されることを見てきました。</w:t>
      </w:r>
    </w:p>
    <w:p w:rsidR="00000000" w:rsidDel="00000000" w:rsidP="00000000" w:rsidRDefault="00000000" w:rsidRPr="00000000" w14:paraId="00000006">
      <w:pPr>
        <w:rPr/>
      </w:pPr>
      <w:r w:rsidDel="00000000" w:rsidR="00000000" w:rsidRPr="00000000">
        <w:rPr>
          <w:rFonts w:ascii="Arial Unicode MS" w:cs="Arial Unicode MS" w:eastAsia="Arial Unicode MS" w:hAnsi="Arial Unicode MS"/>
          <w:rtl w:val="0"/>
        </w:rPr>
        <w:t xml:space="preserve">標準模型に限らず物理法則は不思議なことに、最初はバラバラに説明していた現象が研究の進展により1つの数式で多くの物理現象を説明できるという歴史を踏んできました。</w:t>
      </w:r>
    </w:p>
    <w:p w:rsidR="00000000" w:rsidDel="00000000" w:rsidP="00000000" w:rsidRDefault="00000000" w:rsidRPr="00000000" w14:paraId="00000007">
      <w:pPr>
        <w:rPr/>
      </w:pPr>
      <w:r w:rsidDel="00000000" w:rsidR="00000000" w:rsidRPr="00000000">
        <w:rPr>
          <w:rFonts w:ascii="Arial Unicode MS" w:cs="Arial Unicode MS" w:eastAsia="Arial Unicode MS" w:hAnsi="Arial Unicode MS"/>
          <w:rtl w:val="0"/>
        </w:rPr>
        <w:t xml:space="preserve">このように “一言で多くの物理現象を説明できる” ことを普遍性と呼び、物理法則がもつ美しさの1つです。</w:t>
      </w:r>
    </w:p>
    <w:p w:rsidR="00000000" w:rsidDel="00000000" w:rsidP="00000000" w:rsidRDefault="00000000" w:rsidRPr="00000000" w14:paraId="00000008">
      <w:pPr>
        <w:rPr/>
      </w:pPr>
      <w:r w:rsidDel="00000000" w:rsidR="00000000" w:rsidRPr="00000000">
        <w:rPr>
          <w:rFonts w:ascii="Arial Unicode MS" w:cs="Arial Unicode MS" w:eastAsia="Arial Unicode MS" w:hAnsi="Arial Unicode MS"/>
          <w:rtl w:val="0"/>
        </w:rPr>
        <w:t xml:space="preserve">実は物理法則がもつ美しさにはもう1つ、対称性というものがあります。</w:t>
      </w:r>
    </w:p>
    <w:p w:rsidR="00000000" w:rsidDel="00000000" w:rsidP="00000000" w:rsidRDefault="00000000" w:rsidRPr="00000000" w14:paraId="00000009">
      <w:pPr>
        <w:rPr/>
      </w:pPr>
      <w:r w:rsidDel="00000000" w:rsidR="00000000" w:rsidRPr="00000000">
        <w:rPr>
          <w:rFonts w:ascii="Arial Unicode MS" w:cs="Arial Unicode MS" w:eastAsia="Arial Unicode MS" w:hAnsi="Arial Unicode MS"/>
          <w:rtl w:val="0"/>
        </w:rPr>
        <w:t xml:space="preserve">今回はこの</w:t>
      </w:r>
      <w:r w:rsidDel="00000000" w:rsidR="00000000" w:rsidRPr="00000000">
        <w:rPr>
          <w:rFonts w:ascii="Arial Unicode MS" w:cs="Arial Unicode MS" w:eastAsia="Arial Unicode MS" w:hAnsi="Arial Unicode MS"/>
          <w:b w:val="1"/>
          <w:bCs w:val="1"/>
          <w:color w:val="cc0000"/>
          <w:rtl w:val="0"/>
        </w:rPr>
        <w:t xml:space="preserve">対称性という概念がどのように物理法則を与えるのか</w:t>
      </w:r>
      <w:r w:rsidDel="00000000" w:rsidR="00000000" w:rsidRPr="00000000">
        <w:rPr>
          <w:rFonts w:ascii="Arial Unicode MS" w:cs="Arial Unicode MS" w:eastAsia="Arial Unicode MS" w:hAnsi="Arial Unicode MS"/>
          <w:rtl w:val="0"/>
        </w:rPr>
        <w:t xml:space="preserve">を見ていきましょう。</w:t>
      </w:r>
    </w:p>
    <w:p w:rsidR="00000000" w:rsidDel="00000000" w:rsidP="00000000" w:rsidRDefault="00000000" w:rsidRPr="00000000" w14:paraId="0000000A">
      <w:pPr>
        <w:pStyle w:val="Heading2"/>
        <w:rPr>
          <w:b w:val="1"/>
          <w:bCs w:val="1"/>
        </w:rPr>
      </w:pPr>
      <w:bookmarkStart w:colFirst="0" w:colLast="0" w:name="_vxn4erxqchwx" w:id="2"/>
      <w:bookmarkEnd w:id="2"/>
      <w:r w:rsidDel="00000000" w:rsidR="00000000" w:rsidRPr="00000000">
        <w:rPr>
          <w:rFonts w:ascii="Arial Unicode MS" w:cs="Arial Unicode MS" w:eastAsia="Arial Unicode MS" w:hAnsi="Arial Unicode MS"/>
          <w:b w:val="1"/>
          <w:bCs w:val="1"/>
          <w:rtl w:val="0"/>
        </w:rPr>
        <w:t xml:space="preserve">対称性ってなに？</w:t>
      </w:r>
    </w:p>
    <w:p w:rsidR="00000000" w:rsidDel="00000000" w:rsidP="00000000" w:rsidRDefault="00000000" w:rsidRPr="00000000" w14:paraId="0000000B">
      <w:pPr>
        <w:pStyle w:val="Heading3"/>
        <w:rPr>
          <w:b w:val="1"/>
          <w:bCs w:val="1"/>
        </w:rPr>
      </w:pPr>
      <w:bookmarkStart w:colFirst="0" w:colLast="0" w:name="_rb3kluvfpazs" w:id="3"/>
      <w:bookmarkEnd w:id="3"/>
      <w:r w:rsidDel="00000000" w:rsidR="00000000" w:rsidRPr="00000000">
        <w:rPr>
          <w:rFonts w:ascii="Arial Unicode MS" w:cs="Arial Unicode MS" w:eastAsia="Arial Unicode MS" w:hAnsi="Arial Unicode MS"/>
          <w:b w:val="1"/>
          <w:bCs w:val="1"/>
          <w:rtl w:val="0"/>
        </w:rPr>
        <w:t xml:space="preserve">例：回転対称性</w:t>
      </w:r>
    </w:p>
    <w:p w:rsidR="00000000" w:rsidDel="00000000" w:rsidP="00000000" w:rsidRDefault="00000000" w:rsidRPr="00000000" w14:paraId="0000000C">
      <w:pPr>
        <w:rPr/>
      </w:pPr>
      <w:r w:rsidDel="00000000" w:rsidR="00000000" w:rsidRPr="00000000">
        <w:rPr>
          <w:rFonts w:ascii="Arial Unicode MS" w:cs="Arial Unicode MS" w:eastAsia="Arial Unicode MS" w:hAnsi="Arial Unicode MS"/>
          <w:rtl w:val="0"/>
        </w:rPr>
        <w:t xml:space="preserve">対称性というのは</w:t>
      </w:r>
      <w:r w:rsidDel="00000000" w:rsidR="00000000" w:rsidRPr="00000000">
        <w:rPr>
          <w:rFonts w:ascii="Arial Unicode MS" w:cs="Arial Unicode MS" w:eastAsia="Arial Unicode MS" w:hAnsi="Arial Unicode MS"/>
          <w:b w:val="1"/>
          <w:bCs w:val="1"/>
          <w:color w:val="cc0000"/>
          <w:rtl w:val="0"/>
        </w:rPr>
        <w:t xml:space="preserve">対象になにかの操作 (物理・数学では変換と呼ぶ) をしてもその様子が変わらないという性質</w:t>
      </w:r>
      <w:r w:rsidDel="00000000" w:rsidR="00000000" w:rsidRPr="00000000">
        <w:rPr>
          <w:rFonts w:ascii="Arial Unicode MS" w:cs="Arial Unicode MS" w:eastAsia="Arial Unicode MS" w:hAnsi="Arial Unicode MS"/>
          <w:rtl w:val="0"/>
        </w:rPr>
        <w:t xml:space="preserve">です [1]。</w:t>
      </w:r>
    </w:p>
    <w:p w:rsidR="00000000" w:rsidDel="00000000" w:rsidP="00000000" w:rsidRDefault="00000000" w:rsidRPr="00000000" w14:paraId="0000000D">
      <w:pPr>
        <w:rPr/>
      </w:pPr>
      <w:r w:rsidDel="00000000" w:rsidR="00000000" w:rsidRPr="00000000">
        <w:rPr>
          <w:rFonts w:ascii="Arial Unicode MS" w:cs="Arial Unicode MS" w:eastAsia="Arial Unicode MS" w:hAnsi="Arial Unicode MS"/>
          <w:rtl w:val="0"/>
        </w:rPr>
        <w:t xml:space="preserve">例えば、ボールに対して回転という操作をしてもボールの見た目は変わりません。</w:t>
        <w:br w:type="textWrapping"/>
        <w:t xml:space="preserve">このときボールは回転に対して不変であり、 “回転の対称性がある” といいます。</w:t>
      </w:r>
    </w:p>
    <w:p w:rsidR="00000000" w:rsidDel="00000000" w:rsidP="00000000" w:rsidRDefault="00000000" w:rsidRPr="00000000" w14:paraId="0000000E">
      <w:pPr>
        <w:rPr/>
      </w:pPr>
      <w:r w:rsidDel="00000000" w:rsidR="00000000" w:rsidRPr="00000000">
        <w:rPr>
          <w:rFonts w:ascii="Arial Unicode MS" w:cs="Arial Unicode MS" w:eastAsia="Arial Unicode MS" w:hAnsi="Arial Unicode MS"/>
          <w:rtl w:val="0"/>
        </w:rPr>
        <w:t xml:space="preserve">別の言い方をすると、ある角度から見る人と別の角度で見る人とでボールの見え方が同じになるということです。</w:t>
      </w:r>
    </w:p>
    <w:p w:rsidR="00000000" w:rsidDel="00000000" w:rsidP="00000000" w:rsidRDefault="00000000" w:rsidRPr="00000000" w14:paraId="0000000F">
      <w:pPr>
        <w:rPr/>
      </w:pPr>
      <w:r w:rsidDel="00000000" w:rsidR="00000000" w:rsidRPr="00000000">
        <w:rPr>
          <w:rFonts w:ascii="Arial Unicode MS" w:cs="Arial Unicode MS" w:eastAsia="Arial Unicode MS" w:hAnsi="Arial Unicode MS"/>
          <w:rtl w:val="0"/>
        </w:rPr>
        <w:t xml:space="preserve">つまり視点を変えた (変換した) としてもその様子が変わらない性質を回転対称性と呼びます。</w:t>
      </w:r>
    </w:p>
    <w:p w:rsidR="00000000" w:rsidDel="00000000" w:rsidP="00000000" w:rsidRDefault="00000000" w:rsidRPr="00000000" w14:paraId="00000010">
      <w:pPr>
        <w:jc w:val="center"/>
        <w:rPr/>
      </w:pPr>
      <w:r w:rsidDel="00000000" w:rsidR="00000000" w:rsidRPr="00000000">
        <w:rPr/>
        <w:drawing>
          <wp:inline distB="114300" distT="114300" distL="114300" distR="114300">
            <wp:extent cx="4196276" cy="3252788"/>
            <wp:effectExtent b="0" l="0" r="0" t="0"/>
            <wp:docPr id="6" name="image10.png"/>
            <a:graphic>
              <a:graphicData uri="http://schemas.openxmlformats.org/drawingml/2006/picture">
                <pic:pic>
                  <pic:nvPicPr>
                    <pic:cNvPr id="0" name="image10.png"/>
                    <pic:cNvPicPr preferRelativeResize="0"/>
                  </pic:nvPicPr>
                  <pic:blipFill>
                    <a:blip r:embed="rId6"/>
                    <a:srcRect b="0" l="0" r="0" t="0"/>
                    <a:stretch>
                      <a:fillRect/>
                    </a:stretch>
                  </pic:blipFill>
                  <pic:spPr>
                    <a:xfrm>
                      <a:off x="0" y="0"/>
                      <a:ext cx="4196276" cy="3252788"/>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rPr/>
      </w:pPr>
      <w:r w:rsidDel="00000000" w:rsidR="00000000" w:rsidRPr="00000000">
        <w:rPr>
          <w:rFonts w:ascii="Arial Unicode MS" w:cs="Arial Unicode MS" w:eastAsia="Arial Unicode MS" w:hAnsi="Arial Unicode MS"/>
          <w:rtl w:val="0"/>
        </w:rPr>
        <w:t xml:space="preserve">一方で、円筒の場合は底から見ると円に見えますが、横側から見ると四角形に見えます。</w:t>
        <w:br w:type="textWrapping"/>
        <w:t xml:space="preserve">そのため円筒は下図z軸周りには回転の対称性はない、ということになります。</w:t>
      </w:r>
    </w:p>
    <w:p w:rsidR="00000000" w:rsidDel="00000000" w:rsidP="00000000" w:rsidRDefault="00000000" w:rsidRPr="00000000" w14:paraId="00000012">
      <w:pPr>
        <w:jc w:val="center"/>
        <w:rPr/>
      </w:pPr>
      <w:r w:rsidDel="00000000" w:rsidR="00000000" w:rsidRPr="00000000">
        <w:rPr/>
        <w:drawing>
          <wp:inline distB="114300" distT="114300" distL="114300" distR="114300">
            <wp:extent cx="4406738" cy="3396101"/>
            <wp:effectExtent b="0" l="0" r="0" t="0"/>
            <wp:docPr id="5" name="image9.png"/>
            <a:graphic>
              <a:graphicData uri="http://schemas.openxmlformats.org/drawingml/2006/picture">
                <pic:pic>
                  <pic:nvPicPr>
                    <pic:cNvPr id="0" name="image9.png"/>
                    <pic:cNvPicPr preferRelativeResize="0"/>
                  </pic:nvPicPr>
                  <pic:blipFill>
                    <a:blip r:embed="rId7"/>
                    <a:srcRect b="0" l="0" r="0" t="0"/>
                    <a:stretch>
                      <a:fillRect/>
                    </a:stretch>
                  </pic:blipFill>
                  <pic:spPr>
                    <a:xfrm>
                      <a:off x="0" y="0"/>
                      <a:ext cx="4406738" cy="3396101"/>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Fonts w:ascii="Arial Unicode MS" w:cs="Arial Unicode MS" w:eastAsia="Arial Unicode MS" w:hAnsi="Arial Unicode MS"/>
          <w:rtl w:val="0"/>
        </w:rPr>
        <w:t xml:space="preserve">ここでは回転の変換を例に挙げましたが、そのほかにも時空の平行移動や時間の反転、鏡像反転や電荷の反転などさまざまな変換が物理にはあり、それぞれの変換に対して対象が変化しなければ、対称性を持っているということになります。</w:t>
      </w:r>
    </w:p>
    <w:p w:rsidR="00000000" w:rsidDel="00000000" w:rsidP="00000000" w:rsidRDefault="00000000" w:rsidRPr="00000000" w14:paraId="00000015">
      <w:pPr>
        <w:jc w:val="center"/>
        <w:rPr/>
      </w:pPr>
      <w:r w:rsidDel="00000000" w:rsidR="00000000" w:rsidRPr="00000000">
        <w:rPr/>
        <w:drawing>
          <wp:inline distB="114300" distT="114300" distL="114300" distR="114300">
            <wp:extent cx="5253038" cy="2626519"/>
            <wp:effectExtent b="0" l="0" r="0" t="0"/>
            <wp:docPr id="1"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5253038" cy="2626519"/>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pStyle w:val="Heading2"/>
        <w:rPr/>
      </w:pPr>
      <w:bookmarkStart w:colFirst="0" w:colLast="0" w:name="_1ln9zpftzuur" w:id="4"/>
      <w:bookmarkEnd w:id="4"/>
      <w:r w:rsidDel="00000000" w:rsidR="00000000" w:rsidRPr="00000000">
        <w:rPr>
          <w:rFonts w:ascii="Arial Unicode MS" w:cs="Arial Unicode MS" w:eastAsia="Arial Unicode MS" w:hAnsi="Arial Unicode MS"/>
          <w:b w:val="1"/>
          <w:bCs w:val="1"/>
          <w:rtl w:val="0"/>
        </w:rPr>
        <w:t xml:space="preserve">物理法則は対称性によって導かれる</w:t>
      </w:r>
      <w:r w:rsidDel="00000000" w:rsidR="00000000" w:rsidRPr="00000000">
        <w:rPr>
          <w:rtl w:val="0"/>
        </w:rPr>
      </w:r>
    </w:p>
    <w:p w:rsidR="00000000" w:rsidDel="00000000" w:rsidP="00000000" w:rsidRDefault="00000000" w:rsidRPr="00000000" w14:paraId="00000017">
      <w:pPr>
        <w:rPr/>
      </w:pPr>
      <w:r w:rsidDel="00000000" w:rsidR="00000000" w:rsidRPr="00000000">
        <w:rPr>
          <w:rFonts w:ascii="Arial Unicode MS" w:cs="Arial Unicode MS" w:eastAsia="Arial Unicode MS" w:hAnsi="Arial Unicode MS"/>
          <w:rtl w:val="0"/>
        </w:rPr>
        <w:t xml:space="preserve">それでは対称性という概念が物理法則とどのように絡んでくるのかを見ていきましょう。</w:t>
        <w:br w:type="textWrapping"/>
        <w:t xml:space="preserve">まず変換というのは視点の切り替えだと話しましたが、この「視点」について考えます。</w:t>
      </w:r>
      <w:r w:rsidDel="00000000" w:rsidR="00000000" w:rsidRPr="00000000">
        <w:rPr>
          <w:rtl w:val="0"/>
        </w:rPr>
      </w:r>
    </w:p>
    <w:p w:rsidR="00000000" w:rsidDel="00000000" w:rsidP="00000000" w:rsidRDefault="00000000" w:rsidRPr="00000000" w14:paraId="00000018">
      <w:pPr>
        <w:pStyle w:val="Heading3"/>
        <w:rPr>
          <w:b w:val="1"/>
          <w:bCs w:val="1"/>
        </w:rPr>
      </w:pPr>
      <w:bookmarkStart w:colFirst="0" w:colLast="0" w:name="_ue87hegas32c" w:id="5"/>
      <w:bookmarkEnd w:id="5"/>
      <w:r w:rsidDel="00000000" w:rsidR="00000000" w:rsidRPr="00000000">
        <w:rPr>
          <w:rFonts w:ascii="Arial Unicode MS" w:cs="Arial Unicode MS" w:eastAsia="Arial Unicode MS" w:hAnsi="Arial Unicode MS"/>
          <w:b w:val="1"/>
          <w:bCs w:val="1"/>
          <w:rtl w:val="0"/>
        </w:rPr>
        <w:t xml:space="preserve">座標系 ー現象を観測する物差し</w:t>
      </w:r>
    </w:p>
    <w:p w:rsidR="00000000" w:rsidDel="00000000" w:rsidP="00000000" w:rsidRDefault="00000000" w:rsidRPr="00000000" w14:paraId="00000019">
      <w:pPr>
        <w:rPr/>
      </w:pPr>
      <w:r w:rsidDel="00000000" w:rsidR="00000000" w:rsidRPr="00000000">
        <w:rPr>
          <w:rFonts w:ascii="Arial Unicode MS" w:cs="Arial Unicode MS" w:eastAsia="Arial Unicode MS" w:hAnsi="Arial Unicode MS"/>
          <w:rtl w:val="0"/>
        </w:rPr>
        <w:t xml:space="preserve">私たちが現象を観測するとき、座標という物差しで測ります。</w:t>
      </w:r>
    </w:p>
    <w:p w:rsidR="00000000" w:rsidDel="00000000" w:rsidP="00000000" w:rsidRDefault="00000000" w:rsidRPr="00000000" w14:paraId="0000001A">
      <w:pPr>
        <w:rPr/>
      </w:pPr>
      <w:r w:rsidDel="00000000" w:rsidR="00000000" w:rsidRPr="00000000">
        <w:rPr>
          <w:rFonts w:ascii="Arial Unicode MS" w:cs="Arial Unicode MS" w:eastAsia="Arial Unicode MS" w:hAnsi="Arial Unicode MS"/>
          <w:rtl w:val="0"/>
        </w:rPr>
        <w:t xml:space="preserve">座標系は縦・横・高さの3次元空間＋1次元の時間で張られる物差しの組のようなもので、運動の仕方によりその物差しは異なります。</w:t>
      </w:r>
    </w:p>
    <w:p w:rsidR="00000000" w:rsidDel="00000000" w:rsidP="00000000" w:rsidRDefault="00000000" w:rsidRPr="00000000" w14:paraId="0000001B">
      <w:pPr>
        <w:rPr/>
      </w:pPr>
      <w:r w:rsidDel="00000000" w:rsidR="00000000" w:rsidRPr="00000000">
        <w:rPr>
          <w:rFonts w:ascii="Arial Unicode MS" w:cs="Arial Unicode MS" w:eastAsia="Arial Unicode MS" w:hAnsi="Arial Unicode MS"/>
          <w:rtl w:val="0"/>
        </w:rPr>
        <w:t xml:space="preserve">例えばバスに乗っている人が手に持ったボールを真上に放り投げるとその人の視点ではそのまま真下に落ちてきます。</w:t>
      </w:r>
    </w:p>
    <w:p w:rsidR="00000000" w:rsidDel="00000000" w:rsidP="00000000" w:rsidRDefault="00000000" w:rsidRPr="00000000" w14:paraId="0000001C">
      <w:pPr>
        <w:rPr/>
      </w:pPr>
      <w:r w:rsidDel="00000000" w:rsidR="00000000" w:rsidRPr="00000000">
        <w:rPr>
          <w:rFonts w:ascii="Arial Unicode MS" w:cs="Arial Unicode MS" w:eastAsia="Arial Unicode MS" w:hAnsi="Arial Unicode MS"/>
          <w:rtl w:val="0"/>
        </w:rPr>
        <w:t xml:space="preserve">しかし、その様子を地上に静止している人から見るとボールは放物運動をしているように見えます。</w:t>
      </w:r>
    </w:p>
    <w:p w:rsidR="00000000" w:rsidDel="00000000" w:rsidP="00000000" w:rsidRDefault="00000000" w:rsidRPr="00000000" w14:paraId="0000001D">
      <w:pPr>
        <w:jc w:val="left"/>
        <w:rPr/>
      </w:pPr>
      <w:r w:rsidDel="00000000" w:rsidR="00000000" w:rsidRPr="00000000">
        <w:rPr>
          <w:rtl w:val="0"/>
        </w:rPr>
      </w:r>
    </w:p>
    <w:p w:rsidR="00000000" w:rsidDel="00000000" w:rsidP="00000000" w:rsidRDefault="00000000" w:rsidRPr="00000000" w14:paraId="0000001E">
      <w:pPr>
        <w:jc w:val="center"/>
        <w:rPr/>
      </w:pPr>
      <w:r w:rsidDel="00000000" w:rsidR="00000000" w:rsidRPr="00000000">
        <w:rPr/>
        <w:drawing>
          <wp:inline distB="114300" distT="114300" distL="114300" distR="114300">
            <wp:extent cx="4790706" cy="3700463"/>
            <wp:effectExtent b="0" l="0" r="0" t="0"/>
            <wp:docPr id="8"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4790706" cy="3700463"/>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rPr/>
      </w:pPr>
      <w:r w:rsidDel="00000000" w:rsidR="00000000" w:rsidRPr="00000000">
        <w:rPr>
          <w:rFonts w:ascii="Arial Unicode MS" w:cs="Arial Unicode MS" w:eastAsia="Arial Unicode MS" w:hAnsi="Arial Unicode MS"/>
          <w:rtl w:val="0"/>
        </w:rPr>
        <w:t xml:space="preserve">図中の数式にあるように、地上で静止していようが、バスに乗っていようが、ボールの運動を支配する物理法則はニュートンの運動方程式で同じ形です。</w:t>
        <w:br w:type="textWrapping"/>
        <w:t xml:space="preserve">ここで重要なのは</w:t>
      </w:r>
      <w:r w:rsidDel="00000000" w:rsidR="00000000" w:rsidRPr="00000000">
        <w:rPr>
          <w:rFonts w:ascii="Arial Unicode MS" w:cs="Arial Unicode MS" w:eastAsia="Arial Unicode MS" w:hAnsi="Arial Unicode MS"/>
          <w:b w:val="1"/>
          <w:bCs w:val="1"/>
          <w:color w:val="cc0000"/>
          <w:rtl w:val="0"/>
        </w:rPr>
        <w:t xml:space="preserve">物理法則は誰から見るかには依らず、運動の見た目が変わるのはそれぞれの座標系という物差しの違い</w:t>
      </w:r>
      <w:r w:rsidDel="00000000" w:rsidR="00000000" w:rsidRPr="00000000">
        <w:rPr>
          <w:rFonts w:ascii="Arial Unicode MS" w:cs="Arial Unicode MS" w:eastAsia="Arial Unicode MS" w:hAnsi="Arial Unicode MS"/>
          <w:rtl w:val="0"/>
        </w:rPr>
        <w:t xml:space="preserve">ということです。</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pStyle w:val="Heading3"/>
        <w:rPr/>
      </w:pPr>
      <w:bookmarkStart w:colFirst="0" w:colLast="0" w:name="_70w2pu7zv2zl" w:id="6"/>
      <w:bookmarkEnd w:id="6"/>
      <w:r w:rsidDel="00000000" w:rsidR="00000000" w:rsidRPr="00000000">
        <w:rPr>
          <w:rFonts w:ascii="Arial Unicode MS" w:cs="Arial Unicode MS" w:eastAsia="Arial Unicode MS" w:hAnsi="Arial Unicode MS"/>
          <w:b w:val="1"/>
          <w:bCs w:val="1"/>
          <w:rtl w:val="0"/>
        </w:rPr>
        <w:t xml:space="preserve">物理にとって大切なのは“誰から見ても変わらないこと”</w:t>
      </w:r>
      <w:r w:rsidDel="00000000" w:rsidR="00000000" w:rsidRPr="00000000">
        <w:rPr>
          <w:rtl w:val="0"/>
        </w:rPr>
      </w:r>
    </w:p>
    <w:p w:rsidR="00000000" w:rsidDel="00000000" w:rsidP="00000000" w:rsidRDefault="00000000" w:rsidRPr="00000000" w14:paraId="00000022">
      <w:pPr>
        <w:rPr/>
      </w:pPr>
      <w:r w:rsidDel="00000000" w:rsidR="00000000" w:rsidRPr="00000000">
        <w:rPr>
          <w:rFonts w:ascii="Arial Unicode MS" w:cs="Arial Unicode MS" w:eastAsia="Arial Unicode MS" w:hAnsi="Arial Unicode MS"/>
          <w:rtl w:val="0"/>
        </w:rPr>
        <w:t xml:space="preserve">このように</w:t>
      </w:r>
      <w:r w:rsidDel="00000000" w:rsidR="00000000" w:rsidRPr="00000000">
        <w:rPr>
          <w:rFonts w:ascii="Arial Unicode MS" w:cs="Arial Unicode MS" w:eastAsia="Arial Unicode MS" w:hAnsi="Arial Unicode MS"/>
          <w:b w:val="1"/>
          <w:bCs w:val="1"/>
          <w:color w:val="cc0000"/>
          <w:rtl w:val="0"/>
        </w:rPr>
        <w:t xml:space="preserve">地上にいる人やロケットに乗っている人など、どんな観測者の座標系でも物理法則はまったく同じ形で成立するように構築されています。</w:t>
        <w:br w:type="textWrapping"/>
        <w:t xml:space="preserve">これが現代物理学の原理です</w:t>
      </w:r>
      <w:r w:rsidDel="00000000" w:rsidR="00000000" w:rsidRPr="00000000">
        <w:rPr>
          <w:rFonts w:ascii="Arial Unicode MS" w:cs="Arial Unicode MS" w:eastAsia="Arial Unicode MS" w:hAnsi="Arial Unicode MS"/>
          <w:rtl w:val="0"/>
        </w:rPr>
        <w:t xml:space="preserve">。</w:t>
        <w:br w:type="textWrapping"/>
        <w:t xml:space="preserve">誰から見ても法則が変わらないということが対称性であり、さまざまな対称性を課すことにより物理法則が導かれるのです。</w:t>
        <w:br w:type="textWrapping"/>
        <w:t xml:space="preserve">このことをもう少し具体的に見ていきましょう。</w:t>
      </w:r>
    </w:p>
    <w:p w:rsidR="00000000" w:rsidDel="00000000" w:rsidP="00000000" w:rsidRDefault="00000000" w:rsidRPr="00000000" w14:paraId="00000023">
      <w:pPr>
        <w:pStyle w:val="Heading2"/>
        <w:rPr>
          <w:b w:val="1"/>
          <w:bCs w:val="1"/>
        </w:rPr>
      </w:pPr>
      <w:bookmarkStart w:colFirst="0" w:colLast="0" w:name="_1weuj95f81x9" w:id="7"/>
      <w:bookmarkEnd w:id="7"/>
      <w:r w:rsidDel="00000000" w:rsidR="00000000" w:rsidRPr="00000000">
        <w:rPr>
          <w:rFonts w:ascii="Arial Unicode MS" w:cs="Arial Unicode MS" w:eastAsia="Arial Unicode MS" w:hAnsi="Arial Unicode MS"/>
          <w:b w:val="1"/>
          <w:bCs w:val="1"/>
          <w:rtl w:val="0"/>
        </w:rPr>
        <w:t xml:space="preserve">対称性から理論をつくる</w:t>
      </w:r>
    </w:p>
    <w:p w:rsidR="00000000" w:rsidDel="00000000" w:rsidP="00000000" w:rsidRDefault="00000000" w:rsidRPr="00000000" w14:paraId="00000024">
      <w:pPr>
        <w:rPr/>
      </w:pPr>
      <w:r w:rsidDel="00000000" w:rsidR="00000000" w:rsidRPr="00000000">
        <w:rPr>
          <w:rFonts w:ascii="Arial Unicode MS" w:cs="Arial Unicode MS" w:eastAsia="Arial Unicode MS" w:hAnsi="Arial Unicode MS"/>
          <w:rtl w:val="0"/>
        </w:rPr>
        <w:t xml:space="preserve">宇宙をつかさどる物理法則というと力学や電磁気学にはじまり、素粒子の標準模型まで幅広くあります。</w:t>
      </w:r>
    </w:p>
    <w:p w:rsidR="00000000" w:rsidDel="00000000" w:rsidP="00000000" w:rsidRDefault="00000000" w:rsidRPr="00000000" w14:paraId="00000025">
      <w:pPr>
        <w:rPr/>
      </w:pPr>
      <w:r w:rsidDel="00000000" w:rsidR="00000000" w:rsidRPr="00000000">
        <w:rPr>
          <w:rFonts w:ascii="Arial Unicode MS" w:cs="Arial Unicode MS" w:eastAsia="Arial Unicode MS" w:hAnsi="Arial Unicode MS"/>
          <w:rtl w:val="0"/>
        </w:rPr>
        <w:t xml:space="preserve">それぞれの理論に適切な対称性を課すことで、これらの多様な法則が運動を記述する方程式 (運動方程式) として導出されます。</w:t>
      </w:r>
    </w:p>
    <w:p w:rsidR="00000000" w:rsidDel="00000000" w:rsidP="00000000" w:rsidRDefault="00000000" w:rsidRPr="00000000" w14:paraId="00000026">
      <w:pPr>
        <w:rPr/>
      </w:pPr>
      <w:r w:rsidDel="00000000" w:rsidR="00000000" w:rsidRPr="00000000">
        <w:rPr>
          <w:rFonts w:ascii="Arial Unicode MS" w:cs="Arial Unicode MS" w:eastAsia="Arial Unicode MS" w:hAnsi="Arial Unicode MS"/>
          <w:rtl w:val="0"/>
        </w:rPr>
        <w:t xml:space="preserve">実際に理論を構築する際は、運動方程式そのものではなく系の対称性などの特徴を反映させたLagrangianと呼ばれる関数を構築します。</w:t>
      </w:r>
    </w:p>
    <w:p w:rsidR="00000000" w:rsidDel="00000000" w:rsidP="00000000" w:rsidRDefault="00000000" w:rsidRPr="00000000" w14:paraId="00000027">
      <w:pPr>
        <w:rPr/>
      </w:pPr>
      <w:r w:rsidDel="00000000" w:rsidR="00000000" w:rsidRPr="00000000">
        <w:rPr>
          <w:rFonts w:ascii="Arial Unicode MS" w:cs="Arial Unicode MS" w:eastAsia="Arial Unicode MS" w:hAnsi="Arial Unicode MS"/>
          <w:rtl w:val="0"/>
        </w:rPr>
        <w:t xml:space="preserve">ここで2つの例を見てみましょう。</w:t>
      </w:r>
      <w:r w:rsidDel="00000000" w:rsidR="00000000" w:rsidRPr="00000000">
        <w:rPr>
          <w:rtl w:val="0"/>
        </w:rPr>
      </w:r>
    </w:p>
    <w:p w:rsidR="00000000" w:rsidDel="00000000" w:rsidP="00000000" w:rsidRDefault="00000000" w:rsidRPr="00000000" w14:paraId="00000028">
      <w:pPr>
        <w:pStyle w:val="Heading3"/>
        <w:rPr>
          <w:b w:val="1"/>
          <w:bCs w:val="1"/>
        </w:rPr>
      </w:pPr>
      <w:bookmarkStart w:colFirst="0" w:colLast="0" w:name="_3thbov2jhwgh" w:id="8"/>
      <w:bookmarkEnd w:id="8"/>
      <w:r w:rsidDel="00000000" w:rsidR="00000000" w:rsidRPr="00000000">
        <w:rPr>
          <w:rFonts w:ascii="Arial Unicode MS" w:cs="Arial Unicode MS" w:eastAsia="Arial Unicode MS" w:hAnsi="Arial Unicode MS"/>
          <w:b w:val="1"/>
          <w:bCs w:val="1"/>
          <w:rtl w:val="0"/>
        </w:rPr>
        <w:t xml:space="preserve">例1：古典力学 (ニュートンの運動方程式)</w:t>
      </w:r>
    </w:p>
    <w:p w:rsidR="00000000" w:rsidDel="00000000" w:rsidP="00000000" w:rsidRDefault="00000000" w:rsidRPr="00000000" w14:paraId="00000029">
      <w:pPr>
        <w:rPr/>
      </w:pPr>
      <w:r w:rsidDel="00000000" w:rsidR="00000000" w:rsidRPr="00000000">
        <w:rPr>
          <w:rFonts w:ascii="Arial Unicode MS" w:cs="Arial Unicode MS" w:eastAsia="Arial Unicode MS" w:hAnsi="Arial Unicode MS"/>
          <w:rtl w:val="0"/>
        </w:rPr>
        <w:t xml:space="preserve">古典力学における物体の運動はニュートンの運動方程式で記述されます。</w:t>
      </w:r>
    </w:p>
    <w:p w:rsidR="00000000" w:rsidDel="00000000" w:rsidP="00000000" w:rsidRDefault="00000000" w:rsidRPr="00000000" w14:paraId="0000002A">
      <w:pPr>
        <w:rPr/>
      </w:pPr>
      <w:r w:rsidDel="00000000" w:rsidR="00000000" w:rsidRPr="00000000">
        <w:rPr>
          <w:rFonts w:ascii="Arial Unicode MS" w:cs="Arial Unicode MS" w:eastAsia="Arial Unicode MS" w:hAnsi="Arial Unicode MS"/>
          <w:rtl w:val="0"/>
        </w:rPr>
        <w:t xml:space="preserve">古典力学の理論では下図に示すような対称性を課します。</w:t>
      </w:r>
    </w:p>
    <w:p w:rsidR="00000000" w:rsidDel="00000000" w:rsidP="00000000" w:rsidRDefault="00000000" w:rsidRPr="00000000" w14:paraId="0000002B">
      <w:pPr>
        <w:jc w:val="center"/>
        <w:rPr/>
      </w:pPr>
      <w:r w:rsidDel="00000000" w:rsidR="00000000" w:rsidRPr="00000000">
        <w:rPr/>
        <w:drawing>
          <wp:inline distB="114300" distT="114300" distL="114300" distR="114300">
            <wp:extent cx="5333283" cy="4119563"/>
            <wp:effectExtent b="0" l="0" r="0" t="0"/>
            <wp:docPr id="4" name="image8.png"/>
            <a:graphic>
              <a:graphicData uri="http://schemas.openxmlformats.org/drawingml/2006/picture">
                <pic:pic>
                  <pic:nvPicPr>
                    <pic:cNvPr id="0" name="image8.png"/>
                    <pic:cNvPicPr preferRelativeResize="0"/>
                  </pic:nvPicPr>
                  <pic:blipFill>
                    <a:blip r:embed="rId10"/>
                    <a:srcRect b="0" l="0" r="0" t="0"/>
                    <a:stretch>
                      <a:fillRect/>
                    </a:stretch>
                  </pic:blipFill>
                  <pic:spPr>
                    <a:xfrm>
                      <a:off x="0" y="0"/>
                      <a:ext cx="5333283" cy="4119563"/>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ind w:left="0" w:firstLine="0"/>
        <w:rPr/>
      </w:pPr>
      <w:r w:rsidDel="00000000" w:rsidR="00000000" w:rsidRPr="00000000">
        <w:rPr>
          <w:rFonts w:ascii="Arial Unicode MS" w:cs="Arial Unicode MS" w:eastAsia="Arial Unicode MS" w:hAnsi="Arial Unicode MS"/>
          <w:rtl w:val="0"/>
        </w:rPr>
        <w:t xml:space="preserve">物体の速度をvとしたときにこれらの変換に対して不変を保つLagrangianは</w:t>
      </w:r>
    </w:p>
    <w:p w:rsidR="00000000" w:rsidDel="00000000" w:rsidP="00000000" w:rsidRDefault="00000000" w:rsidRPr="00000000" w14:paraId="0000002D">
      <w:pPr>
        <w:ind w:left="0" w:firstLine="0"/>
        <w:rPr/>
      </w:pPr>
      <w:hyperlink r:id="rId11">
        <w:r w:rsidDel="00000000" w:rsidR="00000000" w:rsidRPr="00000000">
          <w:rPr/>
          <w:drawing>
            <wp:inline distB="19050" distT="19050" distL="19050" distR="19050">
              <wp:extent cx="818631" cy="368960"/>
              <wp:effectExtent b="0" l="0" r="0" t="0"/>
              <wp:docPr id="7"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818631" cy="36896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2E">
      <w:pPr>
        <w:ind w:left="0" w:firstLine="0"/>
        <w:rPr/>
      </w:pPr>
      <w:r w:rsidDel="00000000" w:rsidR="00000000" w:rsidRPr="00000000">
        <w:rPr>
          <w:rFonts w:ascii="Arial Unicode MS" w:cs="Arial Unicode MS" w:eastAsia="Arial Unicode MS" w:hAnsi="Arial Unicode MS"/>
          <w:rtl w:val="0"/>
        </w:rPr>
        <w:t xml:space="preserve">という形で一意的に決まってしまいます。</w:t>
      </w:r>
    </w:p>
    <w:p w:rsidR="00000000" w:rsidDel="00000000" w:rsidP="00000000" w:rsidRDefault="00000000" w:rsidRPr="00000000" w14:paraId="0000002F">
      <w:pPr>
        <w:ind w:left="0" w:firstLine="0"/>
        <w:rPr/>
      </w:pPr>
      <w:r w:rsidDel="00000000" w:rsidR="00000000" w:rsidRPr="00000000">
        <w:rPr>
          <w:rFonts w:ascii="Arial Unicode MS" w:cs="Arial Unicode MS" w:eastAsia="Arial Unicode MS" w:hAnsi="Arial Unicode MS"/>
          <w:rtl w:val="0"/>
        </w:rPr>
        <w:t xml:space="preserve">これが相互作用をしない自由粒子の運動を記述するLagrangianになっており、これを最小作用の原理</w:t>
      </w:r>
    </w:p>
    <w:p w:rsidR="00000000" w:rsidDel="00000000" w:rsidP="00000000" w:rsidRDefault="00000000" w:rsidRPr="00000000" w14:paraId="00000030">
      <w:pPr>
        <w:ind w:left="0" w:firstLine="0"/>
        <w:rPr/>
      </w:pPr>
      <w:hyperlink r:id="rId13">
        <w:r w:rsidDel="00000000" w:rsidR="00000000" w:rsidRPr="00000000">
          <w:rPr/>
          <w:drawing>
            <wp:inline distB="19050" distT="19050" distL="19050" distR="19050">
              <wp:extent cx="1624013" cy="365615"/>
              <wp:effectExtent b="0" l="0" r="0" t="0"/>
              <wp:docPr id="9" name="image2.png"/>
              <a:graphic>
                <a:graphicData uri="http://schemas.openxmlformats.org/drawingml/2006/picture">
                  <pic:pic>
                    <pic:nvPicPr>
                      <pic:cNvPr id="0" name="image2.png"/>
                      <pic:cNvPicPr preferRelativeResize="0"/>
                    </pic:nvPicPr>
                    <pic:blipFill>
                      <a:blip r:embed="rId14"/>
                      <a:srcRect b="0" l="0" r="0" t="0"/>
                      <a:stretch>
                        <a:fillRect/>
                      </a:stretch>
                    </pic:blipFill>
                    <pic:spPr>
                      <a:xfrm>
                        <a:off x="0" y="0"/>
                        <a:ext cx="1624013" cy="365615"/>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31">
      <w:pPr>
        <w:ind w:left="0" w:firstLine="0"/>
        <w:rPr/>
      </w:pPr>
      <w:hyperlink r:id="rId15">
        <w:r w:rsidDel="00000000" w:rsidR="00000000" w:rsidRPr="00000000">
          <w:rPr/>
          <w:drawing>
            <wp:inline distB="19050" distT="19050" distL="19050" distR="19050">
              <wp:extent cx="762000" cy="190500"/>
              <wp:effectExtent b="0" l="0" r="0" t="0"/>
              <wp:docPr id="10" name="image3.png"/>
              <a:graphic>
                <a:graphicData uri="http://schemas.openxmlformats.org/drawingml/2006/picture">
                  <pic:pic>
                    <pic:nvPicPr>
                      <pic:cNvPr id="0" name="image3.png"/>
                      <pic:cNvPicPr preferRelativeResize="0"/>
                    </pic:nvPicPr>
                    <pic:blipFill>
                      <a:blip r:embed="rId16"/>
                      <a:srcRect b="0" l="0" r="0" t="0"/>
                      <a:stretch>
                        <a:fillRect/>
                      </a:stretch>
                    </pic:blipFill>
                    <pic:spPr>
                      <a:xfrm>
                        <a:off x="0" y="0"/>
                        <a:ext cx="762000" cy="1905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32">
      <w:pPr>
        <w:ind w:left="0" w:firstLine="0"/>
        <w:rPr/>
      </w:pPr>
      <w:r w:rsidDel="00000000" w:rsidR="00000000" w:rsidRPr="00000000">
        <w:rPr>
          <w:rFonts w:ascii="Arial Unicode MS" w:cs="Arial Unicode MS" w:eastAsia="Arial Unicode MS" w:hAnsi="Arial Unicode MS"/>
          <w:rtl w:val="0"/>
        </w:rPr>
        <w:t xml:space="preserve">に入れることで自由粒子の運動方程式を得ることができます [2]。</w:t>
      </w:r>
    </w:p>
    <w:p w:rsidR="00000000" w:rsidDel="00000000" w:rsidP="00000000" w:rsidRDefault="00000000" w:rsidRPr="00000000" w14:paraId="00000033">
      <w:pPr>
        <w:ind w:left="0" w:firstLine="0"/>
        <w:rPr/>
      </w:pPr>
      <w:r w:rsidDel="00000000" w:rsidR="00000000" w:rsidRPr="00000000">
        <w:rPr>
          <w:rFonts w:ascii="Arial Unicode MS" w:cs="Arial Unicode MS" w:eastAsia="Arial Unicode MS" w:hAnsi="Arial Unicode MS"/>
          <w:rtl w:val="0"/>
        </w:rPr>
        <w:t xml:space="preserve">このように対称性を理論に課すことで古典的な物体の運動を予測する方程式を導くことができます。</w:t>
      </w:r>
    </w:p>
    <w:p w:rsidR="00000000" w:rsidDel="00000000" w:rsidP="00000000" w:rsidRDefault="00000000" w:rsidRPr="00000000" w14:paraId="00000034">
      <w:pPr>
        <w:pStyle w:val="Heading3"/>
        <w:rPr>
          <w:b w:val="1"/>
          <w:bCs w:val="1"/>
        </w:rPr>
      </w:pPr>
      <w:bookmarkStart w:colFirst="0" w:colLast="0" w:name="_rrddb737pyu9" w:id="9"/>
      <w:bookmarkEnd w:id="9"/>
      <w:r w:rsidDel="00000000" w:rsidR="00000000" w:rsidRPr="00000000">
        <w:rPr>
          <w:rFonts w:ascii="Arial Unicode MS" w:cs="Arial Unicode MS" w:eastAsia="Arial Unicode MS" w:hAnsi="Arial Unicode MS"/>
          <w:b w:val="1"/>
          <w:bCs w:val="1"/>
          <w:rtl w:val="0"/>
        </w:rPr>
        <w:t xml:space="preserve">例2：素粒子の標準模型</w:t>
      </w:r>
    </w:p>
    <w:p w:rsidR="00000000" w:rsidDel="00000000" w:rsidP="00000000" w:rsidRDefault="00000000" w:rsidRPr="00000000" w14:paraId="00000035">
      <w:pPr>
        <w:rPr/>
      </w:pPr>
      <w:r w:rsidDel="00000000" w:rsidR="00000000" w:rsidRPr="00000000">
        <w:rPr>
          <w:rFonts w:ascii="Arial Unicode MS" w:cs="Arial Unicode MS" w:eastAsia="Arial Unicode MS" w:hAnsi="Arial Unicode MS"/>
          <w:rtl w:val="0"/>
        </w:rPr>
        <w:t xml:space="preserve">素粒子物理における運動方程式はvol.2でお見せしたLagrangianによって与えられます。</w:t>
      </w:r>
    </w:p>
    <w:p w:rsidR="00000000" w:rsidDel="00000000" w:rsidP="00000000" w:rsidRDefault="00000000" w:rsidRPr="00000000" w14:paraId="00000036">
      <w:pPr>
        <w:rPr/>
      </w:pPr>
      <w:r w:rsidDel="00000000" w:rsidR="00000000" w:rsidRPr="00000000">
        <w:rPr/>
        <w:drawing>
          <wp:inline distB="114300" distT="114300" distL="114300" distR="114300">
            <wp:extent cx="5262563" cy="4064936"/>
            <wp:effectExtent b="0" l="0" r="0" t="0"/>
            <wp:docPr id="2" name="image1.png"/>
            <a:graphic>
              <a:graphicData uri="http://schemas.openxmlformats.org/drawingml/2006/picture">
                <pic:pic>
                  <pic:nvPicPr>
                    <pic:cNvPr id="0" name="image1.png"/>
                    <pic:cNvPicPr preferRelativeResize="0"/>
                  </pic:nvPicPr>
                  <pic:blipFill>
                    <a:blip r:embed="rId17"/>
                    <a:srcRect b="0" l="0" r="0" t="0"/>
                    <a:stretch>
                      <a:fillRect/>
                    </a:stretch>
                  </pic:blipFill>
                  <pic:spPr>
                    <a:xfrm>
                      <a:off x="0" y="0"/>
                      <a:ext cx="5262563" cy="4064936"/>
                    </a:xfrm>
                    <a:prstGeom prst="rect"/>
                    <a:ln/>
                  </pic:spPr>
                </pic:pic>
              </a:graphicData>
            </a:graphic>
          </wp:inline>
        </w:drawing>
      </w:r>
      <w:r w:rsidDel="00000000" w:rsidR="00000000" w:rsidRPr="00000000">
        <w:rPr>
          <w:rtl w:val="0"/>
        </w:rPr>
      </w:r>
    </w:p>
    <w:p w:rsidR="00000000" w:rsidDel="00000000" w:rsidP="00000000" w:rsidRDefault="00000000" w:rsidRPr="00000000" w14:paraId="00000037">
      <w:pPr>
        <w:rPr/>
      </w:pPr>
      <w:r w:rsidDel="00000000" w:rsidR="00000000" w:rsidRPr="00000000">
        <w:rPr>
          <w:rFonts w:ascii="Arial Unicode MS" w:cs="Arial Unicode MS" w:eastAsia="Arial Unicode MS" w:hAnsi="Arial Unicode MS"/>
          <w:rtl w:val="0"/>
        </w:rPr>
        <w:t xml:space="preserve">この長い数式も古典力学同様に、下図の対称性を理論に課すことで構築されています [3]。</w:t>
      </w:r>
    </w:p>
    <w:p w:rsidR="00000000" w:rsidDel="00000000" w:rsidP="00000000" w:rsidRDefault="00000000" w:rsidRPr="00000000" w14:paraId="00000038">
      <w:pPr>
        <w:ind w:left="0" w:firstLine="0"/>
        <w:jc w:val="center"/>
        <w:rPr/>
      </w:pPr>
      <w:r w:rsidDel="00000000" w:rsidR="00000000" w:rsidRPr="00000000">
        <w:rPr>
          <w:b w:val="1"/>
          <w:bCs w:val="1"/>
        </w:rPr>
        <w:drawing>
          <wp:inline distB="114300" distT="114300" distL="114300" distR="114300">
            <wp:extent cx="5731200" cy="3175000"/>
            <wp:effectExtent b="0" l="0" r="0" t="0"/>
            <wp:docPr id="3" name="image6.png"/>
            <a:graphic>
              <a:graphicData uri="http://schemas.openxmlformats.org/drawingml/2006/picture">
                <pic:pic>
                  <pic:nvPicPr>
                    <pic:cNvPr id="0" name="image6.png"/>
                    <pic:cNvPicPr preferRelativeResize="0"/>
                  </pic:nvPicPr>
                  <pic:blipFill>
                    <a:blip r:embed="rId18"/>
                    <a:srcRect b="0" l="0" r="0" t="0"/>
                    <a:stretch>
                      <a:fillRect/>
                    </a:stretch>
                  </pic:blipFill>
                  <pic:spPr>
                    <a:xfrm>
                      <a:off x="0" y="0"/>
                      <a:ext cx="5731200" cy="3175000"/>
                    </a:xfrm>
                    <a:prstGeom prst="rect"/>
                    <a:ln/>
                  </pic:spPr>
                </pic:pic>
              </a:graphicData>
            </a:graphic>
          </wp:inline>
        </w:drawing>
      </w:r>
      <w:r w:rsidDel="00000000" w:rsidR="00000000" w:rsidRPr="00000000">
        <w:rPr>
          <w:rtl w:val="0"/>
        </w:rPr>
      </w:r>
    </w:p>
    <w:p w:rsidR="00000000" w:rsidDel="00000000" w:rsidP="00000000" w:rsidRDefault="00000000" w:rsidRPr="00000000" w14:paraId="00000039">
      <w:pPr>
        <w:ind w:left="0" w:firstLine="0"/>
        <w:rPr/>
      </w:pPr>
      <w:r w:rsidDel="00000000" w:rsidR="00000000" w:rsidRPr="00000000">
        <w:rPr>
          <w:rFonts w:ascii="Arial Unicode MS" w:cs="Arial Unicode MS" w:eastAsia="Arial Unicode MS" w:hAnsi="Arial Unicode MS"/>
          <w:rtl w:val="0"/>
        </w:rPr>
        <w:t xml:space="preserve">素粒子の標準模型を構築するためには、正確には対称性の他にも確率保存のためのユニタリティや有限な予言を与えるための繰り込み可能性など他の要請も必要です。</w:t>
      </w:r>
    </w:p>
    <w:p w:rsidR="00000000" w:rsidDel="00000000" w:rsidP="00000000" w:rsidRDefault="00000000" w:rsidRPr="00000000" w14:paraId="0000003A">
      <w:pPr>
        <w:ind w:left="0" w:firstLine="0"/>
        <w:rPr/>
      </w:pPr>
      <w:r w:rsidDel="00000000" w:rsidR="00000000" w:rsidRPr="00000000">
        <w:rPr>
          <w:rFonts w:ascii="Arial Unicode MS" w:cs="Arial Unicode MS" w:eastAsia="Arial Unicode MS" w:hAnsi="Arial Unicode MS"/>
          <w:rtl w:val="0"/>
        </w:rPr>
        <w:t xml:space="preserve">しかし、素粒子の運動方程式が上記のような対称性を根幹にして導かれるということには変わりありません。</w:t>
      </w:r>
    </w:p>
    <w:p w:rsidR="00000000" w:rsidDel="00000000" w:rsidP="00000000" w:rsidRDefault="00000000" w:rsidRPr="00000000" w14:paraId="0000003B">
      <w:pPr>
        <w:ind w:left="0" w:firstLine="0"/>
        <w:rPr/>
      </w:pPr>
      <w:r w:rsidDel="00000000" w:rsidR="00000000" w:rsidRPr="00000000">
        <w:rPr>
          <w:rtl w:val="0"/>
        </w:rPr>
      </w:r>
    </w:p>
    <w:p w:rsidR="00000000" w:rsidDel="00000000" w:rsidP="00000000" w:rsidRDefault="00000000" w:rsidRPr="00000000" w14:paraId="0000003C">
      <w:pPr>
        <w:ind w:left="0" w:firstLine="0"/>
        <w:rPr/>
      </w:pPr>
      <w:r w:rsidDel="00000000" w:rsidR="00000000" w:rsidRPr="00000000">
        <w:rPr>
          <w:rFonts w:ascii="Arial Unicode MS" w:cs="Arial Unicode MS" w:eastAsia="Arial Unicode MS" w:hAnsi="Arial Unicode MS"/>
          <w:rtl w:val="0"/>
        </w:rPr>
        <w:t xml:space="preserve">ここまで見てきたように、</w:t>
      </w:r>
      <w:r w:rsidDel="00000000" w:rsidR="00000000" w:rsidRPr="00000000">
        <w:rPr>
          <w:rFonts w:ascii="Arial Unicode MS" w:cs="Arial Unicode MS" w:eastAsia="Arial Unicode MS" w:hAnsi="Arial Unicode MS"/>
          <w:b w:val="1"/>
          <w:bCs w:val="1"/>
          <w:color w:val="cc0000"/>
          <w:rtl w:val="0"/>
        </w:rPr>
        <w:t xml:space="preserve">物理法則は単に漠然と運動方程式が存在しているのではなく宇宙がもっている対称性にもとづいて法則の形が決められています</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3D">
      <w:pPr>
        <w:pStyle w:val="Heading2"/>
        <w:rPr>
          <w:b w:val="1"/>
          <w:bCs w:val="1"/>
        </w:rPr>
      </w:pPr>
      <w:bookmarkStart w:colFirst="0" w:colLast="0" w:name="_28vjnhiflj93" w:id="10"/>
      <w:bookmarkEnd w:id="10"/>
      <w:r w:rsidDel="00000000" w:rsidR="00000000" w:rsidRPr="00000000">
        <w:rPr>
          <w:rFonts w:ascii="Arial Unicode MS" w:cs="Arial Unicode MS" w:eastAsia="Arial Unicode MS" w:hAnsi="Arial Unicode MS"/>
          <w:b w:val="1"/>
          <w:bCs w:val="1"/>
          <w:rtl w:val="0"/>
        </w:rPr>
        <w:t xml:space="preserve">対称性って神秘的。</w:t>
      </w:r>
    </w:p>
    <w:p w:rsidR="00000000" w:rsidDel="00000000" w:rsidP="00000000" w:rsidRDefault="00000000" w:rsidRPr="00000000" w14:paraId="0000003E">
      <w:pPr>
        <w:ind w:left="0" w:firstLine="0"/>
        <w:rPr/>
      </w:pPr>
      <w:r w:rsidDel="00000000" w:rsidR="00000000" w:rsidRPr="00000000">
        <w:rPr>
          <w:rFonts w:ascii="Arial Unicode MS" w:cs="Arial Unicode MS" w:eastAsia="Arial Unicode MS" w:hAnsi="Arial Unicode MS"/>
          <w:rtl w:val="0"/>
        </w:rPr>
        <w:t xml:space="preserve">古典力学や素粒子の標準模型のような対称性から構築される理論は数々の実験結果を説明します。</w:t>
        <w:br w:type="textWrapping"/>
        <w:t xml:space="preserve">これにより自然が上述のような対称性を持っていることがわかりました。</w:t>
      </w:r>
    </w:p>
    <w:p w:rsidR="00000000" w:rsidDel="00000000" w:rsidP="00000000" w:rsidRDefault="00000000" w:rsidRPr="00000000" w14:paraId="0000003F">
      <w:pPr>
        <w:ind w:left="0" w:firstLine="0"/>
        <w:rPr/>
      </w:pPr>
      <w:r w:rsidDel="00000000" w:rsidR="00000000" w:rsidRPr="00000000">
        <w:rPr>
          <w:rFonts w:ascii="Arial Unicode MS" w:cs="Arial Unicode MS" w:eastAsia="Arial Unicode MS" w:hAnsi="Arial Unicode MS"/>
          <w:rtl w:val="0"/>
        </w:rPr>
        <w:t xml:space="preserve">しかし、</w:t>
      </w:r>
      <w:r w:rsidDel="00000000" w:rsidR="00000000" w:rsidRPr="00000000">
        <w:rPr>
          <w:rFonts w:ascii="Arial Unicode MS" w:cs="Arial Unicode MS" w:eastAsia="Arial Unicode MS" w:hAnsi="Arial Unicode MS"/>
          <w:b w:val="1"/>
          <w:bCs w:val="1"/>
          <w:color w:val="cc0000"/>
          <w:rtl w:val="0"/>
        </w:rPr>
        <w:t xml:space="preserve">なぜ自然がこのような対称性をもっているのかについては現代物理学では答えを与えられていません</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40">
      <w:pPr>
        <w:ind w:left="0" w:firstLine="0"/>
        <w:rPr/>
      </w:pPr>
      <w:r w:rsidDel="00000000" w:rsidR="00000000" w:rsidRPr="00000000">
        <w:rPr>
          <w:rtl w:val="0"/>
        </w:rPr>
      </w:r>
    </w:p>
    <w:p w:rsidR="00000000" w:rsidDel="00000000" w:rsidP="00000000" w:rsidRDefault="00000000" w:rsidRPr="00000000" w14:paraId="00000041">
      <w:pPr>
        <w:ind w:left="0" w:firstLine="0"/>
        <w:rPr/>
      </w:pPr>
      <w:r w:rsidDel="00000000" w:rsidR="00000000" w:rsidRPr="00000000">
        <w:rPr>
          <w:rFonts w:ascii="Arial Unicode MS" w:cs="Arial Unicode MS" w:eastAsia="Arial Unicode MS" w:hAnsi="Arial Unicode MS"/>
          <w:rtl w:val="0"/>
        </w:rPr>
        <w:t xml:space="preserve">現在、「初期の宇宙ではより根本的な対称性があり、宇宙の冷却に伴ってそれが自発的に破れて今の対称性に移行した」とする理論モデルが研究されています。</w:t>
      </w:r>
    </w:p>
    <w:p w:rsidR="00000000" w:rsidDel="00000000" w:rsidP="00000000" w:rsidRDefault="00000000" w:rsidRPr="00000000" w14:paraId="00000042">
      <w:pPr>
        <w:ind w:left="0" w:firstLine="0"/>
        <w:rPr/>
      </w:pPr>
      <w:r w:rsidDel="00000000" w:rsidR="00000000" w:rsidRPr="00000000">
        <w:rPr>
          <w:rFonts w:ascii="Arial Unicode MS" w:cs="Arial Unicode MS" w:eastAsia="Arial Unicode MS" w:hAnsi="Arial Unicode MS"/>
          <w:rtl w:val="0"/>
        </w:rPr>
        <w:br w:type="textWrapping"/>
        <w:t xml:space="preserve">例えば素粒子の標準模型を与えるゲージ対称性では、電磁気力と弱い相互作用は電弱対称性として統一的に記述されますが、強い相互作用は別のゲージ対称性として組み込まれています。</w:t>
      </w:r>
    </w:p>
    <w:p w:rsidR="00000000" w:rsidDel="00000000" w:rsidP="00000000" w:rsidRDefault="00000000" w:rsidRPr="00000000" w14:paraId="00000043">
      <w:pPr>
        <w:ind w:left="0" w:firstLine="0"/>
        <w:rPr/>
      </w:pPr>
      <w:r w:rsidDel="00000000" w:rsidR="00000000" w:rsidRPr="00000000">
        <w:rPr>
          <w:rtl w:val="0"/>
        </w:rPr>
      </w:r>
    </w:p>
    <w:p w:rsidR="00000000" w:rsidDel="00000000" w:rsidP="00000000" w:rsidRDefault="00000000" w:rsidRPr="00000000" w14:paraId="00000044">
      <w:pPr>
        <w:ind w:left="0" w:firstLine="0"/>
        <w:rPr/>
      </w:pPr>
      <w:r w:rsidDel="00000000" w:rsidR="00000000" w:rsidRPr="00000000">
        <w:rPr>
          <w:rFonts w:ascii="Arial Unicode MS" w:cs="Arial Unicode MS" w:eastAsia="Arial Unicode MS" w:hAnsi="Arial Unicode MS"/>
          <w:rtl w:val="0"/>
        </w:rPr>
        <w:t xml:space="preserve">これらをさらに統一する、より大きなゲージ対称性が存在するのではないかという考えのもとで大統一理論 (Grand Unified Theory; GUT) という理論が研究されており、陽子崩壊の探索などを通じて実験的にもその検証が試みられています。</w:t>
      </w:r>
    </w:p>
    <w:p w:rsidR="00000000" w:rsidDel="00000000" w:rsidP="00000000" w:rsidRDefault="00000000" w:rsidRPr="00000000" w14:paraId="00000045">
      <w:pPr>
        <w:ind w:left="0" w:firstLine="0"/>
        <w:rPr/>
      </w:pPr>
      <w:r w:rsidDel="00000000" w:rsidR="00000000" w:rsidRPr="00000000">
        <w:rPr>
          <w:rtl w:val="0"/>
        </w:rPr>
      </w:r>
    </w:p>
    <w:p w:rsidR="00000000" w:rsidDel="00000000" w:rsidP="00000000" w:rsidRDefault="00000000" w:rsidRPr="00000000" w14:paraId="00000046">
      <w:pPr>
        <w:ind w:left="0" w:firstLine="0"/>
        <w:rPr/>
      </w:pPr>
      <w:r w:rsidDel="00000000" w:rsidR="00000000" w:rsidRPr="00000000">
        <w:rPr>
          <w:rFonts w:ascii="Arial Unicode MS" w:cs="Arial Unicode MS" w:eastAsia="Arial Unicode MS" w:hAnsi="Arial Unicode MS"/>
          <w:rtl w:val="0"/>
        </w:rPr>
        <w:t xml:space="preserve">自然がなぜこのような対称性を持っているのか。</w:t>
      </w:r>
    </w:p>
    <w:p w:rsidR="00000000" w:rsidDel="00000000" w:rsidP="00000000" w:rsidRDefault="00000000" w:rsidRPr="00000000" w14:paraId="00000047">
      <w:pPr>
        <w:ind w:left="0" w:firstLine="0"/>
        <w:rPr/>
      </w:pPr>
      <w:r w:rsidDel="00000000" w:rsidR="00000000" w:rsidRPr="00000000">
        <w:rPr>
          <w:rFonts w:ascii="Arial Unicode MS" w:cs="Arial Unicode MS" w:eastAsia="Arial Unicode MS" w:hAnsi="Arial Unicode MS"/>
          <w:rtl w:val="0"/>
        </w:rPr>
        <w:t xml:space="preserve">その起源の謎に将来の物理学が答えられるかどうかは分かりません。</w:t>
      </w:r>
    </w:p>
    <w:p w:rsidR="00000000" w:rsidDel="00000000" w:rsidP="00000000" w:rsidRDefault="00000000" w:rsidRPr="00000000" w14:paraId="00000048">
      <w:pPr>
        <w:ind w:left="0" w:firstLine="0"/>
        <w:rPr/>
      </w:pPr>
      <w:r w:rsidDel="00000000" w:rsidR="00000000" w:rsidRPr="00000000">
        <w:rPr>
          <w:rFonts w:ascii="Arial Unicode MS" w:cs="Arial Unicode MS" w:eastAsia="Arial Unicode MS" w:hAnsi="Arial Unicode MS"/>
          <w:rtl w:val="0"/>
        </w:rPr>
        <w:t xml:space="preserve">しかし、</w:t>
      </w:r>
      <w:r w:rsidDel="00000000" w:rsidR="00000000" w:rsidRPr="00000000">
        <w:rPr>
          <w:rFonts w:ascii="Arial Unicode MS" w:cs="Arial Unicode MS" w:eastAsia="Arial Unicode MS" w:hAnsi="Arial Unicode MS"/>
          <w:b w:val="1"/>
          <w:bCs w:val="1"/>
          <w:color w:val="cc0000"/>
          <w:rtl w:val="0"/>
        </w:rPr>
        <w:t xml:space="preserve">私たち生命が存在するこの宇宙がこのような対称性のもとで成り立っていることを思うと、どこか神秘的</w:t>
      </w:r>
      <w:r w:rsidDel="00000000" w:rsidR="00000000" w:rsidRPr="00000000">
        <w:rPr>
          <w:rFonts w:ascii="Arial Unicode MS" w:cs="Arial Unicode MS" w:eastAsia="Arial Unicode MS" w:hAnsi="Arial Unicode MS"/>
          <w:rtl w:val="0"/>
        </w:rPr>
        <w:t xml:space="preserve">に感じられます。</w:t>
      </w:r>
    </w:p>
    <w:p w:rsidR="00000000" w:rsidDel="00000000" w:rsidP="00000000" w:rsidRDefault="00000000" w:rsidRPr="00000000" w14:paraId="00000049">
      <w:pPr>
        <w:pStyle w:val="Heading2"/>
        <w:rPr>
          <w:b w:val="1"/>
          <w:bCs w:val="1"/>
        </w:rPr>
      </w:pPr>
      <w:bookmarkStart w:colFirst="0" w:colLast="0" w:name="_e2k821un2wq" w:id="11"/>
      <w:bookmarkEnd w:id="11"/>
      <w:r w:rsidDel="00000000" w:rsidR="00000000" w:rsidRPr="00000000">
        <w:rPr>
          <w:rFonts w:ascii="Arial Unicode MS" w:cs="Arial Unicode MS" w:eastAsia="Arial Unicode MS" w:hAnsi="Arial Unicode MS"/>
          <w:b w:val="1"/>
          <w:bCs w:val="1"/>
          <w:rtl w:val="0"/>
        </w:rPr>
        <w:t xml:space="preserve">対称性は美しい、だけど破れることもある</w:t>
      </w:r>
    </w:p>
    <w:p w:rsidR="00000000" w:rsidDel="00000000" w:rsidP="00000000" w:rsidRDefault="00000000" w:rsidRPr="00000000" w14:paraId="0000004A">
      <w:pPr>
        <w:rPr/>
      </w:pPr>
      <w:r w:rsidDel="00000000" w:rsidR="00000000" w:rsidRPr="00000000">
        <w:rPr>
          <w:rFonts w:ascii="Arial Unicode MS" w:cs="Arial Unicode MS" w:eastAsia="Arial Unicode MS" w:hAnsi="Arial Unicode MS"/>
          <w:rtl w:val="0"/>
        </w:rPr>
        <w:t xml:space="preserve">前段で軽く触れましたが、物理学では対称性は美しさとして扱われる一方でその対称性が失われる、または別の対称性の形になるという現象が見られます。</w:t>
      </w:r>
    </w:p>
    <w:p w:rsidR="00000000" w:rsidDel="00000000" w:rsidP="00000000" w:rsidRDefault="00000000" w:rsidRPr="00000000" w14:paraId="0000004B">
      <w:pPr>
        <w:rPr/>
      </w:pPr>
      <w:r w:rsidDel="00000000" w:rsidR="00000000" w:rsidRPr="00000000">
        <w:rPr>
          <w:rFonts w:ascii="Arial Unicode MS" w:cs="Arial Unicode MS" w:eastAsia="Arial Unicode MS" w:hAnsi="Arial Unicode MS"/>
          <w:rtl w:val="0"/>
        </w:rPr>
        <w:t xml:space="preserve">実はこのメカニズムは宇宙が今の姿に至るために非常に重要な役割を担っています。</w:t>
      </w:r>
    </w:p>
    <w:p w:rsidR="00000000" w:rsidDel="00000000" w:rsidP="00000000" w:rsidRDefault="00000000" w:rsidRPr="00000000" w14:paraId="0000004C">
      <w:pPr>
        <w:rPr/>
      </w:pPr>
      <w:r w:rsidDel="00000000" w:rsidR="00000000" w:rsidRPr="00000000">
        <w:rPr>
          <w:rFonts w:ascii="Arial Unicode MS" w:cs="Arial Unicode MS" w:eastAsia="Arial Unicode MS" w:hAnsi="Arial Unicode MS"/>
          <w:rtl w:val="0"/>
        </w:rPr>
        <w:t xml:space="preserve">次回は対称性の破れがどのようにして現在の宇宙を形成したのかについてご紹介しようと思います。</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ja"/>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www.codecogs.com/eqnedit.php?latex=L%20%3D%20%5Cfrac%7B1%7D%7B2%7Dmv%5E2#0" TargetMode="External"/><Relationship Id="rId10" Type="http://schemas.openxmlformats.org/officeDocument/2006/relationships/image" Target="media/image8.png"/><Relationship Id="rId13" Type="http://schemas.openxmlformats.org/officeDocument/2006/relationships/hyperlink" Target="https://www.codecogs.com/eqnedit.php?latex=S%5Bx%5D%20%3D%20%5Cint%20dt%20L(x%2C%20dx%2Fdt)%20#0" TargetMode="External"/><Relationship Id="rId12" Type="http://schemas.openxmlformats.org/officeDocument/2006/relationships/image" Target="media/image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15" Type="http://schemas.openxmlformats.org/officeDocument/2006/relationships/hyperlink" Target="https://www.codecogs.com/eqnedit.php?latex=%5Cdelta%20S%5Bx%5D%20%3D%200#0" TargetMode="External"/><Relationship Id="rId14" Type="http://schemas.openxmlformats.org/officeDocument/2006/relationships/image" Target="media/image2.png"/><Relationship Id="rId17" Type="http://schemas.openxmlformats.org/officeDocument/2006/relationships/image" Target="media/image1.png"/><Relationship Id="rId16"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10.png"/><Relationship Id="rId18" Type="http://schemas.openxmlformats.org/officeDocument/2006/relationships/image" Target="media/image6.png"/><Relationship Id="rId7" Type="http://schemas.openxmlformats.org/officeDocument/2006/relationships/image" Target="media/image9.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