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vol.3で見たように対称性というのは物に対して変換をしても結果が変わらない性質のことをいいます。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ここで正方形を考えてみましょう。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実はこの対称性の破れが宇宙を形成するさまざまな過程で起きています。</w:t>
      </w:r>
    </w:p>
    <w:p w:rsidR="00000000" w:rsidDel="00000000" w:rsidP="00000000" w:rsidRDefault="00000000" w:rsidRPr="00000000" w14:paraId="00000012">
      <w:pPr>
        <w:pStyle w:val="Heading2"/>
        <w:rPr/>
      </w:pPr>
      <w:bookmarkStart w:colFirst="0" w:colLast="0" w:name="_lsly31b9a0wk"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そして特殊相対論によると、質量が0の粒子は光速の速さで動き回ります。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47527" cy="420528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47527"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rtl w:val="0"/>
        </w:rPr>
        <w:t xml:space="preserve">このHiggsポテンシャルで決められる真空がゲージ対称性 (vol.3を参照) を破ることで、質量という概念が生まれる、というのがストーリーです。</w:t>
      </w:r>
      <w:r w:rsidDel="00000000" w:rsidR="00000000" w:rsidRPr="00000000">
        <w:rPr>
          <w:rtl w:val="0"/>
        </w:rPr>
      </w:r>
    </w:p>
    <w:p w:rsidR="00000000" w:rsidDel="00000000" w:rsidP="00000000" w:rsidRDefault="00000000" w:rsidRPr="00000000" w14:paraId="0000001C">
      <w:pPr>
        <w:pStyle w:val="Heading3"/>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真空がゲージ対称性を破るとはどういう意味？</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真空状態は宇宙の安定な状態と述べましたが、これはHiggs場のポテンシャルエネルギー (Higgsポテンシャル) が最小になる状態という意味です。</w:t>
        <w:br w:type="textWrapping"/>
        <w:t xml:space="preserve">誕生直後の宇宙ではHiggsポテンシャルは単純な2次の形をしていたと考えられています。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4432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4432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対称性が破れることで質量が生まれる仕組み</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ではいよいよ対称性の破れにより質量が生まれる仕組みを見ていきます。</w:t>
      </w:r>
    </w:p>
    <w:p w:rsidR="00000000" w:rsidDel="00000000" w:rsidP="00000000" w:rsidRDefault="00000000" w:rsidRPr="00000000" w14:paraId="00000023">
      <w:pPr>
        <w:pStyle w:val="Heading2"/>
        <w:keepNext w:val="0"/>
        <w:keepLines w:val="0"/>
        <w:spacing w:after="240" w:before="240" w:lineRule="auto"/>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宇宙の真空状態を水槽に見立てましょう。</w:t>
        <w:br w:type="textWrapping"/>
        <w:t xml:space="preserve">宇宙に広がるHiggs場はこの水槽の中の水のようなものです。</w:t>
        <w:br w:type="textWrapping"/>
        <w:t xml:space="preserve">水槽の水は波が立ってうねりますが、その平均的な水位が安定状態におけるHiggs場の平均値 (真空期待値と呼ぶ) に対応します。</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が0の状態で、水槽の中の物質粒子や相互作用を媒介するゲージボソンは質量がゼロです。</w:t>
        <w:br w:type="textWrapping"/>
        <w:t xml:space="preserve">このままではあらゆる粒子は光速で飛び交い、星はおろか原子ひとつも形成することができません。</w:t>
        <w:br w:type="textWrapping"/>
        <w:br w:type="textWrapping"/>
        <w:t xml:space="preserve">そこから約1ピコ秒後、Higgsポテンシャルの形が変わることで真空の位置が変わります。</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31200" cy="44323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8">
      <w:pPr>
        <w:pStyle w:val="Heading2"/>
        <w:rPr>
          <w:b w:val="1"/>
          <w:bCs w:val="1"/>
        </w:rPr>
      </w:pPr>
      <w:bookmarkStart w:colFirst="0" w:colLast="0" w:name="_gjrtc5bwxlok" w:id="6"/>
      <w:bookmarkEnd w:id="6"/>
      <w:r w:rsidDel="00000000" w:rsidR="00000000" w:rsidRPr="00000000">
        <w:rPr>
          <w:rFonts w:ascii="Arial Unicode MS" w:cs="Arial Unicode MS" w:eastAsia="Arial Unicode MS" w:hAnsi="Arial Unicode MS"/>
          <w:b w:val="1"/>
          <w:bCs w:val="1"/>
          <w:rtl w:val="0"/>
        </w:rPr>
        <w:t xml:space="preserve">対称性の破れが私たちを創った</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対称性の破れは宇宙を形成するさまざまな過程で起きているということが現代物理学の中で分かってきました。</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このことを旧約聖書では「光あれ」の一言で綴られています。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しかしその背景には、真空が対称性を破り、あらゆる粒子に質量が与えられたのち、やがて星が生まれ...という気の遠くなるような宇宙創成のプロセスがあったのです。</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誕生から1秒にも満たない初期の段階から宇宙は一つ一つの壮大な過程を精緻に積み重ねて今の姿になりました。</w:t>
        <w:br w:type="textWrapping"/>
        <w:t xml:space="preserve">それは決して「たまたまそうなった」のではないのです。</w:t>
        <w:br w:type="textWrapping"/>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私はこのことを学んだとき、宇宙は</w:t>
      </w:r>
      <w:r w:rsidDel="00000000" w:rsidR="00000000" w:rsidRPr="00000000">
        <w:rPr>
          <w:rFonts w:ascii="Arial Unicode MS" w:cs="Arial Unicode MS" w:eastAsia="Arial Unicode MS" w:hAnsi="Arial Unicode MS"/>
          <w:b w:val="1"/>
          <w:bCs w:val="1"/>
          <w:color w:val="cc0000"/>
          <w:rtl w:val="0"/>
        </w:rPr>
        <w:t xml:space="preserve">「一つの傑作品」だ</w:t>
      </w:r>
      <w:r w:rsidDel="00000000" w:rsidR="00000000" w:rsidRPr="00000000">
        <w:rPr>
          <w:rFonts w:ascii="Arial Unicode MS" w:cs="Arial Unicode MS" w:eastAsia="Arial Unicode MS" w:hAnsi="Arial Unicode MS"/>
          <w:rtl w:val="0"/>
        </w:rPr>
        <w:t xml:space="preserve">と思いました。</w:t>
        <w:br w:type="textWrapping"/>
        <w:t xml:space="preserve">そして宇宙創成以来、138億年という月日を経て</w:t>
      </w:r>
      <w:r w:rsidDel="00000000" w:rsidR="00000000" w:rsidRPr="00000000">
        <w:rPr>
          <w:rFonts w:ascii="Arial Unicode MS" w:cs="Arial Unicode MS" w:eastAsia="Arial Unicode MS" w:hAnsi="Arial Unicode MS"/>
          <w:b w:val="1"/>
          <w:bCs w:val="1"/>
          <w:color w:val="cc0000"/>
          <w:rtl w:val="0"/>
        </w:rPr>
        <w:t xml:space="preserve">この時代に生まれた自分という存在もそれと同じく貴重なのだ</w:t>
      </w:r>
      <w:r w:rsidDel="00000000" w:rsidR="00000000" w:rsidRPr="00000000">
        <w:rPr>
          <w:rFonts w:ascii="Arial Unicode MS" w:cs="Arial Unicode MS" w:eastAsia="Arial Unicode MS" w:hAnsi="Arial Unicode MS"/>
          <w:rtl w:val="0"/>
        </w:rPr>
        <w:t xml:space="preserve">、と。</w:t>
        <w:br w:type="textWrapping"/>
      </w:r>
      <w:commentRangeStart w:id="0"/>
      <w:commentRangeStart w:id="1"/>
      <w:r w:rsidDel="00000000" w:rsidR="00000000" w:rsidRPr="00000000">
        <w:rPr>
          <w:rFonts w:ascii="Arial Unicode MS" w:cs="Arial Unicode MS" w:eastAsia="Arial Unicode MS" w:hAnsi="Arial Unicode MS"/>
          <w:rtl w:val="0"/>
        </w:rPr>
        <w:t xml:space="preserve">わたし一人</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を存在させるためにここまで美しく精巧に世界が創造されたのだ、と自分に向けられた</w:t>
      </w:r>
      <w:commentRangeStart w:id="2"/>
      <w:commentRangeStart w:id="3"/>
      <w:r w:rsidDel="00000000" w:rsidR="00000000" w:rsidRPr="00000000">
        <w:rPr>
          <w:rFonts w:ascii="Arial Unicode MS" w:cs="Arial Unicode MS" w:eastAsia="Arial Unicode MS" w:hAnsi="Arial Unicode MS"/>
          <w:rtl w:val="0"/>
        </w:rPr>
        <w:t xml:space="preserve">愛のようなもの</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を感じた瞬間でした。</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私たちの存在する宇宙がどんなに美しく、貴重なのか。</w:t>
        <w:br w:type="textWrapping"/>
        <w:t xml:space="preserve">これからも宇宙とそれを支える物理法則について、考えていきたいと思います。</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気になるトピックやさらに掘り下げてほしいテーマがあれば、気軽にコメントで教えていただけると嬉しいです。</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公式LINEでは、研究生活に関するお悩み相談を受け付けています。</w:t>
        <w:br w:type="textWrapping"/>
        <w:t xml:space="preserve">大学・大学院への進学やライフワークバランス、アカデミックに限らない進路まで、同じ道を通った一人の研究者としてお答えしますので、お気軽にご相談ください。</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0" w:date="2026-04-17T03:27:29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一般の人には「自分中心」に見えるか？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私たち人間とかのほうがいいか。</w:t>
      </w:r>
    </w:p>
  </w:comment>
  <w:comment w:author="Ai N." w:id="1" w:date="2026-04-19T11:18:2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自分中心的には映らないと思う。後者の方が若干違和感あるのでこのままで良いかと</w:t>
      </w:r>
    </w:p>
  </w:comment>
  <w:comment w:author="Seidai Tairafune" w:id="2" w:date="2026-04-15T21:34:5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言い切ってしまってもいいか？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(無論、本心は言い切っている)</w:t>
      </w:r>
    </w:p>
  </w:comment>
  <w:comment w:author="Ai N." w:id="3" w:date="2026-04-19T11:19:25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問題ないかと</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