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shd w:val="clear" w:color="auto" w:fill="ffffff"/>
        </w:rPr>
      </w:pPr>
      <w:r>
        <w:rPr>
          <w:rFonts w:ascii="Arial Unicode MS" w:cs="Arial Unicode MS" w:hAnsi="Arial Unicode MS" w:eastAsia="Arial Unicode MS" w:hint="eastAsia"/>
          <w:b w:val="0"/>
          <w:bCs w:val="0"/>
          <w:i w:val="0"/>
          <w:iCs w:val="0"/>
          <w:sz w:val="44"/>
          <w:szCs w:val="44"/>
          <w:shd w:val="clear" w:color="auto" w:fill="ffffff"/>
          <w:rtl w:val="0"/>
          <w:lang w:val="ja-JP" w:eastAsia="ja-JP"/>
        </w:rPr>
        <w:t>【解説】「チ。ー地球の運動についてー」を理学博士が観てみた：この宇宙は、真理は美しいか。</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流れ：天動説がいかに美しくないかを解説しながら、科学者の神性を感じる感性に着地。</w:t>
      </w:r>
      <w:r>
        <w:rPr>
          <w:rFonts w:ascii="Arial" w:cs="Arial" w:hAnsi="Arial" w:eastAsia="Arial"/>
          <w:outline w:val="0"/>
          <w:color w:val="b7b7b7"/>
          <w:sz w:val="22"/>
          <w:szCs w:val="22"/>
          <w:shd w:val="clear" w:color="auto" w:fill="ffffff"/>
          <w14:textFill>
            <w14:solidFill>
              <w14:srgbClr w14:val="B7B7B7"/>
            </w14:solidFill>
          </w14:textFill>
        </w:rPr>
        <w:br w:type="textWrapping"/>
      </w:r>
      <w:r>
        <w:rPr>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結論：人は神様がお作りになった宇宙が持つ美しさを感じることができる</w:t>
      </w:r>
      <w:r>
        <w:rPr>
          <w:rFonts w:ascii="Arial" w:hAnsi="Arial"/>
          <w:outline w:val="0"/>
          <w:color w:val="b7b7b7"/>
          <w:sz w:val="22"/>
          <w:szCs w:val="22"/>
          <w:shd w:val="clear" w:color="auto" w:fill="ffffff"/>
          <w:rtl w:val="0"/>
          <w14:textFill>
            <w14:solidFill>
              <w14:srgbClr w14:val="B7B7B7"/>
            </w14:solidFill>
          </w14:textFill>
        </w:rPr>
        <w:t xml:space="preserve"> </w:t>
      </w:r>
      <w:r>
        <w:rPr>
          <w:rFonts w:ascii="Arial" w:hAnsi="Arial"/>
          <w:outline w:val="0"/>
          <w:color w:val="b7b7b7"/>
          <w:sz w:val="22"/>
          <w:szCs w:val="22"/>
          <w:shd w:val="clear" w:color="auto" w:fill="ffffff"/>
          <w:rtl w:val="0"/>
          <w14:textFill>
            <w14:solidFill>
              <w14:srgbClr w14:val="B7B7B7"/>
            </w14:solidFill>
          </w14:textFill>
        </w:rPr>
        <w:t>(</w:t>
      </w:r>
      <w:r>
        <w:rPr>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実際に神様とは言わずとも法則に対する美しさを追い求める物理学者は多い</w:t>
      </w:r>
      <w:r>
        <w:rPr>
          <w:rFonts w:ascii="Arial" w:hAnsi="Arial"/>
          <w:outline w:val="0"/>
          <w:color w:val="b7b7b7"/>
          <w:sz w:val="22"/>
          <w:szCs w:val="22"/>
          <w:shd w:val="clear" w:color="auto" w:fill="ffffff"/>
          <w:rtl w:val="0"/>
          <w14:textFill>
            <w14:solidFill>
              <w14:srgbClr w14:val="B7B7B7"/>
            </w14:solidFill>
          </w14:textFill>
        </w:rPr>
        <w:t>)</w:t>
      </w:r>
      <w:r>
        <w:rPr>
          <w:rFonts w:ascii="Arial Unicode MS" w:cs="Arial Unicode MS" w:hAnsi="Arial Unicode MS" w:eastAsia="Arial Unicode MS" w:hint="eastAsia"/>
          <w:b w:val="0"/>
          <w:bCs w:val="0"/>
          <w:i w:val="0"/>
          <w:iCs w:val="0"/>
          <w:outline w:val="0"/>
          <w:color w:val="b7b7b7"/>
          <w:sz w:val="22"/>
          <w:szCs w:val="22"/>
          <w:shd w:val="clear" w:color="auto" w:fill="ffffff"/>
          <w:rtl w:val="0"/>
          <w14:textFill>
            <w14:solidFill>
              <w14:srgbClr w14:val="B7B7B7"/>
            </w14:solidFill>
          </w14:textFill>
        </w:rPr>
        <w:t>。</w:t>
      </w:r>
      <w:r>
        <w:rPr>
          <w:rFonts w:ascii="Arial" w:hAnsi="Arial" w:hint="default"/>
          <w:outline w:val="0"/>
          <w:color w:val="b7b7b7"/>
          <w:sz w:val="22"/>
          <w:szCs w:val="22"/>
          <w:shd w:val="clear" w:color="auto" w:fill="ffffff"/>
          <w:rtl w:val="0"/>
          <w14:textFill>
            <w14:solidFill>
              <w14:srgbClr w14:val="B7B7B7"/>
            </w14:solidFill>
          </w14:textFill>
        </w:rPr>
        <w:t xml:space="preserve">→ </w:t>
      </w:r>
      <w:r>
        <w:rPr>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伝道の書</w:t>
      </w:r>
      <w:r>
        <w:rPr>
          <w:rFonts w:ascii="Arial" w:hAnsi="Arial"/>
          <w:outline w:val="0"/>
          <w:color w:val="b7b7b7"/>
          <w:sz w:val="22"/>
          <w:szCs w:val="22"/>
          <w:shd w:val="clear" w:color="auto" w:fill="ffffff"/>
          <w:rtl w:val="0"/>
          <w14:textFill>
            <w14:solidFill>
              <w14:srgbClr w14:val="B7B7B7"/>
            </w14:solidFill>
          </w14:textFill>
        </w:rPr>
        <w:t xml:space="preserve"> </w:t>
      </w:r>
      <w:r>
        <w:rPr>
          <w:rFonts w:ascii="Arial" w:hAnsi="Arial"/>
          <w:outline w:val="0"/>
          <w:color w:val="b7b7b7"/>
          <w:sz w:val="22"/>
          <w:szCs w:val="22"/>
          <w:shd w:val="clear" w:color="auto" w:fill="ffffff"/>
          <w:rtl w:val="0"/>
          <w14:textFill>
            <w14:solidFill>
              <w14:srgbClr w14:val="B7B7B7"/>
            </w14:solidFill>
          </w14:textFill>
        </w:rPr>
        <w:t>3:11</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この感性が科学者を天動説で満足させず、地動説という新しい真理へ導いたのだ。</w:t>
      </w:r>
    </w:p>
    <w:p>
      <w:pPr>
        <w:pStyle w:val="Default"/>
        <w:suppressAutoHyphens w:val="1"/>
        <w:spacing w:before="0" w:line="240" w:lineRule="auto"/>
        <w:rPr>
          <w:rFonts w:ascii="Times Roman" w:cs="Times Roman" w:hAnsi="Times Roman" w:eastAsia="Times Roman"/>
          <w:sz w:val="22"/>
          <w:szCs w:val="22"/>
          <w:shd w:val="clear" w:color="auto" w:fill="ffffff"/>
        </w:rPr>
      </w:pP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w:hAnsi="Arial"/>
          <w:sz w:val="22"/>
          <w:szCs w:val="22"/>
          <w:shd w:val="clear" w:color="auto" w:fill="ffffff"/>
          <w:rtl w:val="0"/>
          <w:lang w:val="en-US"/>
        </w:rPr>
        <w:t>2021</w:t>
      </w:r>
      <w:r>
        <w:rPr>
          <w:rFonts w:ascii="Arial Unicode MS" w:cs="Arial Unicode MS" w:hAnsi="Arial Unicode MS" w:eastAsia="Arial Unicode MS" w:hint="eastAsia"/>
          <w:b w:val="0"/>
          <w:bCs w:val="0"/>
          <w:i w:val="0"/>
          <w:iCs w:val="0"/>
          <w:sz w:val="22"/>
          <w:szCs w:val="22"/>
          <w:shd w:val="clear" w:color="auto" w:fill="ffffff"/>
          <w:rtl w:val="0"/>
          <w:lang w:val="ja-JP" w:eastAsia="ja-JP"/>
        </w:rPr>
        <w:t>年に第</w:t>
      </w:r>
      <w:r>
        <w:rPr>
          <w:rFonts w:ascii="Arial" w:hAnsi="Arial"/>
          <w:sz w:val="22"/>
          <w:szCs w:val="22"/>
          <w:shd w:val="clear" w:color="auto" w:fill="ffffff"/>
          <w:rtl w:val="0"/>
        </w:rPr>
        <w:t>14</w:t>
      </w:r>
      <w:r>
        <w:rPr>
          <w:rFonts w:ascii="Arial Unicode MS" w:cs="Arial Unicode MS" w:hAnsi="Arial Unicode MS" w:eastAsia="Arial Unicode MS" w:hint="eastAsia"/>
          <w:b w:val="0"/>
          <w:bCs w:val="0"/>
          <w:i w:val="0"/>
          <w:iCs w:val="0"/>
          <w:sz w:val="22"/>
          <w:szCs w:val="22"/>
          <w:shd w:val="clear" w:color="auto" w:fill="ffffff"/>
          <w:rtl w:val="0"/>
          <w:lang w:val="ja-JP" w:eastAsia="ja-JP"/>
        </w:rPr>
        <w:t>回マンガ大賞</w:t>
      </w:r>
      <w:r>
        <w:rPr>
          <w:rFonts w:ascii="Arial" w:hAnsi="Arial"/>
          <w:sz w:val="22"/>
          <w:szCs w:val="22"/>
          <w:shd w:val="clear" w:color="auto" w:fill="ffffff"/>
          <w:rtl w:val="0"/>
        </w:rPr>
        <w:t xml:space="preserve"> </w:t>
      </w:r>
      <w:r>
        <w:rPr>
          <w:rFonts w:ascii="Arial Unicode MS" w:cs="Arial Unicode MS" w:hAnsi="Arial Unicode MS" w:eastAsia="Arial Unicode MS" w:hint="eastAsia"/>
          <w:b w:val="0"/>
          <w:bCs w:val="0"/>
          <w:i w:val="0"/>
          <w:iCs w:val="0"/>
          <w:sz w:val="22"/>
          <w:szCs w:val="22"/>
          <w:shd w:val="clear" w:color="auto" w:fill="ffffff"/>
          <w:rtl w:val="0"/>
        </w:rPr>
        <w:t>第</w:t>
      </w:r>
      <w:r>
        <w:rPr>
          <w:rFonts w:ascii="Arial" w:hAnsi="Arial"/>
          <w:sz w:val="22"/>
          <w:szCs w:val="22"/>
          <w:shd w:val="clear" w:color="auto" w:fill="ffffff"/>
          <w:rtl w:val="0"/>
        </w:rPr>
        <w:t>2</w:t>
      </w:r>
      <w:r>
        <w:rPr>
          <w:rFonts w:ascii="Arial Unicode MS" w:cs="Arial Unicode MS" w:hAnsi="Arial Unicode MS" w:eastAsia="Arial Unicode MS" w:hint="eastAsia"/>
          <w:b w:val="0"/>
          <w:bCs w:val="0"/>
          <w:i w:val="0"/>
          <w:iCs w:val="0"/>
          <w:sz w:val="22"/>
          <w:szCs w:val="22"/>
          <w:shd w:val="clear" w:color="auto" w:fill="ffffff"/>
          <w:rtl w:val="0"/>
          <w:lang w:val="ja-JP" w:eastAsia="ja-JP"/>
        </w:rPr>
        <w:t>位を獲得し話題となった「チ。ー地球の運動についてー」。</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最近オススメされてアニメ版を観ることになったので、物理学の専門家として感じたことなどを何回かに分けて書いてみようと思います。</w:t>
      </w:r>
    </w:p>
    <w:p>
      <w:pPr>
        <w:pStyle w:val="Default"/>
        <w:suppressAutoHyphens w:val="1"/>
        <w:spacing w:before="0" w:line="240" w:lineRule="auto"/>
        <w:rPr>
          <w:rFonts w:ascii="Times Roman" w:cs="Times Roman" w:hAnsi="Times Roman" w:eastAsia="Times Roman"/>
          <w:sz w:val="22"/>
          <w:szCs w:val="22"/>
          <w:shd w:val="clear" w:color="auto" w:fill="ffffff"/>
        </w:rPr>
      </w:pP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今回は作中でも印象深く描写されていた、「天動説は美しいのか」についてです。</w:t>
      </w:r>
      <w:r>
        <w:rPr>
          <w:rFonts w:ascii="Arial" w:cs="Arial" w:hAnsi="Arial" w:eastAsia="Arial"/>
          <w:outline w:val="0"/>
          <w:color w:val="3d85c6"/>
          <w:sz w:val="22"/>
          <w:szCs w:val="22"/>
          <w:shd w:val="clear" w:color="auto" w:fill="ffffff"/>
          <w14:textFill>
            <w14:solidFill>
              <w14:srgbClr w14:val="3D85C6"/>
            </w14:solidFill>
          </w14:textFill>
        </w:rPr>
        <w:br w:type="textWrapping"/>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フベルト：宇宙がどういう形をしているか、知っているか。</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ラファウ：はい、地球が中心で全ての天体はその周りを複雑に回っています。</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フベルト：そうだ。では、この真理は美しいか。この宇宙は美しいか。</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ラファウ：まぁ少し煩雑すぎる気がします。共通の秩序を持たないバラバラな動きは</w:t>
      </w:r>
      <w:r>
        <w:rPr>
          <w:rFonts w:ascii="Arial" w:hAnsi="Arial"/>
          <w:outline w:val="0"/>
          <w:color w:val="3d85c6"/>
          <w:sz w:val="22"/>
          <w:szCs w:val="22"/>
          <w:shd w:val="clear" w:color="auto" w:fill="f3f3f3"/>
          <w:rtl w:val="0"/>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合理的には見えない。そういう観点から見たら</w:t>
      </w:r>
      <w:r>
        <w:rPr>
          <w:rFonts w:ascii="Arial" w:hAnsi="Arial"/>
          <w:outline w:val="0"/>
          <w:color w:val="3d85c6"/>
          <w:sz w:val="22"/>
          <w:szCs w:val="22"/>
          <w:shd w:val="clear" w:color="auto" w:fill="f3f3f3"/>
          <w:rtl w:val="0"/>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あまり美しくはない。</w:t>
      </w:r>
    </w:p>
    <w:p>
      <w:pPr>
        <w:pStyle w:val="Default"/>
        <w:suppressAutoHyphens w:val="1"/>
        <w:spacing w:before="0" w:line="240" w:lineRule="auto"/>
        <w:jc w:val="right"/>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第一話「『地動説』、とでも呼ぼうか」より</w:t>
      </w:r>
    </w:p>
    <w:p>
      <w:pPr>
        <w:pStyle w:val="Default"/>
        <w:suppressAutoHyphens w:val="1"/>
        <w:spacing w:before="0" w:line="240" w:lineRule="auto"/>
        <w:rPr>
          <w:rFonts w:ascii="Times Roman" w:cs="Times Roman" w:hAnsi="Times Roman" w:eastAsia="Times Roman"/>
          <w:b w:val="0"/>
          <w:bCs w:val="0"/>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cc0000"/>
          <w:sz w:val="22"/>
          <w:szCs w:val="22"/>
          <w:shd w:val="clear" w:color="auto" w:fill="ffffff"/>
          <w:rtl w:val="0"/>
          <w:lang w:val="ja-JP" w:eastAsia="ja-JP"/>
          <w14:textFill>
            <w14:solidFill>
              <w14:srgbClr w14:val="CC0000"/>
            </w14:solidFill>
          </w14:textFill>
        </w:rPr>
        <w:t>彼らは天動説のどこを美しくないと感じたのか、そして彼らの信じる地動説はなぜ美しいのか</w:t>
      </w:r>
      <w:r>
        <w:rPr>
          <w:rFonts w:ascii="Arial Unicode MS" w:cs="Arial Unicode MS" w:hAnsi="Arial Unicode MS" w:eastAsia="Arial Unicode MS" w:hint="eastAsia"/>
          <w:b w:val="0"/>
          <w:bCs w:val="0"/>
          <w:i w:val="0"/>
          <w:iCs w:val="0"/>
          <w:outline w:val="0"/>
          <w:color w:val="000000"/>
          <w:sz w:val="22"/>
          <w:szCs w:val="22"/>
          <w:shd w:val="clear" w:color="auto" w:fill="ffffff"/>
          <w:rtl w:val="0"/>
          <w14:textFill>
            <w14:solidFill>
              <w14:srgbClr w14:val="000000"/>
            </w14:solidFill>
          </w14:textFill>
        </w:rPr>
        <w:t>。</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鍵となるのは物理法則が持つ「普遍性」という論理的美しさです。</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天動説・地動説の理論体系を詳しく解説しながらこのことを見ていきましょう。</w:t>
      </w: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line="240" w:lineRule="auto"/>
        <w:rPr>
          <w:rFonts w:ascii="Times Roman" w:cs="Times Roman" w:hAnsi="Times Roman" w:eastAsia="Times Roman"/>
          <w:shd w:val="clear" w:color="auto" w:fill="ffffff"/>
        </w:rPr>
      </w:pPr>
    </w:p>
    <w:p>
      <w:pPr>
        <w:pStyle w:val="Default"/>
        <w:suppressAutoHyphens w:val="1"/>
        <w:spacing w:before="0" w:after="160" w:line="240" w:lineRule="auto"/>
        <w:rPr>
          <w:rFonts w:ascii="Times Roman" w:cs="Times Roman" w:hAnsi="Times Roman" w:eastAsia="Times Roman"/>
          <w:b w:val="1"/>
          <w:bCs w:val="1"/>
          <w:sz w:val="36"/>
          <w:szCs w:val="36"/>
          <w:shd w:val="clear" w:color="auto" w:fill="ffffff"/>
        </w:rPr>
      </w:pPr>
      <w:r>
        <w:rPr>
          <w:rFonts w:ascii="Arial Unicode MS" w:cs="Arial Unicode MS" w:hAnsi="Arial Unicode MS" w:eastAsia="Arial Unicode MS" w:hint="eastAsia"/>
          <w:b w:val="0"/>
          <w:bCs w:val="0"/>
          <w:i w:val="0"/>
          <w:iCs w:val="0"/>
          <w:sz w:val="36"/>
          <w:szCs w:val="36"/>
          <w:shd w:val="clear" w:color="auto" w:fill="ffffff"/>
          <w:rtl w:val="0"/>
          <w:lang w:val="ja-JP" w:eastAsia="ja-JP"/>
        </w:rPr>
        <w:t>天動説とは</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まず天動説はどのような理論モデルなのでしょうか。</w:t>
      </w:r>
    </w:p>
    <w:p>
      <w:pPr>
        <w:pStyle w:val="Default"/>
        <w:suppressAutoHyphens w:val="1"/>
        <w:spacing w:before="0" w:line="240" w:lineRule="auto"/>
        <w:rPr>
          <w:rFonts w:ascii="Times Roman" w:cs="Times Roman" w:hAnsi="Times Roman" w:eastAsia="Times Roman"/>
          <w:b w:val="0"/>
          <w:bCs w:val="0"/>
          <w:sz w:val="22"/>
          <w:szCs w:val="22"/>
          <w:shd w:val="clear" w:color="auto" w:fill="ffffff"/>
        </w:rPr>
      </w:pPr>
      <w:r>
        <w:rPr>
          <w:rFonts w:ascii="Arial" w:hAnsi="Arial"/>
          <w:b w:val="0"/>
          <w:bCs w:val="0"/>
          <w:sz w:val="22"/>
          <w:szCs w:val="22"/>
          <w:shd w:val="clear" w:color="auto" w:fill="ffffff"/>
          <w:rtl w:val="0"/>
        </w:rPr>
        <w:t>16</w:t>
      </w:r>
      <w:r>
        <w:rPr>
          <w:rFonts w:ascii="Arial Unicode MS" w:cs="Arial Unicode MS" w:hAnsi="Arial Unicode MS" w:eastAsia="Arial Unicode MS" w:hint="eastAsia"/>
          <w:b w:val="0"/>
          <w:bCs w:val="0"/>
          <w:i w:val="0"/>
          <w:iCs w:val="0"/>
          <w:sz w:val="22"/>
          <w:szCs w:val="22"/>
          <w:shd w:val="clear" w:color="auto" w:fill="ffffff"/>
          <w:rtl w:val="0"/>
          <w:lang w:val="ja-JP" w:eastAsia="ja-JP"/>
        </w:rPr>
        <w:t>世紀頃までキリスト教の神学と合わさることで、</w:t>
      </w:r>
      <w:r>
        <w:rPr>
          <w:rFonts w:ascii="Arial Unicode MS" w:cs="Arial Unicode MS" w:hAnsi="Arial Unicode MS" w:eastAsia="Arial Unicode MS" w:hint="eastAsia"/>
          <w:b w:val="0"/>
          <w:bCs w:val="0"/>
          <w:i w:val="0"/>
          <w:iCs w:val="0"/>
          <w:sz w:val="22"/>
          <w:szCs w:val="22"/>
          <w:shd w:val="clear" w:color="auto" w:fill="ffffff"/>
          <w:rtl w:val="0"/>
          <w:lang w:val="ja-JP" w:eastAsia="ja-JP"/>
        </w:rPr>
        <w:t>天動説は単なるサイエンスではなく当時の人々の人生観・世界観と密接に関わっていました</w:t>
      </w:r>
      <w:r>
        <w:rPr>
          <w:rFonts w:ascii="Arial Unicode MS" w:cs="Arial Unicode MS" w:hAnsi="Arial Unicode MS" w:eastAsia="Arial Unicode MS" w:hint="eastAsia"/>
          <w:b w:val="0"/>
          <w:bCs w:val="0"/>
          <w:i w:val="0"/>
          <w:iCs w:val="0"/>
          <w:sz w:val="22"/>
          <w:szCs w:val="22"/>
          <w:shd w:val="clear" w:color="auto" w:fill="ffffff"/>
          <w:rtl w:val="0"/>
        </w:rPr>
        <w:t>。</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現代ではほとんど教科書でも見ることがありませんが、その理論体系を見てみましょう。</w:t>
      </w:r>
    </w:p>
    <w:p>
      <w:pPr>
        <w:pStyle w:val="Default"/>
        <w:suppressAutoHyphens w:val="1"/>
        <w:spacing w:before="0" w:after="107" w:line="240" w:lineRule="auto"/>
        <w:rPr>
          <w:rFonts w:ascii="Times Roman" w:cs="Times Roman" w:hAnsi="Times Roman" w:eastAsia="Times Roman"/>
          <w:b w:val="1"/>
          <w:bCs w:val="1"/>
          <w:outline w:val="0"/>
          <w:color w:val="000000"/>
          <w:sz w:val="28"/>
          <w:szCs w:val="28"/>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36"/>
          <w:szCs w:val="36"/>
          <w:shd w:val="clear" w:color="auto" w:fill="ffffff"/>
          <w:rtl w:val="0"/>
          <w:lang w:val="ja-JP" w:eastAsia="ja-JP"/>
          <w14:textFill>
            <w14:solidFill>
              <w14:srgbClr w14:val="434343"/>
            </w14:solidFill>
          </w14:textFill>
        </w:rPr>
        <w:t>理論の前提となる公理</w:t>
      </w:r>
    </w:p>
    <w:p>
      <w:pPr>
        <w:pStyle w:val="Default"/>
        <w:suppressAutoHyphens w:val="1"/>
        <w:spacing w:before="0" w:line="240" w:lineRule="auto"/>
        <w:rPr>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天動説は以下の</w:t>
      </w:r>
      <w:r>
        <w:rPr>
          <w:rFonts w:ascii="Arial" w:hAnsi="Arial"/>
          <w:sz w:val="22"/>
          <w:szCs w:val="22"/>
          <w:shd w:val="clear" w:color="auto" w:fill="ffffff"/>
          <w:rtl w:val="0"/>
        </w:rPr>
        <w:t>3</w:t>
      </w:r>
      <w:r>
        <w:rPr>
          <w:rFonts w:ascii="Arial Unicode MS" w:cs="Arial Unicode MS" w:hAnsi="Arial Unicode MS" w:eastAsia="Arial Unicode MS" w:hint="eastAsia"/>
          <w:b w:val="0"/>
          <w:bCs w:val="0"/>
          <w:i w:val="0"/>
          <w:iCs w:val="0"/>
          <w:sz w:val="22"/>
          <w:szCs w:val="22"/>
          <w:shd w:val="clear" w:color="auto" w:fill="ffffff"/>
          <w:rtl w:val="0"/>
          <w:lang w:val="ja-JP" w:eastAsia="ja-JP"/>
        </w:rPr>
        <w:t>つの公理から成ります。</w:t>
      </w:r>
    </w:p>
    <w:p>
      <w:pPr>
        <w:pStyle w:val="Default"/>
        <w:suppressAutoHyphens w:val="1"/>
        <w:spacing w:before="0" w:line="240" w:lineRule="auto"/>
        <w:rPr>
          <w:rFonts w:ascii="Times Roman" w:cs="Times Roman" w:hAnsi="Times Roman" w:eastAsia="Times Roman"/>
          <w:b w:val="0"/>
          <w:bCs w:val="0"/>
          <w:sz w:val="22"/>
          <w:szCs w:val="22"/>
          <w:shd w:val="clear" w:color="auto" w:fill="ffffff"/>
        </w:rPr>
      </w:pPr>
      <w:r>
        <w:rPr>
          <w:rFonts w:ascii="Arial Unicode MS" w:cs="Arial Unicode MS" w:hAnsi="Arial Unicode MS" w:eastAsia="Arial Unicode MS" w:hint="default"/>
          <w:b w:val="0"/>
          <w:bCs w:val="0"/>
          <w:i w:val="0"/>
          <w:iCs w:val="0"/>
          <w:sz w:val="22"/>
          <w:szCs w:val="22"/>
          <w:shd w:val="clear" w:color="auto" w:fill="ffffff"/>
          <w:rtl w:val="0"/>
        </w:rPr>
        <w:t>◯</w:t>
      </w:r>
      <w:r>
        <w:rPr>
          <w:rFonts w:ascii="Arial Unicode MS" w:cs="Arial Unicode MS" w:hAnsi="Arial Unicode MS" w:eastAsia="Arial Unicode MS" w:hint="eastAsia"/>
          <w:b w:val="0"/>
          <w:bCs w:val="0"/>
          <w:i w:val="0"/>
          <w:iCs w:val="0"/>
          <w:sz w:val="22"/>
          <w:szCs w:val="22"/>
          <w:shd w:val="clear" w:color="auto" w:fill="ffffff"/>
          <w:rtl w:val="0"/>
        </w:rPr>
        <w:t>公理</w:t>
      </w:r>
      <w:r>
        <w:rPr>
          <w:rFonts w:ascii="Arial" w:hAnsi="Arial"/>
          <w:b w:val="1"/>
          <w:bCs w:val="1"/>
          <w:sz w:val="22"/>
          <w:szCs w:val="22"/>
          <w:shd w:val="clear" w:color="auto" w:fill="ffffff"/>
          <w:rtl w:val="0"/>
        </w:rPr>
        <w:t xml:space="preserve"> </w:t>
      </w:r>
      <w:r>
        <w:rPr>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Fonts w:ascii="Arial" w:hAnsi="Arial"/>
          <w:b w:val="1"/>
          <w:bCs w:val="1"/>
          <w:sz w:val="22"/>
          <w:szCs w:val="22"/>
          <w:shd w:val="clear" w:color="auto" w:fill="ffffff"/>
          <w:rtl w:val="0"/>
        </w:rPr>
        <w:t>1</w:t>
      </w:r>
      <w:r>
        <w:rPr>
          <w:rFonts w:ascii="Arial Unicode MS" w:cs="Arial Unicode MS" w:hAnsi="Arial Unicode MS" w:eastAsia="Arial Unicode MS" w:hint="eastAsia"/>
          <w:b w:val="0"/>
          <w:bCs w:val="0"/>
          <w:i w:val="0"/>
          <w:iCs w:val="0"/>
          <w:sz w:val="22"/>
          <w:szCs w:val="22"/>
          <w:shd w:val="clear" w:color="auto" w:fill="ffffff"/>
          <w:rtl w:val="0"/>
          <w:lang w:val="ja-JP" w:eastAsia="ja-JP"/>
        </w:rPr>
        <w:t>：この宇宙の中心には地球が存在し、絶対静止している</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オクジー：いつ見ても宇宙の世界は綺麗だ。</w:t>
      </w:r>
      <w:r>
        <w:rPr>
          <w:rFonts w:ascii="Arial" w:hAnsi="Arial"/>
          <w:outline w:val="0"/>
          <w:color w:val="3d85c6"/>
          <w:sz w:val="22"/>
          <w:szCs w:val="22"/>
          <w:shd w:val="clear" w:color="auto" w:fill="efefef"/>
          <w:rtl w:val="0"/>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なのに我々の世界はなんで汚れているのですか？</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教会：それは地球が宇宙の中心だからだよ。</w:t>
      </w:r>
    </w:p>
    <w:p>
      <w:pPr>
        <w:pStyle w:val="Default"/>
        <w:suppressAutoHyphens w:val="1"/>
        <w:spacing w:before="0" w:line="240" w:lineRule="auto"/>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　　　重いものは地球上のどこであろうと常に下に向かって落ちる。</w:t>
      </w:r>
      <w:r>
        <w:rPr>
          <w:rFonts w:ascii="Arial" w:cs="Arial" w:hAnsi="Arial" w:eastAsia="Arial"/>
          <w:outline w:val="0"/>
          <w:color w:val="3d85c6"/>
          <w:sz w:val="22"/>
          <w:szCs w:val="22"/>
          <w:shd w:val="clear" w:color="auto" w:fill="ffffff"/>
          <w14:textFill>
            <w14:solidFill>
              <w14:srgbClr w14:val="3D85C6"/>
            </w14:solidFill>
          </w14:textFill>
        </w:rPr>
        <w:br w:type="textWrapping"/>
      </w: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　　　なぜなら地球の中心が宇宙の一番底にあるからだ。</w:t>
      </w:r>
      <w:r>
        <w:rPr>
          <w:rFonts w:ascii="Arial" w:cs="Arial" w:hAnsi="Arial" w:eastAsia="Arial"/>
          <w:outline w:val="0"/>
          <w:color w:val="3d85c6"/>
          <w:sz w:val="22"/>
          <w:szCs w:val="22"/>
          <w:shd w:val="clear" w:color="auto" w:fill="ffffff"/>
          <w14:textFill>
            <w14:solidFill>
              <w14:srgbClr w14:val="3D85C6"/>
            </w14:solidFill>
          </w14:textFill>
        </w:rPr>
        <w:br w:type="textWrapping"/>
      </w: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　　　神様がそうお作りになられた。</w:t>
      </w:r>
    </w:p>
    <w:p>
      <w:pPr>
        <w:pStyle w:val="Default"/>
        <w:suppressAutoHyphens w:val="1"/>
        <w:spacing w:before="0" w:line="240" w:lineRule="auto"/>
        <w:jc w:val="right"/>
        <w:rPr>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第四話「この地球は、天国なんかよりも美しい」より</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これはアリストテレスの自然哲学に基づく公理です</w:t>
      </w:r>
      <w:r>
        <w:rPr>
          <w:rFonts w:ascii="Arial" w:hAnsi="Arial"/>
          <w:sz w:val="22"/>
          <w:szCs w:val="22"/>
          <w:shd w:val="clear" w:color="auto" w:fill="ffffff"/>
          <w:rtl w:val="0"/>
        </w:rPr>
        <w:t xml:space="preserve"> </w:t>
      </w:r>
      <w:r>
        <w:rPr>
          <w:rFonts w:ascii="Arial" w:hAnsi="Arial"/>
          <w:sz w:val="22"/>
          <w:szCs w:val="22"/>
          <w:shd w:val="clear" w:color="auto" w:fill="ffffff"/>
          <w:rtl w:val="0"/>
        </w:rPr>
        <w:t>(</w:t>
      </w:r>
      <w:r>
        <w:rPr>
          <w:rStyle w:val="Hyperlink.0"/>
          <w:rFonts w:ascii="Arial" w:cs="Arial" w:hAnsi="Arial" w:eastAsia="Arial"/>
          <w:sz w:val="22"/>
          <w:szCs w:val="22"/>
        </w:rPr>
        <w:fldChar w:fldCharType="begin" w:fldLock="0"/>
      </w:r>
      <w:r>
        <w:rPr>
          <w:rStyle w:val="Hyperlink.0"/>
          <w:rFonts w:ascii="Arial" w:cs="Arial" w:hAnsi="Arial" w:eastAsia="Arial"/>
          <w:sz w:val="22"/>
          <w:szCs w:val="22"/>
        </w:rPr>
        <w:instrText xml:space="preserve"> HYPERLINK "https://note.com/preview/nf8385008577a?prev_access_key=d7bf8f7be727cee630e7bd9a6d21eb74"</w:instrText>
      </w:r>
      <w:r>
        <w:rPr>
          <w:rStyle w:val="Hyperlink.0"/>
          <w:rFonts w:ascii="Arial" w:cs="Arial" w:hAnsi="Arial" w:eastAsia="Arial"/>
          <w:sz w:val="22"/>
          <w:szCs w:val="22"/>
        </w:rPr>
        <w:fldChar w:fldCharType="separate" w:fldLock="0"/>
      </w:r>
      <w:r>
        <w:rPr>
          <w:rStyle w:val="Hyperlink.0"/>
          <w:rFonts w:ascii="Arial Unicode MS" w:cs="Arial Unicode MS" w:hAnsi="Arial Unicode MS" w:eastAsia="Arial Unicode MS" w:hint="eastAsia"/>
          <w:b w:val="0"/>
          <w:bCs w:val="0"/>
          <w:i w:val="0"/>
          <w:iCs w:val="0"/>
          <w:sz w:val="22"/>
          <w:szCs w:val="22"/>
          <w:rtl w:val="0"/>
          <w:lang w:val="ja-JP" w:eastAsia="ja-JP"/>
        </w:rPr>
        <w:t>こちらの記事</w:t>
      </w:r>
      <w:r>
        <w:rPr>
          <w:rFonts w:ascii="Arial" w:cs="Arial" w:hAnsi="Arial" w:eastAsia="Arial"/>
          <w:sz w:val="22"/>
          <w:szCs w:val="22"/>
        </w:rPr>
        <w:fldChar w:fldCharType="end" w:fldLock="0"/>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も参照</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rPr>
        <w:t>。</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自然哲学では地上の土は</w:t>
      </w:r>
      <w:r>
        <w:rPr>
          <w:rStyle w:val="None"/>
          <w:rFonts w:ascii="Arial" w:hAnsi="Arial" w:hint="default"/>
          <w:sz w:val="22"/>
          <w:szCs w:val="22"/>
          <w:shd w:val="clear" w:color="auto" w:fill="ffffff"/>
          <w:rtl w:val="1"/>
          <w:lang w:val="ar-SA" w:bidi="ar-SA"/>
        </w:rPr>
        <w:t>“</w:t>
      </w:r>
      <w:r>
        <w:rPr>
          <w:rStyle w:val="None"/>
          <w:rFonts w:ascii="Arial Unicode MS" w:cs="Arial Unicode MS" w:hAnsi="Arial Unicode MS" w:eastAsia="Arial Unicode MS" w:hint="eastAsia"/>
          <w:b w:val="0"/>
          <w:bCs w:val="0"/>
          <w:i w:val="0"/>
          <w:iCs w:val="0"/>
          <w:sz w:val="22"/>
          <w:szCs w:val="22"/>
          <w:shd w:val="clear" w:color="auto" w:fill="ffffff"/>
          <w:rtl w:val="0"/>
        </w:rPr>
        <w:t>下</w:t>
      </w:r>
      <w:r>
        <w:rPr>
          <w:rStyle w:val="None"/>
          <w:rFonts w:ascii="Arial" w:hAnsi="Arial" w:hint="default"/>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に動くのが</w:t>
      </w:r>
      <w:r>
        <w:rPr>
          <w:rStyle w:val="None"/>
          <w:rFonts w:ascii="Arial" w:hAnsi="Arial" w:hint="default"/>
          <w:sz w:val="22"/>
          <w:szCs w:val="22"/>
          <w:shd w:val="clear" w:color="auto" w:fill="ffffff"/>
          <w:rtl w:val="1"/>
          <w:lang w:val="ar-SA" w:bidi="ar-SA"/>
        </w:rPr>
        <w:t>“</w:t>
      </w:r>
      <w:r>
        <w:rPr>
          <w:rStyle w:val="None"/>
          <w:rFonts w:ascii="Arial Unicode MS" w:cs="Arial Unicode MS" w:hAnsi="Arial Unicode MS" w:eastAsia="Arial Unicode MS" w:hint="eastAsia"/>
          <w:b w:val="0"/>
          <w:bCs w:val="0"/>
          <w:i w:val="0"/>
          <w:iCs w:val="0"/>
          <w:sz w:val="22"/>
          <w:szCs w:val="22"/>
          <w:shd w:val="clear" w:color="auto" w:fill="ffffff"/>
          <w:rtl w:val="0"/>
          <w:lang w:val="zh-CN" w:eastAsia="zh-CN"/>
        </w:rPr>
        <w:t>自然</w:t>
      </w:r>
      <w:r>
        <w:rPr>
          <w:rStyle w:val="None"/>
          <w:rFonts w:ascii="Arial" w:hAnsi="Arial" w:hint="default"/>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であり、土が中心に集まってできたのが地球。</w:t>
      </w:r>
    </w:p>
    <w:p>
      <w:pPr>
        <w:pStyle w:val="Default"/>
        <w:suppressAutoHyphens w:val="1"/>
        <w:spacing w:before="0" w:line="240" w:lineRule="auto"/>
        <w:rPr>
          <w:rStyle w:val="None"/>
          <w:rFonts w:ascii="Times Roman" w:cs="Times Roman" w:hAnsi="Times Roman" w:eastAsia="Times Roman"/>
          <w:sz w:val="24"/>
          <w:szCs w:val="24"/>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だから、地球は宇宙の中心に存在するという主張です。</w:t>
      </w:r>
    </w:p>
    <w:p>
      <w:pPr>
        <w:pStyle w:val="Default"/>
        <w:suppressAutoHyphens w:val="1"/>
        <w:spacing w:before="0" w:line="240" w:lineRule="auto"/>
        <w:jc w:val="center"/>
        <w:rPr>
          <w:rStyle w:val="None"/>
          <w:rFonts w:ascii="Times Roman" w:cs="Times Roman" w:hAnsi="Times Roman" w:eastAsia="Times Roman"/>
          <w:sz w:val="24"/>
          <w:szCs w:val="24"/>
          <w:shd w:val="clear" w:color="auto" w:fill="ffffff"/>
        </w:rPr>
      </w:pPr>
      <w:r>
        <w:rPr>
          <w:rStyle w:val="None"/>
          <w:rFonts w:ascii="Arial" w:cs="Arial" w:hAnsi="Arial" w:eastAsia="Arial"/>
          <w:sz w:val="29"/>
          <w:szCs w:val="29"/>
          <w:shd w:val="clear" w:color="auto" w:fill="ffffff"/>
        </w:rPr>
        <w:drawing xmlns:a="http://schemas.openxmlformats.org/drawingml/2006/main">
          <wp:inline distT="0" distB="0" distL="0" distR="0">
            <wp:extent cx="6119930" cy="4730395"/>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4730395"/>
                    </a:xfrm>
                    <a:prstGeom prst="rect">
                      <a:avLst/>
                    </a:prstGeom>
                    <a:ln w="12700" cap="flat">
                      <a:noFill/>
                      <a:miter lim="400000"/>
                    </a:ln>
                    <a:effectLst/>
                  </pic:spPr>
                </pic:pic>
              </a:graphicData>
            </a:graphic>
          </wp:inline>
        </w:drawing>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チ。の作中にも描写がありましたが、この公理は創世記のアダム以来、罪を犯し人間は堕落したという聖書の世界観と噛み合っています。</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地球は位が低く穢れていてそこに住む人類は無力で罪深いと思い知らせるためだよ。</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君の見上げる夜空がいつも綺麗なのはこの穢れた大地から見上げているからだよ。</w:t>
      </w:r>
    </w:p>
    <w:p>
      <w:pPr>
        <w:pStyle w:val="Default"/>
        <w:suppressAutoHyphens w:val="1"/>
        <w:spacing w:before="0" w:line="240" w:lineRule="auto"/>
        <w:jc w:val="right"/>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efefef"/>
          <w:rtl w:val="0"/>
          <w:lang w:val="ja-JP" w:eastAsia="ja-JP"/>
          <w14:textFill>
            <w14:solidFill>
              <w14:srgbClr w14:val="3D85C6"/>
            </w14:solidFill>
          </w14:textFill>
        </w:rPr>
        <w:t>第四話「この地球は、天国なんかよりも美しい」より</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階層として地球は最も低く、堕落した人間が住むよう定められた場所。</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そして月よりも上の階層は永遠不変な天上の世界で、死後はそこにある天国へ行くというのが当時</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主にヨーロッパ</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の人々の人生観であり希望でした。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また、聖句にも以下のような記述があることから、この公理は強く支持されました。</w:t>
      </w:r>
    </w:p>
    <w:p>
      <w:pPr>
        <w:pStyle w:val="Default"/>
        <w:suppressAutoHyphens w:val="1"/>
        <w:spacing w:before="0" w:line="240" w:lineRule="auto"/>
        <w:rPr>
          <w:rStyle w:val="None"/>
          <w:rFonts w:ascii="Times Roman" w:cs="Times Roman" w:hAnsi="Times Roman" w:eastAsia="Times Roman"/>
          <w:i w:val="0"/>
          <w:iCs w:val="0"/>
          <w:outline w:val="0"/>
          <w:color w:val="000000"/>
          <w:sz w:val="22"/>
          <w:szCs w:val="22"/>
          <w:shd w:val="clear" w:color="auto" w:fill="ffffff"/>
          <w14:textFill>
            <w14:solidFill>
              <w14:srgbClr w14:val="000000"/>
            </w14:solidFill>
          </w14:textFill>
        </w:rPr>
      </w:pP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詩篇</w:t>
      </w:r>
      <w:r>
        <w:rPr>
          <w:rStyle w:val="None"/>
          <w:rFonts w:ascii="Arial" w:hAnsi="Arial"/>
          <w:i w:val="1"/>
          <w:iCs w:val="1"/>
          <w:outline w:val="0"/>
          <w:color w:val="b7b7b7"/>
          <w:sz w:val="22"/>
          <w:szCs w:val="22"/>
          <w:shd w:val="clear" w:color="auto" w:fill="ffffff"/>
          <w:rtl w:val="0"/>
          <w14:textFill>
            <w14:solidFill>
              <w14:srgbClr w14:val="B7B7B7"/>
            </w14:solidFill>
          </w14:textFill>
        </w:rPr>
        <w:t xml:space="preserve"> </w:t>
      </w:r>
      <w:r>
        <w:rPr>
          <w:rStyle w:val="None"/>
          <w:rFonts w:ascii="Arial" w:hAnsi="Arial"/>
          <w:i w:val="1"/>
          <w:iCs w:val="1"/>
          <w:outline w:val="0"/>
          <w:color w:val="b7b7b7"/>
          <w:sz w:val="22"/>
          <w:szCs w:val="22"/>
          <w:shd w:val="clear" w:color="auto" w:fill="ffffff"/>
          <w:rtl w:val="0"/>
          <w14:textFill>
            <w14:solidFill>
              <w14:srgbClr w14:val="B7B7B7"/>
            </w14:solidFill>
          </w14:textFill>
        </w:rPr>
        <w:t>104:5</w:t>
      </w:r>
    </w:p>
    <w:p>
      <w:pPr>
        <w:pStyle w:val="Default"/>
        <w:suppressAutoHyphens w:val="1"/>
        <w:spacing w:before="0" w:line="240" w:lineRule="auto"/>
        <w:rPr>
          <w:rStyle w:val="None"/>
          <w:rFonts w:ascii="Times Roman" w:cs="Times Roman" w:hAnsi="Times Roman" w:eastAsia="Times Roman"/>
          <w:i w:val="0"/>
          <w:iCs w:val="0"/>
          <w:outline w:val="0"/>
          <w:color w:val="000000"/>
          <w:sz w:val="22"/>
          <w:szCs w:val="22"/>
          <w:shd w:val="clear" w:color="auto" w:fill="ffffff"/>
          <w14:textFill>
            <w14:solidFill>
              <w14:srgbClr w14:val="000000"/>
            </w14:solidFill>
          </w14:textFill>
        </w:rPr>
      </w:pPr>
      <w:r>
        <w:rPr>
          <w:rStyle w:val="None"/>
          <w:rFonts w:ascii="Arial" w:hAnsi="Arial" w:hint="default"/>
          <w:i w:val="1"/>
          <w:iCs w:val="1"/>
          <w:outline w:val="0"/>
          <w:color w:val="b7b7b7"/>
          <w:sz w:val="22"/>
          <w:szCs w:val="22"/>
          <w:shd w:val="clear" w:color="auto" w:fill="ffffff"/>
          <w:rtl w:val="0"/>
          <w14:textFill>
            <w14:solidFill>
              <w14:srgbClr w14:val="B7B7B7"/>
            </w14:solidFill>
          </w14:textFill>
        </w:rPr>
        <w:t>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あなたは地をその基の上にすえて、</w:t>
      </w:r>
      <w:r>
        <w:rPr>
          <w:rStyle w:val="None"/>
          <w:rFonts w:ascii="Arial" w:hAnsi="Arial"/>
          <w:i w:val="1"/>
          <w:iCs w:val="1"/>
          <w:outline w:val="0"/>
          <w:color w:val="b7b7b7"/>
          <w:sz w:val="22"/>
          <w:szCs w:val="22"/>
          <w:shd w:val="clear" w:color="auto" w:fill="ffffff"/>
          <w:rtl w:val="0"/>
          <w14:textFill>
            <w14:solidFill>
              <w14:srgbClr w14:val="B7B7B7"/>
            </w14:solidFill>
          </w14:textFill>
        </w:rPr>
        <w:t xml:space="preserve">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とこしえに動くことのないようにされた</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14:textFill>
            <w14:solidFill>
              <w14:srgbClr w14:val="B7B7B7"/>
            </w14:solidFill>
          </w14:textFill>
        </w:rPr>
        <w:t>。</w:t>
      </w:r>
      <w:r>
        <w:rPr>
          <w:rStyle w:val="None"/>
          <w:rFonts w:ascii="Arial" w:hAnsi="Arial" w:hint="default"/>
          <w:i w:val="1"/>
          <w:iCs w:val="1"/>
          <w:outline w:val="0"/>
          <w:color w:val="b7b7b7"/>
          <w:sz w:val="22"/>
          <w:szCs w:val="22"/>
          <w:shd w:val="clear" w:color="auto" w:fill="ffffff"/>
          <w:rtl w:val="0"/>
          <w14:textFill>
            <w14:solidFill>
              <w14:srgbClr w14:val="B7B7B7"/>
            </w14:solidFill>
          </w14:textFill>
        </w:rPr>
        <w:t> </w:t>
      </w:r>
    </w:p>
    <w:p>
      <w:pPr>
        <w:pStyle w:val="Default"/>
        <w:suppressAutoHyphens w:val="1"/>
        <w:spacing w:before="0" w:line="240" w:lineRule="auto"/>
        <w:rPr>
          <w:rStyle w:val="None"/>
          <w:rFonts w:ascii="Times Roman" w:cs="Times Roman" w:hAnsi="Times Roman" w:eastAsia="Times Roman"/>
          <w:i w:val="0"/>
          <w:iCs w:val="0"/>
          <w:outline w:val="0"/>
          <w:color w:val="000000"/>
          <w:sz w:val="22"/>
          <w:szCs w:val="22"/>
          <w:shd w:val="clear" w:color="auto" w:fill="ffffff"/>
          <w14:textFill>
            <w14:solidFill>
              <w14:srgbClr w14:val="000000"/>
            </w14:solidFill>
          </w14:textFill>
        </w:rPr>
      </w:pP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ヨシュア記</w:t>
      </w:r>
      <w:r>
        <w:rPr>
          <w:rStyle w:val="None"/>
          <w:rFonts w:ascii="Arial" w:hAnsi="Arial"/>
          <w:i w:val="1"/>
          <w:iCs w:val="1"/>
          <w:outline w:val="0"/>
          <w:color w:val="b7b7b7"/>
          <w:sz w:val="22"/>
          <w:szCs w:val="22"/>
          <w:shd w:val="clear" w:color="auto" w:fill="ffffff"/>
          <w:rtl w:val="0"/>
          <w14:textFill>
            <w14:solidFill>
              <w14:srgbClr w14:val="B7B7B7"/>
            </w14:solidFill>
          </w14:textFill>
        </w:rPr>
        <w:t xml:space="preserve"> </w:t>
      </w:r>
      <w:r>
        <w:rPr>
          <w:rStyle w:val="None"/>
          <w:rFonts w:ascii="Arial" w:hAnsi="Arial"/>
          <w:i w:val="1"/>
          <w:iCs w:val="1"/>
          <w:outline w:val="0"/>
          <w:color w:val="b7b7b7"/>
          <w:sz w:val="22"/>
          <w:szCs w:val="22"/>
          <w:shd w:val="clear" w:color="auto" w:fill="ffffff"/>
          <w:rtl w:val="0"/>
          <w14:textFill>
            <w14:solidFill>
              <w14:srgbClr w14:val="B7B7B7"/>
            </w14:solidFill>
          </w14:textFill>
        </w:rPr>
        <w:t>10:13</w:t>
      </w:r>
    </w:p>
    <w:p>
      <w:pPr>
        <w:pStyle w:val="Default"/>
        <w:suppressAutoHyphens w:val="1"/>
        <w:spacing w:before="0" w:line="240" w:lineRule="auto"/>
        <w:rPr>
          <w:rStyle w:val="None"/>
          <w:rFonts w:ascii="Times Roman" w:cs="Times Roman" w:hAnsi="Times Roman" w:eastAsia="Times Roman"/>
          <w:i w:val="0"/>
          <w:iCs w:val="0"/>
          <w:outline w:val="0"/>
          <w:color w:val="000000"/>
          <w:sz w:val="22"/>
          <w:szCs w:val="22"/>
          <w:shd w:val="clear" w:color="auto" w:fill="ffffff"/>
          <w14:textFill>
            <w14:solidFill>
              <w14:srgbClr w14:val="000000"/>
            </w14:solidFill>
          </w14:textFill>
        </w:rPr>
      </w:pPr>
      <w:r>
        <w:rPr>
          <w:rStyle w:val="None"/>
          <w:rFonts w:ascii="Arial" w:hAnsi="Arial" w:hint="default"/>
          <w:i w:val="1"/>
          <w:iCs w:val="1"/>
          <w:outline w:val="0"/>
          <w:color w:val="b7b7b7"/>
          <w:sz w:val="22"/>
          <w:szCs w:val="22"/>
          <w:shd w:val="clear" w:color="auto" w:fill="ffffff"/>
          <w:rtl w:val="0"/>
          <w14:textFill>
            <w14:solidFill>
              <w14:srgbClr w14:val="B7B7B7"/>
            </w14:solidFill>
          </w14:textFill>
        </w:rPr>
        <w:t>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民がその敵を撃ち破るまで、</w:t>
      </w:r>
      <w:r>
        <w:rPr>
          <w:rStyle w:val="None"/>
          <w:rFonts w:ascii="Arial" w:hAnsi="Arial"/>
          <w:i w:val="1"/>
          <w:iCs w:val="1"/>
          <w:outline w:val="0"/>
          <w:color w:val="b7b7b7"/>
          <w:sz w:val="22"/>
          <w:szCs w:val="22"/>
          <w:shd w:val="clear" w:color="auto" w:fill="ffffff"/>
          <w:rtl w:val="0"/>
          <w14:textFill>
            <w14:solidFill>
              <w14:srgbClr w14:val="B7B7B7"/>
            </w14:solidFill>
          </w14:textFill>
        </w:rPr>
        <w:t xml:space="preserve">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日はとどまり、</w:t>
      </w:r>
      <w:r>
        <w:rPr>
          <w:rStyle w:val="None"/>
          <w:rFonts w:ascii="Arial" w:hAnsi="Arial"/>
          <w:b w:val="1"/>
          <w:bCs w:val="1"/>
          <w:i w:val="1"/>
          <w:iCs w:val="1"/>
          <w:outline w:val="0"/>
          <w:color w:val="b7b7b7"/>
          <w:sz w:val="22"/>
          <w:szCs w:val="22"/>
          <w:shd w:val="clear" w:color="auto" w:fill="ffffff"/>
          <w:rtl w:val="0"/>
          <w14:textFill>
            <w14:solidFill>
              <w14:srgbClr w14:val="B7B7B7"/>
            </w14:solidFill>
          </w14:textFill>
        </w:rPr>
        <w:t xml:space="preserve">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月は動かなかった</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14:textFill>
            <w14:solidFill>
              <w14:srgbClr w14:val="B7B7B7"/>
            </w14:solidFill>
          </w14:textFill>
        </w:rPr>
        <w:t>。</w:t>
      </w:r>
      <w:r>
        <w:rPr>
          <w:rStyle w:val="None"/>
          <w:rFonts w:ascii="Arial" w:hAnsi="Arial"/>
          <w:i w:val="1"/>
          <w:iCs w:val="1"/>
          <w:outline w:val="0"/>
          <w:color w:val="b7b7b7"/>
          <w:sz w:val="22"/>
          <w:szCs w:val="22"/>
          <w:shd w:val="clear" w:color="auto" w:fill="ffffff"/>
          <w:rtl w:val="0"/>
          <w14:textFill>
            <w14:solidFill>
              <w14:srgbClr w14:val="B7B7B7"/>
            </w14:solidFill>
          </w14:textFill>
        </w:rPr>
        <w:t xml:space="preserve"> </w:t>
      </w:r>
      <w:r>
        <w:rPr>
          <w:rStyle w:val="None"/>
          <w:rFonts w:ascii="Arial Unicode MS" w:cs="Arial Unicode MS" w:hAnsi="Arial Unicode MS" w:eastAsia="Arial Unicode MS" w:hint="eastAsia"/>
          <w:b w:val="0"/>
          <w:bCs w:val="0"/>
          <w:i w:val="0"/>
          <w:iCs w:val="0"/>
          <w:outline w:val="0"/>
          <w:color w:val="b7b7b7"/>
          <w:sz w:val="22"/>
          <w:szCs w:val="22"/>
          <w:shd w:val="clear" w:color="auto" w:fill="ffffff"/>
          <w:rtl w:val="0"/>
          <w:lang w:val="ja-JP" w:eastAsia="ja-JP"/>
          <w14:textFill>
            <w14:solidFill>
              <w14:srgbClr w14:val="B7B7B7"/>
            </w14:solidFill>
          </w14:textFill>
        </w:rPr>
        <w:t>これはヤシャルの書にしるされているではないか。日が天の中空にとどまって、急いで没しなかったこと、おおよそ一日であった。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default"/>
          <w:b w:val="0"/>
          <w:bCs w:val="0"/>
          <w:i w:val="0"/>
          <w:iCs w:val="0"/>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rPr>
        <w:t>公理</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：地球の外の天体は全て真円またはそれを組み合わせた軌道を描く</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公理その</w:t>
      </w:r>
      <w:r>
        <w:rPr>
          <w:rStyle w:val="None"/>
          <w:rFonts w:ascii="Arial" w:hAnsi="Arial"/>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でも触れたように、天上の天体は永遠不変な存在であるということから等速円運動を続けることが公理に挙げられました。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default"/>
          <w:b w:val="0"/>
          <w:bCs w:val="0"/>
          <w:i w:val="0"/>
          <w:iCs w:val="0"/>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rPr>
        <w:t>公理</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：地球を中心に、天体は月・水星・金星・太陽・火星・木星・土星・恒星という階層構造を持つ</w:t>
      </w:r>
    </w:p>
    <w:p>
      <w:pPr>
        <w:pStyle w:val="Default"/>
        <w:suppressAutoHyphens w:val="1"/>
        <w:spacing w:before="0" w:line="240" w:lineRule="auto"/>
        <w:rPr>
          <w:rStyle w:val="None"/>
          <w:rFonts w:ascii="Times Roman" w:cs="Times Roman" w:hAnsi="Times Roman" w:eastAsia="Times Roman"/>
          <w:sz w:val="24"/>
          <w:szCs w:val="24"/>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これは当時の観測結果を元に「公転周期が遅い天体ほど遠い」と思って与えられた公理です。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月は最も速く動くため最も近いとされましたが、水星や金星といった他の星の順序は公転周期の観測だけでは厳密に決められず、学派によってばらつきはあったようです。</w:t>
      </w:r>
    </w:p>
    <w:p>
      <w:pPr>
        <w:pStyle w:val="Default"/>
        <w:suppressAutoHyphens w:val="1"/>
        <w:spacing w:before="0" w:after="107" w:line="240" w:lineRule="auto"/>
        <w:rPr>
          <w:rStyle w:val="None"/>
          <w:rFonts w:ascii="Times Roman" w:cs="Times Roman" w:hAnsi="Times Roman" w:eastAsia="Times Roman"/>
          <w:b w:val="1"/>
          <w:bCs w:val="1"/>
          <w:outline w:val="0"/>
          <w:color w:val="000000"/>
          <w:sz w:val="36"/>
          <w:szCs w:val="36"/>
          <w:shd w:val="clear" w:color="auto" w:fill="ffffff"/>
          <w14:textFill>
            <w14:solidFill>
              <w14:srgbClr w14:val="000000"/>
            </w14:solidFill>
          </w14:textFill>
        </w:rPr>
      </w:pPr>
      <w:r>
        <w:rPr>
          <w:rStyle w:val="None"/>
          <w:rFonts w:ascii="Arial Unicode MS" w:cs="Arial Unicode MS" w:hAnsi="Arial Unicode MS" w:eastAsia="Arial Unicode MS" w:hint="eastAsia"/>
          <w:b w:val="0"/>
          <w:bCs w:val="0"/>
          <w:i w:val="0"/>
          <w:iCs w:val="0"/>
          <w:outline w:val="0"/>
          <w:color w:val="434343"/>
          <w:sz w:val="36"/>
          <w:szCs w:val="36"/>
          <w:shd w:val="clear" w:color="auto" w:fill="ffffff"/>
          <w:rtl w:val="0"/>
          <w:lang w:val="ja-JP" w:eastAsia="ja-JP"/>
          <w14:textFill>
            <w14:solidFill>
              <w14:srgbClr w14:val="434343"/>
            </w14:solidFill>
          </w14:textFill>
        </w:rPr>
        <w:t>観測事実を説明するための機構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天動説は以上の公理に基づいて、次に挙げる観測結果を説明できるように</w:t>
      </w:r>
      <w:r>
        <w:rPr>
          <w:rStyle w:val="None"/>
          <w:rFonts w:ascii="Arial" w:hAnsi="Arial"/>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つの機構が組み込まれています。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w:hAnsi="Arial"/>
          <w:b w:val="0"/>
          <w:bCs w:val="0"/>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観測事実</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：天体の速さが季節ごとに変わる</w:t>
      </w:r>
      <w:r>
        <w:rPr>
          <w:rStyle w:val="None"/>
          <w:rFonts w:ascii="Arial" w:cs="Arial" w:hAnsi="Arial" w:eastAsia="Arial"/>
          <w:b w:val="1"/>
          <w:bCs w:val="1"/>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：地球から中心が少しズレた円</w:t>
      </w:r>
      <w:r>
        <w:rPr>
          <w:rStyle w:val="None"/>
          <w:rFonts w:ascii="Arial" w:hAnsi="Arial"/>
          <w:b w:val="1"/>
          <w:bCs w:val="1"/>
          <w:sz w:val="22"/>
          <w:szCs w:val="22"/>
          <w:shd w:val="clear" w:color="auto" w:fill="ffffff"/>
          <w:rtl w:val="0"/>
        </w:rPr>
        <w:t xml:space="preserve"> </w:t>
      </w:r>
      <w:r>
        <w:rPr>
          <w:rStyle w:val="None"/>
          <w:rFonts w:ascii="Arial" w:hAnsi="Arial"/>
          <w:b w:val="1"/>
          <w:bCs w:val="1"/>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離心円</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を考える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公理その</w:t>
      </w:r>
      <w:r>
        <w:rPr>
          <w:rStyle w:val="None"/>
          <w:rFonts w:ascii="Arial" w:hAnsi="Arial"/>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に従って、地球の中心を天体が等速円運動をすると文字通り、いつでも天体の速さ</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rPr>
        <w:t>角速度</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は同じです。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しかし、実際に太陽は春分</w:t>
      </w:r>
      <w:r>
        <w:rPr>
          <w:rStyle w:val="None"/>
          <w:rFonts w:ascii="Arial" w:hAnsi="Arial" w:hint="default"/>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夏至と秋分</w:t>
      </w:r>
      <w:r>
        <w:rPr>
          <w:rStyle w:val="None"/>
          <w:rFonts w:ascii="Arial" w:hAnsi="Arial" w:hint="default"/>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冬至で</w:t>
      </w:r>
      <w:r>
        <w:rPr>
          <w:rStyle w:val="None"/>
          <w:rFonts w:ascii="Arial" w:hAnsi="Arial"/>
          <w:sz w:val="22"/>
          <w:szCs w:val="22"/>
          <w:shd w:val="clear" w:color="auto" w:fill="ffffff"/>
          <w:rtl w:val="0"/>
        </w:rPr>
        <w:t>4</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日分ほど速さが変わります。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円は円でも中心が地球からズレた円</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離心円</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を考えると、惑星が地球に近づくと速く動いているように見え、遠ざかると遅く動いているように見えます。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この考え方で天体の角速度の季節変動を説明できます。</w:t>
      </w:r>
    </w:p>
    <w:p>
      <w:pPr>
        <w:pStyle w:val="Default"/>
        <w:suppressAutoHyphens w:val="1"/>
        <w:spacing w:before="0" w:line="240" w:lineRule="auto"/>
        <w:jc w:val="center"/>
        <w:rPr>
          <w:rStyle w:val="None"/>
          <w:rFonts w:ascii="Times Roman" w:cs="Times Roman" w:hAnsi="Times Roman" w:eastAsia="Times Roman"/>
          <w:sz w:val="24"/>
          <w:szCs w:val="24"/>
          <w:shd w:val="clear" w:color="auto" w:fill="ffffff"/>
        </w:rPr>
      </w:pPr>
      <w:r>
        <w:rPr>
          <w:rStyle w:val="None"/>
          <w:rFonts w:ascii="Arial" w:cs="Arial" w:hAnsi="Arial" w:eastAsia="Arial"/>
          <w:sz w:val="29"/>
          <w:szCs w:val="29"/>
          <w:shd w:val="clear" w:color="auto" w:fill="ffffff"/>
        </w:rPr>
        <w:drawing xmlns:a="http://schemas.openxmlformats.org/drawingml/2006/main">
          <wp:inline distT="0" distB="0" distL="0" distR="0">
            <wp:extent cx="6119930" cy="2504151"/>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2504151"/>
                    </a:xfrm>
                    <a:prstGeom prst="rect">
                      <a:avLst/>
                    </a:prstGeom>
                    <a:ln w="12700" cap="flat">
                      <a:noFill/>
                      <a:miter lim="400000"/>
                    </a:ln>
                    <a:effectLst/>
                  </pic:spPr>
                </pic:pic>
              </a:graphicData>
            </a:graphic>
          </wp:inline>
        </w:drawing>
      </w: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w:hAnsi="Arial"/>
          <w:b w:val="0"/>
          <w:bCs w:val="0"/>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観測事実</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：天体の運動方向があるとき急に逆行する</w:t>
      </w:r>
      <w:r>
        <w:rPr>
          <w:rStyle w:val="None"/>
          <w:rFonts w:ascii="Arial" w:cs="Arial" w:hAnsi="Arial" w:eastAsia="Arial"/>
          <w:b w:val="1"/>
          <w:bCs w:val="1"/>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：複数の円軌道</w:t>
      </w:r>
      <w:r>
        <w:rPr>
          <w:rStyle w:val="None"/>
          <w:rFonts w:ascii="Arial" w:hAnsi="Arial"/>
          <w:b w:val="1"/>
          <w:bCs w:val="1"/>
          <w:sz w:val="22"/>
          <w:szCs w:val="22"/>
          <w:shd w:val="clear" w:color="auto" w:fill="ffffff"/>
          <w:rtl w:val="0"/>
        </w:rPr>
        <w:t xml:space="preserve"> </w:t>
      </w:r>
      <w:r>
        <w:rPr>
          <w:rStyle w:val="None"/>
          <w:rFonts w:ascii="Arial" w:hAnsi="Arial"/>
          <w:b w:val="1"/>
          <w:bCs w:val="1"/>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導円＋周転円</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を組み合わせる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公理その</w:t>
      </w:r>
      <w:r>
        <w:rPr>
          <w:rStyle w:val="None"/>
          <w:rFonts w:ascii="Arial" w:hAnsi="Arial"/>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を信じると、地球から観測される天体の運動方向は常に同じで軌道は真円で閉じるはずです。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しかし、例えば火星を観測しているとその軌道はあるとき急に止まり、逆向きに動き始めるのです。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この観測結果を説明するには一つの円だけでは足りません。</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そこで地球の周りの円</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導円</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に沿って、天体が乗ったもう一つ別の円</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周転円</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の中心が回っていると考えると周転円の自由度により逆行を説明することができます。</w:t>
      </w:r>
    </w:p>
    <w:p>
      <w:pPr>
        <w:pStyle w:val="Default"/>
        <w:suppressAutoHyphens w:val="1"/>
        <w:spacing w:before="0" w:line="240" w:lineRule="auto"/>
        <w:jc w:val="center"/>
        <w:rPr>
          <w:rStyle w:val="None"/>
          <w:rFonts w:ascii="Times Roman" w:cs="Times Roman" w:hAnsi="Times Roman" w:eastAsia="Times Roman"/>
          <w:sz w:val="24"/>
          <w:szCs w:val="24"/>
          <w:shd w:val="clear" w:color="auto" w:fill="ffffff"/>
        </w:rPr>
      </w:pPr>
      <w:r>
        <w:rPr>
          <w:rStyle w:val="None"/>
          <w:rFonts w:ascii="Arial" w:cs="Arial" w:hAnsi="Arial" w:eastAsia="Arial"/>
          <w:sz w:val="29"/>
          <w:szCs w:val="29"/>
          <w:shd w:val="clear" w:color="auto" w:fill="ffffff"/>
        </w:rPr>
        <w:drawing xmlns:a="http://schemas.openxmlformats.org/drawingml/2006/main">
          <wp:inline distT="0" distB="0" distL="0" distR="0">
            <wp:extent cx="6119930" cy="2504151"/>
            <wp:effectExtent l="0" t="0" r="0" b="0"/>
            <wp:docPr id="1073741827" name="officeArt object" descr="unknown.png"/>
            <wp:cNvGraphicFramePr/>
            <a:graphic xmlns:a="http://schemas.openxmlformats.org/drawingml/2006/main">
              <a:graphicData uri="http://schemas.openxmlformats.org/drawingml/2006/picture">
                <pic:pic xmlns:pic="http://schemas.openxmlformats.org/drawingml/2006/picture">
                  <pic:nvPicPr>
                    <pic:cNvPr id="1073741827" name="unknown.png" descr="unknown.png"/>
                    <pic:cNvPicPr>
                      <a:picLocks noChangeAspect="1"/>
                    </pic:cNvPicPr>
                  </pic:nvPicPr>
                  <pic:blipFill>
                    <a:blip r:embed="rId6">
                      <a:extLst/>
                    </a:blip>
                    <a:stretch>
                      <a:fillRect/>
                    </a:stretch>
                  </pic:blipFill>
                  <pic:spPr>
                    <a:xfrm>
                      <a:off x="0" y="0"/>
                      <a:ext cx="6119930" cy="2504151"/>
                    </a:xfrm>
                    <a:prstGeom prst="rect">
                      <a:avLst/>
                    </a:prstGeom>
                    <a:ln w="12700" cap="flat">
                      <a:noFill/>
                      <a:miter lim="400000"/>
                    </a:ln>
                    <a:effectLst/>
                  </pic:spPr>
                </pic:pic>
              </a:graphicData>
            </a:graphic>
          </wp:inline>
        </w:drawing>
      </w: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w:hAnsi="Arial"/>
          <w:b w:val="0"/>
          <w:bCs w:val="0"/>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観測事実</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：機構その</w:t>
      </w:r>
      <w:r>
        <w:rPr>
          <w:rStyle w:val="None"/>
          <w:rFonts w:ascii="Arial" w:hAnsi="Arial"/>
          <w:b w:val="1"/>
          <w:bCs w:val="1"/>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では天体の速さの変化に系統的な誤差が生じる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機構その</w:t>
      </w:r>
      <w:r>
        <w:rPr>
          <w:rStyle w:val="None"/>
          <w:rFonts w:ascii="Arial" w:hAnsi="Arial"/>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のモデルで惑星の速さの変化はある程度説明できます。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しかし火星などを精密に観測すると、これだけでは説明しきれない誤差が見えてきました。</w:t>
      </w: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w:t>
      </w:r>
      <w:r>
        <w:rPr>
          <w:rStyle w:val="None"/>
          <w:rFonts w:ascii="Arial" w:hAnsi="Arial"/>
          <w:b w:val="1"/>
          <w:bCs w:val="1"/>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w:t>
      </w:r>
      <w:r>
        <w:rPr>
          <w:rStyle w:val="None"/>
          <w:rFonts w:ascii="Arial" w:hAnsi="Arial"/>
          <w:b w:val="1"/>
          <w:bCs w:val="1"/>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：エカントと呼ばれる点を導入する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この誤差を解消するために導入されたのがエカントという点です。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エカントは下図のように地球・幾何中心・エカントが一直線上に並ぶように配置されます。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そして惑星は幾何中心からみて等速に回るのではなく、エカントから見て角速度が一定となるように運動するとします。</w:t>
      </w:r>
    </w:p>
    <w:p>
      <w:pPr>
        <w:pStyle w:val="Default"/>
        <w:suppressAutoHyphens w:val="1"/>
        <w:spacing w:before="0" w:line="240" w:lineRule="auto"/>
        <w:jc w:val="center"/>
        <w:rPr>
          <w:rStyle w:val="None"/>
          <w:rFonts w:ascii="Times Roman" w:cs="Times Roman" w:hAnsi="Times Roman" w:eastAsia="Times Roman"/>
          <w:sz w:val="24"/>
          <w:szCs w:val="24"/>
          <w:shd w:val="clear" w:color="auto" w:fill="ffffff"/>
        </w:rPr>
      </w:pPr>
      <w:r>
        <w:rPr>
          <w:rStyle w:val="None"/>
          <w:rFonts w:ascii="Arial" w:cs="Arial" w:hAnsi="Arial" w:eastAsia="Arial"/>
          <w:sz w:val="29"/>
          <w:szCs w:val="29"/>
          <w:shd w:val="clear" w:color="auto" w:fill="ffffff"/>
        </w:rPr>
        <w:drawing xmlns:a="http://schemas.openxmlformats.org/drawingml/2006/main">
          <wp:inline distT="0" distB="0" distL="0" distR="0">
            <wp:extent cx="6119930" cy="2504151"/>
            <wp:effectExtent l="0" t="0" r="0" b="0"/>
            <wp:docPr id="1073741828" name="officeArt object" descr="unknown.png"/>
            <wp:cNvGraphicFramePr/>
            <a:graphic xmlns:a="http://schemas.openxmlformats.org/drawingml/2006/main">
              <a:graphicData uri="http://schemas.openxmlformats.org/drawingml/2006/picture">
                <pic:pic xmlns:pic="http://schemas.openxmlformats.org/drawingml/2006/picture">
                  <pic:nvPicPr>
                    <pic:cNvPr id="1073741828" name="unknown.png" descr="unknown.png"/>
                    <pic:cNvPicPr>
                      <a:picLocks noChangeAspect="1"/>
                    </pic:cNvPicPr>
                  </pic:nvPicPr>
                  <pic:blipFill>
                    <a:blip r:embed="rId7">
                      <a:extLst/>
                    </a:blip>
                    <a:stretch>
                      <a:fillRect/>
                    </a:stretch>
                  </pic:blipFill>
                  <pic:spPr>
                    <a:xfrm>
                      <a:off x="0" y="0"/>
                      <a:ext cx="6119930" cy="2504151"/>
                    </a:xfrm>
                    <a:prstGeom prst="rect">
                      <a:avLst/>
                    </a:prstGeom>
                    <a:ln w="12700" cap="flat">
                      <a:noFill/>
                      <a:miter lim="400000"/>
                    </a:ln>
                    <a:effectLst/>
                  </pic:spPr>
                </pic:pic>
              </a:graphicData>
            </a:graphic>
          </wp:inline>
        </w:drawing>
      </w:r>
    </w:p>
    <w:p>
      <w:pPr>
        <w:pStyle w:val="Default"/>
        <w:suppressAutoHyphens w:val="1"/>
        <w:spacing w:before="0" w:after="160" w:line="240" w:lineRule="auto"/>
        <w:rPr>
          <w:rStyle w:val="None"/>
          <w:rFonts w:ascii="Times Roman" w:cs="Times Roman" w:hAnsi="Times Roman" w:eastAsia="Times Roman"/>
          <w:b w:val="1"/>
          <w:bCs w:val="1"/>
          <w:sz w:val="36"/>
          <w:szCs w:val="36"/>
          <w:shd w:val="clear" w:color="auto" w:fill="ffffff"/>
        </w:rPr>
      </w:pPr>
      <w:r>
        <w:rPr>
          <w:rStyle w:val="None"/>
          <w:rFonts w:ascii="Arial Unicode MS" w:cs="Arial Unicode MS" w:hAnsi="Arial Unicode MS" w:eastAsia="Arial Unicode MS" w:hint="eastAsia"/>
          <w:b w:val="0"/>
          <w:bCs w:val="0"/>
          <w:i w:val="0"/>
          <w:iCs w:val="0"/>
          <w:sz w:val="36"/>
          <w:szCs w:val="36"/>
          <w:shd w:val="clear" w:color="auto" w:fill="ffffff"/>
          <w:rtl w:val="0"/>
          <w:lang w:val="ja-JP" w:eastAsia="ja-JP"/>
        </w:rPr>
        <w:t>なぜ科学者は「天動説を美しくない」というのか</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フベルト：いや大問題だ。私は美しくない宇宙に生きたくない。</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ラファウ：そんなこと言ったって美しさで理屈を蔑ろにしたら本末転倒ですよ。</w:t>
      </w:r>
      <w:r>
        <w:rPr>
          <w:rStyle w:val="None"/>
          <w:rFonts w:ascii="Arial" w:cs="Arial" w:hAnsi="Arial" w:eastAsia="Arial"/>
          <w:outline w:val="0"/>
          <w:color w:val="3d85c6"/>
          <w:sz w:val="22"/>
          <w:szCs w:val="22"/>
          <w:shd w:val="clear" w:color="auto" w:fill="ffffff"/>
          <w14:textFill>
            <w14:solidFill>
              <w14:srgbClr w14:val="3D85C6"/>
            </w14:solidFill>
          </w14:textFill>
        </w:rPr>
        <w:br w:type="textWrapping"/>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　　　　　複雑でもあの理屈の精度は高い。星が動いて、太陽が昇る限りね。</w:t>
      </w:r>
    </w:p>
    <w:p>
      <w:pPr>
        <w:pStyle w:val="Default"/>
        <w:suppressAutoHyphens w:val="1"/>
        <w:spacing w:before="0" w:line="240" w:lineRule="auto"/>
        <w:jc w:val="right"/>
        <w:rPr>
          <w:rStyle w:val="None"/>
          <w:rFonts w:ascii="Times Roman" w:cs="Times Roman" w:hAnsi="Times Roman" w:eastAsia="Times Roman"/>
          <w:outline w:val="0"/>
          <w:color w:val="000000"/>
          <w:sz w:val="24"/>
          <w:szCs w:val="24"/>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第一話「『地動説』、とでも呼ぼうか」より</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実際、上記の公理と機構で構築された天動説は観測結果と整合しており、実用上は問題がありませんでした。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しかし、当時の科学者たちは満足しませんでした。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それは以下に挙げるような「理論としての美しさ」が理由でした。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天動説の問題点</w:t>
      </w:r>
      <w:r>
        <w:rPr>
          <w:rStyle w:val="None"/>
          <w:rFonts w:ascii="Arial" w:hAnsi="Arial"/>
          <w:b w:val="1"/>
          <w:bCs w:val="1"/>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：真理として普遍性がない</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天動説は導円と周転円の半径と角速度、離心距離とエカントの</w:t>
      </w:r>
      <w:r>
        <w:rPr>
          <w:rStyle w:val="None"/>
          <w:rFonts w:ascii="Arial" w:hAnsi="Arial"/>
          <w:sz w:val="22"/>
          <w:szCs w:val="22"/>
          <w:shd w:val="clear" w:color="auto" w:fill="ffffff"/>
          <w:rtl w:val="0"/>
        </w:rPr>
        <w:t>6</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つのパラメータを必要とします。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そして太陽系つまり土星・木星・火星・太陽・月・水星・金星の運動を説明するためにモデルは</w:t>
      </w:r>
      <w:r>
        <w:rPr>
          <w:rStyle w:val="None"/>
          <w:rFonts w:ascii="Arial" w:hAnsi="Arial"/>
          <w:sz w:val="22"/>
          <w:szCs w:val="22"/>
          <w:shd w:val="clear" w:color="auto" w:fill="ffffff"/>
          <w:rtl w:val="0"/>
        </w:rPr>
        <w:t>6</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パラメータ</w:t>
      </w:r>
      <w:r>
        <w:rPr>
          <w:rStyle w:val="None"/>
          <w:rFonts w:ascii="Arial" w:hAnsi="Arial" w:hint="default"/>
          <w:sz w:val="22"/>
          <w:szCs w:val="22"/>
          <w:shd w:val="clear" w:color="auto" w:fill="ffffff"/>
          <w:rtl w:val="0"/>
        </w:rPr>
        <w:t>×</w:t>
      </w:r>
      <w:r>
        <w:rPr>
          <w:rStyle w:val="None"/>
          <w:rFonts w:ascii="Arial" w:hAnsi="Arial"/>
          <w:sz w:val="22"/>
          <w:szCs w:val="22"/>
          <w:shd w:val="clear" w:color="auto" w:fill="ffffff"/>
          <w:rtl w:val="0"/>
        </w:rPr>
        <w:t>7</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天体</w:t>
      </w:r>
      <w:r>
        <w:rPr>
          <w:rStyle w:val="None"/>
          <w:rFonts w:ascii="Arial" w:hAnsi="Arial"/>
          <w:sz w:val="22"/>
          <w:szCs w:val="22"/>
          <w:shd w:val="clear" w:color="auto" w:fill="ffffff"/>
          <w:rtl w:val="0"/>
        </w:rPr>
        <w:t>=42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個のパラメータを必要とします。</w:t>
      </w:r>
      <w:r>
        <w:rPr>
          <w:rStyle w:val="None"/>
          <w:rFonts w:ascii="Arial" w:cs="Arial" w:hAnsi="Arial" w:eastAsia="Arial"/>
          <w:sz w:val="22"/>
          <w:szCs w:val="22"/>
          <w:shd w:val="clear" w:color="auto" w:fill="ffffff"/>
        </w:rPr>
        <w:br w:type="textWrapping"/>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実際は観測結果に合うように大量のパラメータの値をそれぞれ人工的に調整して今の宇宙を説明する必要があります。</w:t>
      </w: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しかし、それは</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「一言で多くの現象を語る」ことのできる普遍的な法則の姿とはかけ離れています</w:t>
      </w:r>
      <w:r>
        <w:rPr>
          <w:rStyle w:val="None"/>
          <w:rFonts w:ascii="Arial Unicode MS" w:cs="Arial Unicode MS" w:hAnsi="Arial Unicode MS" w:eastAsia="Arial Unicode MS" w:hint="eastAsia"/>
          <w:b w:val="0"/>
          <w:bCs w:val="0"/>
          <w:i w:val="0"/>
          <w:iCs w:val="0"/>
          <w:sz w:val="22"/>
          <w:szCs w:val="22"/>
          <w:shd w:val="clear" w:color="auto" w:fill="ffffff"/>
          <w:rtl w:val="0"/>
        </w:rPr>
        <w:t>。</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真理には普遍的な美しさがあるはずー。</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これを科学者たちは信じたから、天動説では満足できなかったのです。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天動説の問題点</w:t>
      </w:r>
      <w:r>
        <w:rPr>
          <w:rStyle w:val="None"/>
          <w:rFonts w:ascii="Arial" w:hAnsi="Arial"/>
          <w:b w:val="1"/>
          <w:bCs w:val="1"/>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：なぜ地球は特別扱いするのかを説明できない</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天動説において、地球と太陽は本質的に非対称な扱いになっています。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太陽は地球の周りを円運動していますが、地球は誰にとっても絶対静止しています。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「地球から太陽を見る」座標系は考えられても、「太陽から地球を見る」座標系を理論的に許容しません。</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これはアリストテレスの自然哲学による要請ですが、</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なぜ地球だけが他の天体と異なる特別扱いを受けるのか、天動説はその理由を科学的に説明できません</w:t>
      </w:r>
      <w:r>
        <w:rPr>
          <w:rStyle w:val="None"/>
          <w:rFonts w:ascii="Arial Unicode MS" w:cs="Arial Unicode MS" w:hAnsi="Arial Unicode MS" w:eastAsia="Arial Unicode MS" w:hint="eastAsia"/>
          <w:b w:val="0"/>
          <w:bCs w:val="0"/>
          <w:i w:val="0"/>
          <w:iCs w:val="0"/>
          <w:sz w:val="22"/>
          <w:szCs w:val="22"/>
          <w:shd w:val="clear" w:color="auto" w:fill="ffffff"/>
          <w:rtl w:val="0"/>
        </w:rPr>
        <w:t>。</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天動説の問題点</w:t>
      </w:r>
      <w:r>
        <w:rPr>
          <w:rStyle w:val="None"/>
          <w:rFonts w:ascii="Arial" w:hAnsi="Arial"/>
          <w:b w:val="1"/>
          <w:bCs w:val="1"/>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：エカントの導入は理論構成を破綻させている</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機構その</w:t>
      </w:r>
      <w:r>
        <w:rPr>
          <w:rStyle w:val="None"/>
          <w:rFonts w:ascii="Arial" w:hAnsi="Arial"/>
          <w:sz w:val="22"/>
          <w:szCs w:val="22"/>
          <w:shd w:val="clear" w:color="auto" w:fill="ffffff"/>
          <w:rtl w:val="0"/>
        </w:rPr>
        <w:t>3</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でエカントを導入することで天動説は実用上は精度よく天体の運動を予言できるようになりました。</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しかし、理論構成としてはエカントの導入は天体は等速円運動をするという公理その</w:t>
      </w:r>
      <w:r>
        <w:rPr>
          <w:rStyle w:val="None"/>
          <w:rFonts w:ascii="Arial" w:hAnsi="Arial"/>
          <w:sz w:val="22"/>
          <w:szCs w:val="22"/>
          <w:shd w:val="clear" w:color="auto" w:fill="ffffff"/>
          <w:rtl w:val="0"/>
        </w:rPr>
        <w:t>2</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を破っており、自己破綻が起きています。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さらにエカントは導円にのみ導入され、なぜ周転円はエカントを必要としないのかを説明できず、</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恣意的なモデル</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と言えます。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b w:val="0"/>
          <w:bCs w:val="0"/>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上記のような理由から科学者たちは</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天動説的宇宙論の語る世界観は真理として美しくない</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としたのです。</w:t>
      </w:r>
    </w:p>
    <w:p>
      <w:pPr>
        <w:pStyle w:val="Default"/>
        <w:suppressAutoHyphens w:val="1"/>
        <w:spacing w:before="0" w:line="240" w:lineRule="auto"/>
        <w:rPr>
          <w:rStyle w:val="None"/>
          <w:rFonts w:ascii="Times Roman" w:cs="Times Roman" w:hAnsi="Times Roman" w:eastAsia="Times Roman"/>
          <w:shd w:val="clear" w:color="auto" w:fill="ffffff"/>
        </w:rPr>
      </w:pPr>
    </w:p>
    <w:p>
      <w:pPr>
        <w:pStyle w:val="Default"/>
        <w:suppressAutoHyphens w:val="1"/>
        <w:spacing w:before="0" w:line="240" w:lineRule="auto"/>
        <w:rPr>
          <w:rStyle w:val="None"/>
          <w:rFonts w:ascii="Times Roman" w:cs="Times Roman" w:hAnsi="Times Roman" w:eastAsia="Times Roman"/>
          <w:outline w:val="0"/>
          <w:color w:val="808080"/>
          <w:shd w:val="clear" w:color="auto" w:fill="ffffff"/>
          <w14:textFill>
            <w14:solidFill>
              <w14:srgbClr w14:val="808080"/>
            </w14:solidFill>
          </w14:textFill>
        </w:rPr>
      </w:pPr>
    </w:p>
    <w:p>
      <w:pPr>
        <w:pStyle w:val="Default"/>
        <w:suppressAutoHyphens w:val="1"/>
        <w:spacing w:before="0" w:after="240" w:line="240" w:lineRule="auto"/>
        <w:rPr>
          <w:rStyle w:val="None"/>
          <w:rFonts w:ascii="Times Roman" w:cs="Times Roman" w:hAnsi="Times Roman" w:eastAsia="Times Roman"/>
          <w:shd w:val="clear" w:color="auto" w:fill="ffffff"/>
        </w:rPr>
      </w:pPr>
    </w:p>
    <w:p>
      <w:pPr>
        <w:pStyle w:val="Default"/>
        <w:suppressAutoHyphens w:val="1"/>
        <w:spacing w:before="0" w:after="160" w:line="240" w:lineRule="auto"/>
        <w:rPr>
          <w:rStyle w:val="None"/>
          <w:rFonts w:ascii="Times Roman" w:cs="Times Roman" w:hAnsi="Times Roman" w:eastAsia="Times Roman"/>
          <w:b w:val="1"/>
          <w:bCs w:val="1"/>
          <w:sz w:val="36"/>
          <w:szCs w:val="36"/>
          <w:shd w:val="clear" w:color="auto" w:fill="ffffff"/>
        </w:rPr>
      </w:pPr>
      <w:r>
        <w:rPr>
          <w:rStyle w:val="None"/>
          <w:rFonts w:ascii="Arial Unicode MS" w:cs="Arial Unicode MS" w:hAnsi="Arial Unicode MS" w:eastAsia="Arial Unicode MS" w:hint="eastAsia"/>
          <w:b w:val="0"/>
          <w:bCs w:val="0"/>
          <w:i w:val="0"/>
          <w:iCs w:val="0"/>
          <w:sz w:val="36"/>
          <w:szCs w:val="36"/>
          <w:shd w:val="clear" w:color="auto" w:fill="ffffff"/>
          <w:rtl w:val="0"/>
          <w:lang w:val="ja-JP" w:eastAsia="ja-JP"/>
        </w:rPr>
        <w:t>美しさを信じた結論：地は動いている</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毎日朝が来るのは地球が自らの軸を回る</w:t>
      </w:r>
      <w:r>
        <w:rPr>
          <w:rFonts w:ascii="Arial" w:hAnsi="Arial" w:hint="default"/>
          <w:outline w:val="0"/>
          <w:color w:val="3d85c6"/>
          <w:sz w:val="22"/>
          <w:szCs w:val="22"/>
          <w:shd w:val="clear" w:color="auto" w:fill="f3f3f3"/>
          <w:rtl w:val="1"/>
          <w:lang w:val="ar-SA" w:bidi="ar-SA"/>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自転</w:t>
      </w:r>
      <w:r>
        <w:rPr>
          <w:rFonts w:ascii="Arial" w:hAnsi="Arial" w:hint="default"/>
          <w:outline w:val="0"/>
          <w:color w:val="3d85c6"/>
          <w:sz w:val="22"/>
          <w:szCs w:val="22"/>
          <w:shd w:val="clear" w:color="auto" w:fill="f3f3f3"/>
          <w:rtl w:val="0"/>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をしているからだ。</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さらに季節が変わるのは地球が太陽を軸として回る</w:t>
      </w:r>
      <w:r>
        <w:rPr>
          <w:rFonts w:ascii="Arial" w:hAnsi="Arial" w:hint="default"/>
          <w:outline w:val="0"/>
          <w:color w:val="3d85c6"/>
          <w:sz w:val="22"/>
          <w:szCs w:val="22"/>
          <w:shd w:val="clear" w:color="auto" w:fill="f3f3f3"/>
          <w:rtl w:val="1"/>
          <w:lang w:val="ar-SA" w:bidi="ar-SA"/>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公転</w:t>
      </w:r>
      <w:r>
        <w:rPr>
          <w:rFonts w:ascii="Arial" w:hAnsi="Arial" w:hint="default"/>
          <w:outline w:val="0"/>
          <w:color w:val="3d85c6"/>
          <w:sz w:val="22"/>
          <w:szCs w:val="22"/>
          <w:shd w:val="clear" w:color="auto" w:fill="f3f3f3"/>
          <w:rtl w:val="0"/>
          <w14:textFill>
            <w14:solidFill>
              <w14:srgbClr w14:val="3D85C6"/>
            </w14:solidFill>
          </w14:textFill>
        </w:rPr>
        <w:t>”</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をしているからだ。</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私の宇宙では地球は</w:t>
      </w:r>
      <w:r>
        <w:rPr>
          <w:rFonts w:ascii="Arial" w:hAnsi="Arial"/>
          <w:outline w:val="0"/>
          <w:color w:val="3d85c6"/>
          <w:sz w:val="22"/>
          <w:szCs w:val="22"/>
          <w:shd w:val="clear" w:color="auto" w:fill="f3f3f3"/>
          <w:rtl w:val="0"/>
          <w14:textFill>
            <w14:solidFill>
              <w14:srgbClr w14:val="3D85C6"/>
            </w14:solidFill>
          </w14:textFill>
        </w:rPr>
        <w:t>2</w:t>
      </w: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種類の運動をしている。</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そこでは太陽は静止し、バラバラだった惑星は連鎖して動き、宇宙は一つの秩序に統合される。</w:t>
      </w:r>
    </w:p>
    <w:p>
      <w:pPr>
        <w:pStyle w:val="Default"/>
        <w:suppressAutoHyphens w:val="1"/>
        <w:spacing w:before="0" w:line="240" w:lineRule="auto"/>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常識が覆り、教会は激怒し、美しさと理屈が落ち合う。</w:t>
      </w:r>
    </w:p>
    <w:p>
      <w:pPr>
        <w:pStyle w:val="Default"/>
        <w:suppressAutoHyphens w:val="1"/>
        <w:spacing w:before="0" w:line="240" w:lineRule="auto"/>
        <w:jc w:val="right"/>
        <w:rPr>
          <w:rStyle w:val="None"/>
          <w:rFonts w:ascii="Times Roman" w:cs="Times Roman" w:hAnsi="Times Roman" w:eastAsia="Times Roman"/>
          <w:outline w:val="0"/>
          <w:color w:val="000000"/>
          <w:sz w:val="22"/>
          <w:szCs w:val="22"/>
          <w:shd w:val="clear" w:color="auto" w:fill="ffffff"/>
          <w14:textFill>
            <w14:solidFill>
              <w14:srgbClr w14:val="000000"/>
            </w14:solidFill>
          </w14:textFill>
        </w:rPr>
      </w:pPr>
      <w:r>
        <w:rPr>
          <w:rFonts w:ascii="Arial Unicode MS" w:cs="Arial Unicode MS" w:hAnsi="Arial Unicode MS" w:eastAsia="Arial Unicode MS" w:hint="eastAsia"/>
          <w:b w:val="0"/>
          <w:bCs w:val="0"/>
          <w:i w:val="0"/>
          <w:iCs w:val="0"/>
          <w:outline w:val="0"/>
          <w:color w:val="3d85c6"/>
          <w:sz w:val="22"/>
          <w:szCs w:val="22"/>
          <w:shd w:val="clear" w:color="auto" w:fill="f3f3f3"/>
          <w:rtl w:val="0"/>
          <w:lang w:val="ja-JP" w:eastAsia="ja-JP"/>
          <w14:textFill>
            <w14:solidFill>
              <w14:srgbClr w14:val="3D85C6"/>
            </w14:solidFill>
          </w14:textFill>
        </w:rPr>
        <w:t>第一話「『地動説』、とでも呼ぼうか」より</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美しい真理は一体どのようなものなのか。</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探究を進める科学者が辿り着いたのは「地球は絶対静止ではない」という仮説です。</w:t>
      </w:r>
    </w:p>
    <w:p>
      <w:pPr>
        <w:pStyle w:val="Default"/>
        <w:suppressAutoHyphens w:val="1"/>
        <w:spacing w:before="0" w:after="320" w:line="240" w:lineRule="auto"/>
        <w:rPr>
          <w:rStyle w:val="None"/>
          <w:rFonts w:ascii="Times Roman" w:cs="Times Roman" w:hAnsi="Times Roman" w:eastAsia="Times Roman"/>
          <w:sz w:val="24"/>
          <w:szCs w:val="24"/>
          <w:shd w:val="clear" w:color="auto" w:fill="ffffff"/>
        </w:rPr>
      </w:pPr>
      <w:r>
        <w:rPr>
          <w:rStyle w:val="None"/>
          <w:rFonts w:ascii="Arial" w:hAnsi="Arial" w:hint="default"/>
          <w:sz w:val="22"/>
          <w:szCs w:val="22"/>
          <w:shd w:val="clear" w:color="auto" w:fill="ffffff"/>
          <w:rtl w:val="1"/>
          <w:lang w:val="ar-SA" w:bidi="ar-SA"/>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地動説</w:t>
      </w:r>
      <w:r>
        <w:rPr>
          <w:rStyle w:val="None"/>
          <w:rFonts w:ascii="Arial" w:hAnsi="Arial" w:hint="default"/>
          <w:sz w:val="22"/>
          <w:szCs w:val="22"/>
          <w:shd w:val="clear" w:color="auto" w:fill="ffffff"/>
          <w:rtl w:val="0"/>
        </w:rPr>
        <w:t>”</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と呼ばれるこの仮説では地球はもはや特別な存在ではなく、他の天体と同じ法則に従う一つの星に過ぎません。</w:t>
      </w:r>
    </w:p>
    <w:p>
      <w:pPr>
        <w:pStyle w:val="Default"/>
        <w:suppressAutoHyphens w:val="1"/>
        <w:spacing w:before="0" w:after="320" w:line="240" w:lineRule="auto"/>
        <w:rPr>
          <w:rStyle w:val="None"/>
          <w:rFonts w:ascii="Times Roman" w:cs="Times Roman" w:hAnsi="Times Roman" w:eastAsia="Times Roman"/>
          <w:b w:val="1"/>
          <w:bCs w:val="1"/>
          <w:outline w:val="0"/>
          <w:color w:val="000000"/>
          <w:sz w:val="28"/>
          <w:szCs w:val="28"/>
          <w:shd w:val="clear" w:color="auto" w:fill="ffffff"/>
          <w14:textFill>
            <w14:solidFill>
              <w14:srgbClr w14:val="000000"/>
            </w14:solidFill>
          </w14:textFill>
        </w:rPr>
      </w:pPr>
      <w:r>
        <w:rPr>
          <w:rStyle w:val="None"/>
          <w:rFonts w:ascii="Arial Unicode MS" w:cs="Arial Unicode MS" w:hAnsi="Arial Unicode MS" w:eastAsia="Arial Unicode MS" w:hint="eastAsia"/>
          <w:b w:val="0"/>
          <w:bCs w:val="0"/>
          <w:i w:val="0"/>
          <w:iCs w:val="0"/>
          <w:outline w:val="0"/>
          <w:color w:val="434343"/>
          <w:sz w:val="36"/>
          <w:szCs w:val="36"/>
          <w:shd w:val="clear" w:color="auto" w:fill="ffffff"/>
          <w:rtl w:val="0"/>
          <w:lang w:val="ja-JP" w:eastAsia="ja-JP"/>
          <w14:textFill>
            <w14:solidFill>
              <w14:srgbClr w14:val="434343"/>
            </w14:solidFill>
          </w14:textFill>
        </w:rPr>
        <w:t>地動説は何を変えたのか</w:t>
      </w:r>
    </w:p>
    <w:p>
      <w:pPr>
        <w:pStyle w:val="Default"/>
        <w:suppressAutoHyphens w:val="1"/>
        <w:spacing w:before="0" w:after="32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天動説と地動説の論争は「地球と太陽のどちらが止まっているか」という単純な問いと思われがちです。</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しかし科学者たちが本当に問うていたのは、宇宙を支配する法則の姿でした。</w:t>
      </w:r>
    </w:p>
    <w:p>
      <w:pPr>
        <w:pStyle w:val="Default"/>
        <w:suppressAutoHyphens w:val="1"/>
        <w:spacing w:before="0" w:after="32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この仮説の提唱はやがてガリレオによる「どの観測者にとっても同じ法則が成り立つ」という古典力学の相対性原理へと発展していき、根底的な世界観の転換を与えました。</w:t>
      </w:r>
    </w:p>
    <w:p>
      <w:pPr>
        <w:pStyle w:val="Default"/>
        <w:suppressAutoHyphens w:val="1"/>
        <w:spacing w:before="0" w:after="80" w:line="240" w:lineRule="auto"/>
        <w:rPr>
          <w:rStyle w:val="None"/>
          <w:rFonts w:ascii="Times Roman" w:cs="Times Roman" w:hAnsi="Times Roman" w:eastAsia="Times Roman"/>
          <w:b w:val="0"/>
          <w:bCs w:val="0"/>
          <w:outline w:val="0"/>
          <w:color w:val="000000"/>
          <w:sz w:val="36"/>
          <w:szCs w:val="36"/>
          <w:shd w:val="clear" w:color="auto" w:fill="ffffff"/>
          <w14:textFill>
            <w14:solidFill>
              <w14:srgbClr w14:val="000000"/>
            </w14:solidFill>
          </w14:textFill>
        </w:rPr>
      </w:pPr>
      <w:r>
        <w:rPr>
          <w:rStyle w:val="None"/>
          <w:rFonts w:ascii="Arial Unicode MS" w:cs="Arial Unicode MS" w:hAnsi="Arial Unicode MS" w:eastAsia="Arial Unicode MS" w:hint="eastAsia"/>
          <w:b w:val="0"/>
          <w:bCs w:val="0"/>
          <w:i w:val="0"/>
          <w:iCs w:val="0"/>
          <w:outline w:val="0"/>
          <w:color w:val="333333"/>
          <w:sz w:val="36"/>
          <w:szCs w:val="36"/>
          <w:shd w:val="clear" w:color="auto" w:fill="ffffff"/>
          <w:rtl w:val="0"/>
          <w:lang w:val="ja-JP" w:eastAsia="ja-JP"/>
          <w14:textFill>
            <w14:solidFill>
              <w14:srgbClr w14:val="333333"/>
            </w14:solidFill>
          </w14:textFill>
        </w:rPr>
        <w:t>地動説的宇宙論の完成</w:t>
      </w:r>
      <w:r>
        <w:rPr>
          <w:rStyle w:val="None"/>
          <w:rFonts w:ascii="Arial" w:hAnsi="Arial"/>
          <w:b w:val="1"/>
          <w:bCs w:val="1"/>
          <w:outline w:val="0"/>
          <w:color w:val="333333"/>
          <w:sz w:val="36"/>
          <w:szCs w:val="36"/>
          <w:shd w:val="clear" w:color="auto" w:fill="ffffff"/>
          <w:rtl w:val="0"/>
          <w14:textFill>
            <w14:solidFill>
              <w14:srgbClr w14:val="333333"/>
            </w14:solidFill>
          </w14:textFill>
        </w:rPr>
        <w:t xml:space="preserve"> </w:t>
      </w:r>
      <w:r>
        <w:rPr>
          <w:rStyle w:val="None"/>
          <w:rFonts w:ascii="Arial Unicode MS" w:cs="Arial Unicode MS" w:hAnsi="Arial Unicode MS" w:eastAsia="Arial Unicode MS" w:hint="eastAsia"/>
          <w:b w:val="0"/>
          <w:bCs w:val="0"/>
          <w:i w:val="0"/>
          <w:iCs w:val="0"/>
          <w:outline w:val="0"/>
          <w:color w:val="333333"/>
          <w:sz w:val="36"/>
          <w:szCs w:val="36"/>
          <w:shd w:val="clear" w:color="auto" w:fill="ffffff"/>
          <w:rtl w:val="0"/>
          <w:lang w:val="ja-JP" w:eastAsia="ja-JP"/>
          <w14:textFill>
            <w14:solidFill>
              <w14:srgbClr w14:val="333333"/>
            </w14:solidFill>
          </w14:textFill>
        </w:rPr>
        <w:t>ー美しい真理への到達ー</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チ。の背景となっている時代</w:t>
      </w:r>
      <w:r>
        <w:rPr>
          <w:rStyle w:val="None"/>
          <w:rFonts w:ascii="Arial" w:hAnsi="Arial"/>
          <w:sz w:val="22"/>
          <w:szCs w:val="22"/>
          <w:shd w:val="clear" w:color="auto" w:fill="ffffff"/>
          <w:rtl w:val="0"/>
        </w:rPr>
        <w:t xml:space="preserve"> </w:t>
      </w:r>
      <w:r>
        <w:rPr>
          <w:rStyle w:val="None"/>
          <w:rFonts w:ascii="Arial" w:hAnsi="Arial"/>
          <w:sz w:val="22"/>
          <w:szCs w:val="22"/>
          <w:shd w:val="clear" w:color="auto" w:fill="ffffff"/>
          <w:rtl w:val="0"/>
        </w:rPr>
        <w:t>(15</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世紀</w:t>
      </w:r>
      <w:r>
        <w:rPr>
          <w:rStyle w:val="None"/>
          <w:rFonts w:ascii="Arial" w:hAnsi="Arial"/>
          <w:sz w:val="22"/>
          <w:szCs w:val="22"/>
          <w:shd w:val="clear" w:color="auto" w:fill="ffffff"/>
          <w:rtl w:val="0"/>
        </w:rPr>
        <w:t xml:space="preserve">) </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のその後について少しだけ話します。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w:hAnsi="Arial"/>
          <w:sz w:val="22"/>
          <w:szCs w:val="22"/>
          <w:shd w:val="clear" w:color="auto" w:fill="ffffff"/>
          <w:rtl w:val="0"/>
        </w:rPr>
        <w:t>17</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世紀、ニュートンにより万有引力による天体運動の力学体系が構築されました。</w:t>
      </w:r>
      <w:r>
        <w:rPr>
          <w:rStyle w:val="None"/>
          <w:rFonts w:ascii="Arial" w:cs="Arial" w:hAnsi="Arial" w:eastAsia="Arial"/>
          <w:sz w:val="22"/>
          <w:szCs w:val="22"/>
          <w:shd w:val="clear" w:color="auto" w:fill="ffffff"/>
        </w:rPr>
        <w:br w:type="textWrapping"/>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これは太陽系に限らずあらゆる天体の運動を運動方程式</w:t>
      </w:r>
      <w:r>
        <w:rPr>
          <w:rStyle w:val="None"/>
          <w:rFonts w:ascii="Arial" w:hAnsi="Arial"/>
          <w:sz w:val="22"/>
          <w:szCs w:val="22"/>
          <w:shd w:val="clear" w:color="auto" w:fill="ffffff"/>
          <w:rtl w:val="0"/>
        </w:rPr>
        <w:t>1</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本によって記述することのできる、まさに天動説に疑念を抱いた科学者たちが追い求めた真理の姿そのものでした。</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Times Roman" w:cs="Times Roman" w:hAnsi="Times Roman" w:eastAsia="Times Roman"/>
          <w:sz w:val="24"/>
          <w:szCs w:val="24"/>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そして</w:t>
      </w:r>
      <w:r>
        <w:rPr>
          <w:rStyle w:val="None"/>
          <w:rFonts w:ascii="Arial" w:hAnsi="Arial"/>
          <w:sz w:val="22"/>
          <w:szCs w:val="22"/>
          <w:shd w:val="clear" w:color="auto" w:fill="ffffff"/>
          <w:rtl w:val="0"/>
        </w:rPr>
        <w:t>1727</w:t>
      </w: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年のジェームズ・ブラッドリーによる年周光行差の観測を決定的な証拠として、地動説は社会に受け入れられるようになりました。</w:t>
      </w:r>
    </w:p>
    <w:p>
      <w:pPr>
        <w:pStyle w:val="Default"/>
        <w:suppressAutoHyphens w:val="1"/>
        <w:spacing w:before="0" w:after="240" w:line="240" w:lineRule="auto"/>
        <w:rPr>
          <w:rStyle w:val="None"/>
          <w:rFonts w:ascii="Times Roman" w:cs="Times Roman" w:hAnsi="Times Roman" w:eastAsia="Times Roman"/>
          <w:sz w:val="24"/>
          <w:szCs w:val="24"/>
          <w:shd w:val="clear" w:color="auto" w:fill="ffffff"/>
        </w:rPr>
      </w:pPr>
    </w:p>
    <w:p>
      <w:pPr>
        <w:pStyle w:val="Default"/>
        <w:suppressAutoHyphens w:val="1"/>
        <w:spacing w:before="0" w:after="240" w:line="240" w:lineRule="auto"/>
        <w:rPr>
          <w:rStyle w:val="None"/>
          <w:rFonts w:ascii="Times Roman" w:cs="Times Roman" w:hAnsi="Times Roman" w:eastAsia="Times Roman"/>
          <w:shd w:val="clear" w:color="auto" w:fill="ffffff"/>
        </w:rPr>
      </w:pPr>
    </w:p>
    <w:p>
      <w:pPr>
        <w:pStyle w:val="Default"/>
        <w:suppressAutoHyphens w:val="1"/>
        <w:spacing w:before="0" w:after="160" w:line="240" w:lineRule="auto"/>
        <w:rPr>
          <w:rStyle w:val="None"/>
          <w:rFonts w:ascii="Times Roman" w:cs="Times Roman" w:hAnsi="Times Roman" w:eastAsia="Times Roman"/>
          <w:b w:val="1"/>
          <w:bCs w:val="1"/>
          <w:sz w:val="36"/>
          <w:szCs w:val="36"/>
          <w:shd w:val="clear" w:color="auto" w:fill="ffffff"/>
        </w:rPr>
      </w:pPr>
      <w:r>
        <w:rPr>
          <w:rStyle w:val="None"/>
          <w:rFonts w:ascii="Arial" w:hAnsi="Arial" w:hint="default"/>
          <w:b w:val="1"/>
          <w:bCs w:val="1"/>
          <w:sz w:val="36"/>
          <w:szCs w:val="36"/>
          <w:shd w:val="clear" w:color="auto" w:fill="ffffff"/>
          <w:rtl w:val="1"/>
          <w:lang w:val="ar-SA" w:bidi="ar-SA"/>
        </w:rPr>
        <w:t>“</w:t>
      </w:r>
      <w:r>
        <w:rPr>
          <w:rStyle w:val="None"/>
          <w:rFonts w:ascii="Arial Unicode MS" w:cs="Arial Unicode MS" w:hAnsi="Arial Unicode MS" w:eastAsia="Arial Unicode MS" w:hint="eastAsia"/>
          <w:b w:val="0"/>
          <w:bCs w:val="0"/>
          <w:i w:val="0"/>
          <w:iCs w:val="0"/>
          <w:sz w:val="36"/>
          <w:szCs w:val="36"/>
          <w:shd w:val="clear" w:color="auto" w:fill="ffffff"/>
          <w:rtl w:val="0"/>
          <w:lang w:val="ja-JP" w:eastAsia="ja-JP"/>
        </w:rPr>
        <w:t>美しさ</w:t>
      </w:r>
      <w:r>
        <w:rPr>
          <w:rStyle w:val="None"/>
          <w:rFonts w:ascii="Arial" w:hAnsi="Arial" w:hint="default"/>
          <w:b w:val="1"/>
          <w:bCs w:val="1"/>
          <w:sz w:val="36"/>
          <w:szCs w:val="36"/>
          <w:shd w:val="clear" w:color="auto" w:fill="ffffff"/>
          <w:rtl w:val="0"/>
        </w:rPr>
        <w:t>”</w:t>
      </w:r>
      <w:r>
        <w:rPr>
          <w:rStyle w:val="None"/>
          <w:rFonts w:ascii="Arial Unicode MS" w:cs="Arial Unicode MS" w:hAnsi="Arial Unicode MS" w:eastAsia="Arial Unicode MS" w:hint="eastAsia"/>
          <w:b w:val="0"/>
          <w:bCs w:val="0"/>
          <w:i w:val="0"/>
          <w:iCs w:val="0"/>
          <w:sz w:val="36"/>
          <w:szCs w:val="36"/>
          <w:shd w:val="clear" w:color="auto" w:fill="ffffff"/>
          <w:rtl w:val="0"/>
          <w:lang w:val="ja-JP" w:eastAsia="ja-JP"/>
        </w:rPr>
        <w:t>に導かれて</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美しさというと曖昧で主観的な概念と思われがちです。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しかし、物理学者にとっての美しさはむしろ客観的ではっきりとした感性です。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それは法則が持つ普遍性。</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その一言であらゆる星々が調和を成す世界が生み出されるならば、それは美しいではないか、と。</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r>
        <w:rPr>
          <w:rStyle w:val="None"/>
          <w:rFonts w:ascii="Arial Unicode MS" w:cs="Arial Unicode MS" w:hAnsi="Arial Unicode MS" w:eastAsia="Arial Unicode MS" w:hint="eastAsia"/>
          <w:b w:val="0"/>
          <w:bCs w:val="0"/>
          <w:i w:val="0"/>
          <w:iCs w:val="0"/>
          <w:sz w:val="22"/>
          <w:szCs w:val="22"/>
          <w:shd w:val="clear" w:color="auto" w:fill="ffffff"/>
          <w:rtl w:val="0"/>
          <w:lang w:val="ja-JP" w:eastAsia="ja-JP"/>
        </w:rPr>
        <w:t>そしてその感性は現代を生きる物理学者に受け継がれ、今も私たちの生きる宇宙の美しさをより鮮明に見せてくれているのです。</w:t>
      </w:r>
    </w:p>
    <w:p>
      <w:pPr>
        <w:pStyle w:val="Default"/>
        <w:suppressAutoHyphens w:val="1"/>
        <w:spacing w:before="0" w:line="240" w:lineRule="auto"/>
        <w:rPr>
          <w:rStyle w:val="None"/>
          <w:rFonts w:ascii="Times Roman" w:cs="Times Roman" w:hAnsi="Times Roman" w:eastAsia="Times Roman"/>
          <w:sz w:val="22"/>
          <w:szCs w:val="22"/>
          <w:shd w:val="clear" w:color="auto" w:fill="ffffff"/>
        </w:rPr>
      </w:pPr>
    </w:p>
    <w:p>
      <w:pPr>
        <w:pStyle w:val="Default"/>
        <w:suppressAutoHyphens w:val="1"/>
        <w:spacing w:before="0" w:line="240" w:lineRule="auto"/>
        <w:rPr>
          <w:rStyle w:val="None"/>
          <w:rFonts w:ascii="Arial" w:cs="Arial" w:hAnsi="Arial" w:eastAsia="Arial"/>
          <w:outline w:val="0"/>
          <w:color w:val="6dab67"/>
          <w:sz w:val="22"/>
          <w:szCs w:val="22"/>
          <w:shd w:val="clear" w:color="auto" w:fill="ffffff"/>
          <w14:textFill>
            <w14:solidFill>
              <w14:srgbClr w14:val="6EAC68"/>
            </w14:solidFill>
          </w14:textFill>
        </w:rPr>
      </w:pPr>
      <w:r>
        <w:rPr>
          <w:rStyle w:val="None"/>
          <w:rFonts w:ascii="Arial" w:hAnsi="Arial"/>
          <w:outline w:val="0"/>
          <w:color w:val="6dab67"/>
          <w:sz w:val="22"/>
          <w:szCs w:val="22"/>
          <w:shd w:val="clear" w:color="auto" w:fill="ffffff"/>
          <w:rtl w:val="0"/>
          <w:lang w:val="en-US"/>
          <w14:textFill>
            <w14:solidFill>
              <w14:srgbClr w14:val="6EAC68"/>
            </w14:solidFill>
          </w14:textFill>
        </w:rPr>
        <w:t>[EDITOR_NOTE]</w:t>
      </w:r>
    </w:p>
    <w:p>
      <w:pPr>
        <w:pStyle w:val="Default"/>
        <w:suppressAutoHyphens w:val="1"/>
        <w:spacing w:before="0" w:line="240" w:lineRule="auto"/>
        <w:rPr>
          <w:rStyle w:val="None"/>
          <w:rFonts w:ascii="Arial" w:cs="Arial" w:hAnsi="Arial" w:eastAsia="Arial"/>
          <w:outline w:val="0"/>
          <w:color w:val="6dab67"/>
          <w:sz w:val="22"/>
          <w:szCs w:val="22"/>
          <w:shd w:val="clear" w:color="auto" w:fill="ffffff"/>
          <w14:textFill>
            <w14:solidFill>
              <w14:srgbClr w14:val="6EAC68"/>
            </w14:solidFill>
          </w14:textFill>
        </w:rPr>
      </w:pPr>
      <w:r>
        <w:rPr>
          <w:rStyle w:val="None"/>
          <w:rFonts w:ascii="Arial Unicode MS" w:cs="Arial Unicode MS" w:hAnsi="Arial Unicode MS" w:eastAsia="Arial Unicode MS" w:hint="eastAsia"/>
          <w:b w:val="0"/>
          <w:bCs w:val="0"/>
          <w:i w:val="0"/>
          <w:iCs w:val="0"/>
          <w:outline w:val="0"/>
          <w:color w:val="6dab67"/>
          <w:sz w:val="22"/>
          <w:szCs w:val="22"/>
          <w:shd w:val="clear" w:color="auto" w:fill="ffffff"/>
          <w:rtl w:val="0"/>
          <w:lang w:val="ja-JP" w:eastAsia="ja-JP"/>
          <w14:textFill>
            <w14:solidFill>
              <w14:srgbClr w14:val="6EAC68"/>
            </w14:solidFill>
          </w14:textFill>
        </w:rPr>
        <w:t>・アニメ版のセリフを挟みながら、あくまでもチ。の流れに沿って書いたつもりではあるが、結果「天動説について」の解説記事になっていないかが不安。タイトル含め、記事全体の構造や方向性をどうするべきか、相談したい。</w:t>
      </w:r>
    </w:p>
    <w:p>
      <w:pPr>
        <w:pStyle w:val="Default"/>
        <w:suppressAutoHyphens w:val="1"/>
        <w:spacing w:before="0" w:line="240" w:lineRule="auto"/>
        <w:rPr>
          <w:rStyle w:val="None"/>
          <w:rFonts w:ascii="Arial" w:cs="Arial" w:hAnsi="Arial" w:eastAsia="Arial"/>
          <w:outline w:val="0"/>
          <w:color w:val="6dab67"/>
          <w:sz w:val="22"/>
          <w:szCs w:val="22"/>
          <w:shd w:val="clear" w:color="auto" w:fill="ffffff"/>
          <w14:textFill>
            <w14:solidFill>
              <w14:srgbClr w14:val="6EAC68"/>
            </w14:solidFill>
          </w14:textFill>
        </w:rPr>
      </w:pPr>
      <w:r>
        <w:rPr>
          <w:rStyle w:val="None"/>
          <w:rFonts w:ascii="Arial Unicode MS" w:cs="Arial Unicode MS" w:hAnsi="Arial Unicode MS" w:eastAsia="Arial Unicode MS" w:hint="eastAsia"/>
          <w:b w:val="0"/>
          <w:bCs w:val="0"/>
          <w:i w:val="0"/>
          <w:iCs w:val="0"/>
          <w:outline w:val="0"/>
          <w:color w:val="6dab67"/>
          <w:sz w:val="22"/>
          <w:szCs w:val="22"/>
          <w:shd w:val="clear" w:color="auto" w:fill="ffffff"/>
          <w:rtl w:val="0"/>
          <w:lang w:val="ja-JP" w:eastAsia="ja-JP"/>
          <w14:textFill>
            <w14:solidFill>
              <w14:srgbClr w14:val="6EAC68"/>
            </w14:solidFill>
          </w14:textFill>
        </w:rPr>
        <w:t>・チ。をきっかけで入ってきた人が離脱しないように、かつ専門性を活かした内容としたい。</w:t>
      </w:r>
      <w:r>
        <w:rPr>
          <w:rStyle w:val="None"/>
          <w:rFonts w:ascii="Arial" w:cs="Arial" w:hAnsi="Arial" w:eastAsia="Arial"/>
          <w:outline w:val="0"/>
          <w:color w:val="6dab67"/>
          <w:sz w:val="22"/>
          <w:szCs w:val="22"/>
          <w:shd w:val="clear" w:color="auto" w:fill="ffffff"/>
          <w14:textFill>
            <w14:solidFill>
              <w14:srgbClr w14:val="6EAC68"/>
            </w14:solidFill>
          </w14:textFill>
        </w:rPr>
        <w:br w:type="textWrapping"/>
      </w:r>
      <w:r>
        <w:rPr>
          <w:rStyle w:val="None"/>
          <w:rFonts w:ascii="Arial Unicode MS" w:cs="Arial Unicode MS" w:hAnsi="Arial Unicode MS" w:eastAsia="Arial Unicode MS" w:hint="eastAsia"/>
          <w:b w:val="0"/>
          <w:bCs w:val="0"/>
          <w:i w:val="0"/>
          <w:iCs w:val="0"/>
          <w:outline w:val="0"/>
          <w:color w:val="6dab67"/>
          <w:sz w:val="22"/>
          <w:szCs w:val="22"/>
          <w:shd w:val="clear" w:color="auto" w:fill="ffffff"/>
          <w:rtl w:val="0"/>
          <w:lang w:val="ja-JP" w:eastAsia="ja-JP"/>
          <w14:textFill>
            <w14:solidFill>
              <w14:srgbClr w14:val="6EAC68"/>
            </w14:solidFill>
          </w14:textFill>
        </w:rPr>
        <w:t>・天動説の理論体系と問題点それぞれで記事化する、など内容の軽量化や分割も検討したいが、この点に関して提案願います。</w:t>
      </w:r>
    </w:p>
    <w:p>
      <w:pPr>
        <w:pStyle w:val="Default"/>
        <w:suppressAutoHyphens w:val="1"/>
        <w:spacing w:before="0" w:line="240" w:lineRule="auto"/>
      </w:pPr>
      <w:r>
        <w:rPr>
          <w:rStyle w:val="None"/>
          <w:rFonts w:ascii="Arial" w:hAnsi="Arial"/>
          <w:outline w:val="0"/>
          <w:color w:val="6dab67"/>
          <w:sz w:val="22"/>
          <w:szCs w:val="22"/>
          <w:shd w:val="clear" w:color="auto" w:fill="ffffff"/>
          <w:rtl w:val="0"/>
          <w:lang w:val="en-US"/>
          <w14:textFill>
            <w14:solidFill>
              <w14:srgbClr w14:val="6EAC68"/>
            </w14:solidFill>
          </w14:textFill>
        </w:rPr>
        <w:t>[/EDITOR_NOTE]</w:t>
      </w:r>
    </w:p>
    <w:sectPr>
      <w:headerReference w:type="default" r:id="rId8"/>
      <w:footerReference w:type="default" r:id="rId9"/>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u w:val="single"/>
      <w:shd w:val="clear" w:color="auto" w:fill="ffffff"/>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