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C26BD" w14:textId="0DA95EB1" w:rsidR="00CF4BB5" w:rsidRDefault="00596B43">
      <w:r>
        <w:t xml:space="preserve">Luna Villaseñor </w:t>
      </w:r>
      <w:r w:rsidR="005945E7">
        <w:t>Ángel</w:t>
      </w:r>
      <w:r>
        <w:t xml:space="preserve"> David </w:t>
      </w:r>
      <w:r>
        <w:tab/>
      </w:r>
      <w:r w:rsidR="005945E7">
        <w:t>Investigación</w:t>
      </w:r>
      <w:r>
        <w:t xml:space="preserve"> 2 </w:t>
      </w:r>
      <w:r>
        <w:tab/>
      </w:r>
      <w:r>
        <w:tab/>
        <w:t xml:space="preserve">Bases de Datos </w:t>
      </w:r>
      <w:r>
        <w:tab/>
      </w:r>
      <w:r>
        <w:tab/>
        <w:t>fehca:25-09-20</w:t>
      </w:r>
    </w:p>
    <w:p w14:paraId="32E2862A" w14:textId="73E266AA" w:rsidR="005945E7" w:rsidRDefault="005945E7">
      <w:r>
        <w:t>Que privilegios se les pueden otorgar a usuarios/roles</w:t>
      </w:r>
      <w:r w:rsidR="004D608B">
        <w:br/>
      </w:r>
      <w:r>
        <w:t>GRANT nos da la posibilidad de otorgar privilegios de acceso a un usuario, un grupo o a todos los usuarios</w:t>
      </w:r>
      <w:r w:rsidR="004D608B">
        <w:br/>
      </w:r>
      <w:r>
        <w:t xml:space="preserve">Los posibles privilegios son </w:t>
      </w:r>
      <w:r w:rsidR="0094598A">
        <w:br/>
      </w:r>
      <w:r>
        <w:t>SELECT acceso a todas las columnas de una tabla/vista especifica</w:t>
      </w:r>
      <w:r w:rsidR="0094598A">
        <w:br/>
      </w:r>
      <w:r>
        <w:t>INSERT inserta datos en todas las columnas de una tabla especifica</w:t>
      </w:r>
      <w:r w:rsidR="0094598A">
        <w:br/>
      </w:r>
      <w:r>
        <w:t>DELETE Elimina filas de una tabla especifica</w:t>
      </w:r>
      <w:r w:rsidR="0094598A">
        <w:br/>
      </w:r>
      <w:r>
        <w:t>UPDATE Actualiza todas las columnas de una tabla especifica</w:t>
      </w:r>
      <w:r w:rsidR="0094598A">
        <w:br/>
      </w:r>
      <w:r>
        <w:t>RULE Define las reglas de la tabla/vista (sentencia CREATE RULE)</w:t>
      </w:r>
      <w:r w:rsidR="0094598A">
        <w:br/>
      </w:r>
      <w:r>
        <w:t>ALL otorga todos los privilegios</w:t>
      </w:r>
    </w:p>
    <w:p w14:paraId="23705CAA" w14:textId="77777777" w:rsidR="004D608B" w:rsidRDefault="005945E7">
      <w:r>
        <w:t>Object</w:t>
      </w:r>
      <w:bookmarkStart w:id="0" w:name="_GoBack"/>
      <w:bookmarkEnd w:id="0"/>
      <w:r>
        <w:t xml:space="preserve"> </w:t>
      </w:r>
      <w:r w:rsidR="004D608B">
        <w:br/>
      </w:r>
      <w:r>
        <w:t>El nombre de un objeto al que se quiere conceder el acceso. Los posibles objetos son: tabla, vista, secuencia, índice.</w:t>
      </w:r>
      <w:r w:rsidR="004D608B">
        <w:br/>
      </w:r>
      <w:r>
        <w:t>PUBLIC una abreviación para representar a todos los usuarios</w:t>
      </w:r>
      <w:r w:rsidR="004D608B">
        <w:br/>
      </w:r>
    </w:p>
    <w:p w14:paraId="0D1D2028" w14:textId="6583F940" w:rsidR="0094598A" w:rsidRPr="004D608B" w:rsidRDefault="0094598A">
      <w:r>
        <w:t xml:space="preserve">ROLES pueden gestionarse los accesos a la BD utilizando el concepto de </w:t>
      </w:r>
      <w:r w:rsidR="004D608B">
        <w:t>roles,</w:t>
      </w:r>
      <w:r>
        <w:t xml:space="preserve"> pudiendo considerare rol como un usuario o un grupo de usuarios. Un rol puede contener una serie de atributos que definen sus privilegios como:</w:t>
      </w:r>
      <w:r w:rsidR="004D608B">
        <w:br/>
      </w:r>
      <w:r w:rsidRPr="004D608B">
        <w:t>LOGIN</w:t>
      </w:r>
      <w:r w:rsidRPr="004D608B">
        <w:br/>
        <w:t>SUPERUSER</w:t>
      </w:r>
      <w:r w:rsidRPr="004D608B">
        <w:br/>
        <w:t>CREATEDB</w:t>
      </w:r>
      <w:r w:rsidRPr="004D608B">
        <w:br/>
        <w:t>CREATEROLE</w:t>
      </w:r>
      <w:r w:rsidRPr="004D608B">
        <w:br/>
        <w:t>REPLICATION LOGIN</w:t>
      </w:r>
      <w:r w:rsidRPr="004D608B">
        <w:br/>
        <w:t>PASSWORD</w:t>
      </w:r>
    </w:p>
    <w:p w14:paraId="02A76727" w14:textId="0676AAF0" w:rsidR="0094598A" w:rsidRDefault="0094598A">
      <w:r w:rsidRPr="004D608B">
        <w:t xml:space="preserve">Modelo </w:t>
      </w:r>
      <w:r w:rsidR="004D608B" w:rsidRPr="004D608B">
        <w:t>jerárquico</w:t>
      </w:r>
      <w:r w:rsidR="004D608B" w:rsidRPr="004D608B">
        <w:br/>
      </w:r>
      <w:r w:rsidRPr="0094598A">
        <w:t xml:space="preserve">Son modelos lógicos basados en </w:t>
      </w:r>
      <w:r>
        <w:t>registros que se usan para describir datos en los niveles lógicos y de vista.</w:t>
      </w:r>
      <w:r w:rsidR="004D608B">
        <w:br/>
      </w:r>
      <w:r>
        <w:t>Se estructura en registro de formato fijo de diferentes tipos, en cada tipo de registro se define un número fijo de campos o tributos y cada campo tiene normalmente una longitud fija. El uso de registros de longitud fija simplifica la implementación en el nivel físico de la BD</w:t>
      </w:r>
    </w:p>
    <w:p w14:paraId="4CD16EF9" w14:textId="781A8C9C" w:rsidR="004D608B" w:rsidRPr="0094598A" w:rsidRDefault="0094598A">
      <w:r>
        <w:t>Modelo de red</w:t>
      </w:r>
      <w:r w:rsidR="004D608B">
        <w:br/>
      </w:r>
      <w:r>
        <w:t>En este modelo las entidades se representan como nodos y sus relaciones son las líneas que los unen. En esta estructura cualquier componente puede relacionarse con cualquier otro.</w:t>
      </w:r>
      <w:r w:rsidR="004D608B">
        <w:br/>
      </w:r>
      <w:r>
        <w:t xml:space="preserve">Se puede entender como una extensión del modelo </w:t>
      </w:r>
      <w:r w:rsidR="004D608B">
        <w:t>jerárquico</w:t>
      </w:r>
      <w:r>
        <w:t xml:space="preserve">, también se presenta mediante un árbol, pero en ese caso, cada hijo puede tener varios </w:t>
      </w:r>
      <w:r w:rsidR="004D608B">
        <w:t>padres. De</w:t>
      </w:r>
      <w:r>
        <w:t xml:space="preserve"> este modo se </w:t>
      </w:r>
      <w:r w:rsidR="004D608B">
        <w:t>reducen</w:t>
      </w:r>
      <w:r>
        <w:t>, o eliminan, las redundancias. Pero desaparece la herencia de los campos. La integridad de datos, asociada a los arcos de padre-hijo</w:t>
      </w:r>
      <w:r w:rsidR="004D608B">
        <w:t>, se mantiene.</w:t>
      </w:r>
      <w:r w:rsidR="004D608B">
        <w:br/>
        <w:t>Se compone de 2 conjuntos:</w:t>
      </w:r>
      <w:r w:rsidR="004D608B">
        <w:br/>
        <w:t>el conjunto de los registros. Un conjunto de instancias múltiples de varios tipos de registros.</w:t>
      </w:r>
      <w:r w:rsidR="004D608B">
        <w:br/>
        <w:t>El conjunto de las Relaciones- Un conjunto de instancias múltiples de varios tipos de relaciones</w:t>
      </w:r>
    </w:p>
    <w:sectPr w:rsidR="004D608B" w:rsidRPr="00945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94"/>
    <w:rsid w:val="004D608B"/>
    <w:rsid w:val="005945E7"/>
    <w:rsid w:val="00596B43"/>
    <w:rsid w:val="0094598A"/>
    <w:rsid w:val="00A214D1"/>
    <w:rsid w:val="00A93A2B"/>
    <w:rsid w:val="00B61394"/>
    <w:rsid w:val="00CA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8628"/>
  <w15:chartTrackingRefBased/>
  <w15:docId w15:val="{685DACD7-F057-44EA-9223-D341462B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4</cp:revision>
  <dcterms:created xsi:type="dcterms:W3CDTF">2020-09-24T23:47:00Z</dcterms:created>
  <dcterms:modified xsi:type="dcterms:W3CDTF">2020-09-25T00:11:00Z</dcterms:modified>
</cp:coreProperties>
</file>