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18C2" w14:textId="77777777" w:rsidR="00F43432" w:rsidRPr="00F43432" w:rsidRDefault="00F43432" w:rsidP="00F43432">
      <w:pPr>
        <w:rPr>
          <w:b/>
          <w:bCs/>
        </w:rPr>
      </w:pPr>
      <w:r w:rsidRPr="00F43432">
        <w:rPr>
          <w:b/>
          <w:bCs/>
        </w:rPr>
        <w:t>Privacy Policy</w:t>
      </w:r>
    </w:p>
    <w:p w14:paraId="14D2A42B" w14:textId="77777777" w:rsidR="00F43432" w:rsidRPr="00F43432" w:rsidRDefault="00F43432" w:rsidP="00F43432">
      <w:r w:rsidRPr="00F43432">
        <w:t>Status: February 2026</w:t>
      </w:r>
    </w:p>
    <w:p w14:paraId="6FF0C95B" w14:textId="77777777" w:rsidR="00F43432" w:rsidRPr="00F43432" w:rsidRDefault="00F43432" w:rsidP="00F43432">
      <w:r w:rsidRPr="00F43432">
        <w:pict w14:anchorId="5C2E1006">
          <v:rect id="_x0000_i1079" style="width:0;height:1.5pt" o:hralign="center" o:hrstd="t" o:hr="t" fillcolor="#a0a0a0" stroked="f"/>
        </w:pict>
      </w:r>
    </w:p>
    <w:p w14:paraId="036989B2" w14:textId="77777777" w:rsidR="00F43432" w:rsidRPr="00F43432" w:rsidRDefault="00F43432" w:rsidP="00F43432">
      <w:pPr>
        <w:rPr>
          <w:b/>
          <w:bCs/>
          <w:lang w:val="en-US"/>
        </w:rPr>
      </w:pPr>
      <w:r w:rsidRPr="00F43432">
        <w:rPr>
          <w:b/>
          <w:bCs/>
          <w:lang w:val="en-US"/>
        </w:rPr>
        <w:t>1. Controller</w:t>
      </w:r>
    </w:p>
    <w:p w14:paraId="02D418DB" w14:textId="77777777" w:rsidR="00F43432" w:rsidRPr="00F43432" w:rsidRDefault="00F43432" w:rsidP="00F43432">
      <w:pPr>
        <w:rPr>
          <w:lang w:val="en-US"/>
        </w:rPr>
      </w:pPr>
      <w:r w:rsidRPr="00F43432">
        <w:rPr>
          <w:lang w:val="en-US"/>
        </w:rPr>
        <w:t>The controller responsible for data processing on this website is:</w:t>
      </w:r>
    </w:p>
    <w:p w14:paraId="1DCA3CF6" w14:textId="77777777" w:rsidR="00F43432" w:rsidRPr="00F43432" w:rsidRDefault="00F43432" w:rsidP="00F43432">
      <w:r w:rsidRPr="00F43432">
        <w:t>HE immologis UG (haftungsbeschränkt) i. Gr.</w:t>
      </w:r>
      <w:r w:rsidRPr="00F43432">
        <w:br/>
        <w:t>Ahornstr. 59</w:t>
      </w:r>
      <w:r w:rsidRPr="00F43432">
        <w:br/>
        <w:t>69469 Weinheim</w:t>
      </w:r>
      <w:r w:rsidRPr="00F43432">
        <w:br/>
        <w:t>Germany</w:t>
      </w:r>
    </w:p>
    <w:p w14:paraId="72917412" w14:textId="77777777" w:rsidR="00F43432" w:rsidRPr="00F43432" w:rsidRDefault="00F43432" w:rsidP="00F43432">
      <w:r w:rsidRPr="00F43432">
        <w:t>Phone: +49 176 321 98 462</w:t>
      </w:r>
      <w:r w:rsidRPr="00F43432">
        <w:br/>
        <w:t>Email: info@he-immologis.de</w:t>
      </w:r>
    </w:p>
    <w:p w14:paraId="511ECB0D" w14:textId="77777777" w:rsidR="00F43432" w:rsidRPr="00F43432" w:rsidRDefault="00F43432" w:rsidP="00F43432">
      <w:r w:rsidRPr="00F43432">
        <w:pict w14:anchorId="6E29A466">
          <v:rect id="_x0000_i1080" style="width:0;height:1.5pt" o:hralign="center" o:hrstd="t" o:hr="t" fillcolor="#a0a0a0" stroked="f"/>
        </w:pict>
      </w:r>
    </w:p>
    <w:p w14:paraId="25609CF2" w14:textId="77777777" w:rsidR="00F43432" w:rsidRPr="00F43432" w:rsidRDefault="00F43432" w:rsidP="00F43432">
      <w:pPr>
        <w:rPr>
          <w:b/>
          <w:bCs/>
          <w:lang w:val="en-US"/>
        </w:rPr>
      </w:pPr>
      <w:r w:rsidRPr="00F43432">
        <w:rPr>
          <w:b/>
          <w:bCs/>
          <w:lang w:val="en-US"/>
        </w:rPr>
        <w:t>2. Collection and Storage of Personal Data</w:t>
      </w:r>
    </w:p>
    <w:p w14:paraId="0671C6FC" w14:textId="77777777" w:rsidR="00F43432" w:rsidRPr="00F43432" w:rsidRDefault="00F43432" w:rsidP="00F43432">
      <w:pPr>
        <w:rPr>
          <w:lang w:val="en-US"/>
        </w:rPr>
      </w:pPr>
      <w:r w:rsidRPr="00F43432">
        <w:rPr>
          <w:lang w:val="en-US"/>
        </w:rPr>
        <w:t>When you access our website, information is automatically transmitted by your browser to the server of our website. This information is temporarily stored in a so-called log file.</w:t>
      </w:r>
    </w:p>
    <w:p w14:paraId="55EB6792" w14:textId="77777777" w:rsidR="00F43432" w:rsidRPr="00F43432" w:rsidRDefault="00F43432" w:rsidP="00F43432">
      <w:pPr>
        <w:rPr>
          <w:lang w:val="en-US"/>
        </w:rPr>
      </w:pPr>
      <w:r w:rsidRPr="00F43432">
        <w:rPr>
          <w:lang w:val="en-US"/>
        </w:rPr>
        <w:t>The following data may be collected:</w:t>
      </w:r>
    </w:p>
    <w:p w14:paraId="42F12474" w14:textId="77777777" w:rsidR="00F43432" w:rsidRPr="00F43432" w:rsidRDefault="00F43432" w:rsidP="00F43432">
      <w:pPr>
        <w:numPr>
          <w:ilvl w:val="0"/>
          <w:numId w:val="1"/>
        </w:numPr>
        <w:rPr>
          <w:lang w:val="en-US"/>
        </w:rPr>
      </w:pPr>
      <w:r w:rsidRPr="00F43432">
        <w:rPr>
          <w:lang w:val="en-US"/>
        </w:rPr>
        <w:t>IP address of the requesting device</w:t>
      </w:r>
    </w:p>
    <w:p w14:paraId="38105CDE" w14:textId="77777777" w:rsidR="00F43432" w:rsidRPr="00F43432" w:rsidRDefault="00F43432" w:rsidP="00F43432">
      <w:pPr>
        <w:numPr>
          <w:ilvl w:val="0"/>
          <w:numId w:val="1"/>
        </w:numPr>
      </w:pPr>
      <w:r w:rsidRPr="00F43432">
        <w:t>Date and time of access</w:t>
      </w:r>
    </w:p>
    <w:p w14:paraId="66C78B9C" w14:textId="77777777" w:rsidR="00F43432" w:rsidRPr="00F43432" w:rsidRDefault="00F43432" w:rsidP="00F43432">
      <w:pPr>
        <w:numPr>
          <w:ilvl w:val="0"/>
          <w:numId w:val="1"/>
        </w:numPr>
        <w:rPr>
          <w:lang w:val="en-US"/>
        </w:rPr>
      </w:pPr>
      <w:r w:rsidRPr="00F43432">
        <w:rPr>
          <w:lang w:val="en-US"/>
        </w:rPr>
        <w:t>Name and URL of the retrieved file</w:t>
      </w:r>
    </w:p>
    <w:p w14:paraId="1043CD25" w14:textId="77777777" w:rsidR="00F43432" w:rsidRPr="00F43432" w:rsidRDefault="00F43432" w:rsidP="00F43432">
      <w:pPr>
        <w:numPr>
          <w:ilvl w:val="0"/>
          <w:numId w:val="1"/>
        </w:numPr>
        <w:rPr>
          <w:lang w:val="en-US"/>
        </w:rPr>
      </w:pPr>
      <w:r w:rsidRPr="00F43432">
        <w:rPr>
          <w:lang w:val="en-US"/>
        </w:rPr>
        <w:t>Website from which access is made (referrer URL)</w:t>
      </w:r>
    </w:p>
    <w:p w14:paraId="1421C662" w14:textId="77777777" w:rsidR="00F43432" w:rsidRPr="00F43432" w:rsidRDefault="00F43432" w:rsidP="00F43432">
      <w:pPr>
        <w:numPr>
          <w:ilvl w:val="0"/>
          <w:numId w:val="1"/>
        </w:numPr>
        <w:rPr>
          <w:lang w:val="en-US"/>
        </w:rPr>
      </w:pPr>
      <w:r w:rsidRPr="00F43432">
        <w:rPr>
          <w:lang w:val="en-US"/>
        </w:rPr>
        <w:t>Browser used and, if applicable, operating system</w:t>
      </w:r>
    </w:p>
    <w:p w14:paraId="6EC44B15" w14:textId="77777777" w:rsidR="00F43432" w:rsidRPr="00F43432" w:rsidRDefault="00F43432" w:rsidP="00F43432">
      <w:pPr>
        <w:rPr>
          <w:lang w:val="en-US"/>
        </w:rPr>
      </w:pPr>
      <w:r w:rsidRPr="00F43432">
        <w:rPr>
          <w:lang w:val="en-US"/>
        </w:rPr>
        <w:t>These data are processed to ensure a smooth connection setup, system security and evaluation of website usage. The data are not assigned to a specific individual and no such assignment is made.</w:t>
      </w:r>
    </w:p>
    <w:p w14:paraId="7B814848" w14:textId="77777777" w:rsidR="00F43432" w:rsidRPr="00F43432" w:rsidRDefault="00F43432" w:rsidP="00F43432">
      <w:r w:rsidRPr="00F43432">
        <w:pict w14:anchorId="4E94BE50">
          <v:rect id="_x0000_i1081" style="width:0;height:1.5pt" o:hralign="center" o:hrstd="t" o:hr="t" fillcolor="#a0a0a0" stroked="f"/>
        </w:pict>
      </w:r>
    </w:p>
    <w:p w14:paraId="29BEE27A" w14:textId="77777777" w:rsidR="00F43432" w:rsidRPr="00F43432" w:rsidRDefault="00F43432" w:rsidP="00F43432">
      <w:pPr>
        <w:rPr>
          <w:b/>
          <w:bCs/>
          <w:lang w:val="en-US"/>
        </w:rPr>
      </w:pPr>
      <w:r w:rsidRPr="00F43432">
        <w:rPr>
          <w:b/>
          <w:bCs/>
          <w:lang w:val="en-US"/>
        </w:rPr>
        <w:t>3. Contact and Inquiry Forms</w:t>
      </w:r>
    </w:p>
    <w:p w14:paraId="1B032097" w14:textId="77777777" w:rsidR="00F43432" w:rsidRPr="00F43432" w:rsidRDefault="00F43432" w:rsidP="00F43432">
      <w:pPr>
        <w:rPr>
          <w:lang w:val="en-US"/>
        </w:rPr>
      </w:pPr>
      <w:r w:rsidRPr="00F43432">
        <w:rPr>
          <w:lang w:val="en-US"/>
        </w:rPr>
        <w:t>If you contact us via contact form, email or telephone, we process the data you provide (e.g., name, email address, phone number, address, property details) for the purpose of handling your inquiry and carrying out pre-contractual measures or fulfilling a contract (e.g., real estate brokerage, property valuation, logistics consulting).</w:t>
      </w:r>
    </w:p>
    <w:p w14:paraId="6205F228" w14:textId="77777777" w:rsidR="00F43432" w:rsidRPr="00F43432" w:rsidRDefault="00F43432" w:rsidP="00F43432">
      <w:pPr>
        <w:rPr>
          <w:lang w:val="en-US"/>
        </w:rPr>
      </w:pPr>
      <w:r w:rsidRPr="00F43432">
        <w:rPr>
          <w:lang w:val="en-US"/>
        </w:rPr>
        <w:t>The legal basis is Art. 6 para. 1 lit. b GDPR and Art. 6 para. 1 lit. f GDPR (legitimate interest in processing your inquiry).</w:t>
      </w:r>
    </w:p>
    <w:p w14:paraId="1927D64E" w14:textId="77777777" w:rsidR="00F43432" w:rsidRPr="00F43432" w:rsidRDefault="00F43432" w:rsidP="00F43432">
      <w:pPr>
        <w:rPr>
          <w:lang w:val="en-US"/>
        </w:rPr>
      </w:pPr>
      <w:r w:rsidRPr="00F43432">
        <w:rPr>
          <w:lang w:val="en-US"/>
        </w:rPr>
        <w:t>The data will be deleted once they are no longer required for the purpose of processing, unless statutory retention obligations apply.</w:t>
      </w:r>
    </w:p>
    <w:p w14:paraId="285525C9" w14:textId="77777777" w:rsidR="00F43432" w:rsidRPr="00F43432" w:rsidRDefault="00F43432" w:rsidP="00F43432">
      <w:r w:rsidRPr="00F43432">
        <w:pict w14:anchorId="3B55D436">
          <v:rect id="_x0000_i1082" style="width:0;height:1.5pt" o:hralign="center" o:hrstd="t" o:hr="t" fillcolor="#a0a0a0" stroked="f"/>
        </w:pict>
      </w:r>
    </w:p>
    <w:p w14:paraId="65975361" w14:textId="77777777" w:rsidR="00F43432" w:rsidRPr="00F43432" w:rsidRDefault="00F43432" w:rsidP="00F43432">
      <w:pPr>
        <w:rPr>
          <w:b/>
          <w:bCs/>
          <w:lang w:val="en-US"/>
        </w:rPr>
      </w:pPr>
      <w:r w:rsidRPr="00F43432">
        <w:rPr>
          <w:b/>
          <w:bCs/>
          <w:lang w:val="en-US"/>
        </w:rPr>
        <w:t>4. Real Estate Inquiries and Client Relationship</w:t>
      </w:r>
    </w:p>
    <w:p w14:paraId="79669563" w14:textId="77777777" w:rsidR="00F43432" w:rsidRPr="00F43432" w:rsidRDefault="00F43432" w:rsidP="00F43432">
      <w:pPr>
        <w:rPr>
          <w:lang w:val="en-US"/>
        </w:rPr>
      </w:pPr>
      <w:r w:rsidRPr="00F43432">
        <w:rPr>
          <w:lang w:val="en-US"/>
        </w:rPr>
        <w:lastRenderedPageBreak/>
        <w:t>In the context of sales, purchase or rental inquiries, as well as when granting a brokerage mandate, we process your personal data (e.g., contact details, property information, financing data) for contract execution and compliance with legal obligations (e.g., retention requirements under commercial and tax law).</w:t>
      </w:r>
    </w:p>
    <w:p w14:paraId="6F7DFF68" w14:textId="77777777" w:rsidR="00F43432" w:rsidRPr="00F43432" w:rsidRDefault="00F43432" w:rsidP="00F43432">
      <w:pPr>
        <w:rPr>
          <w:lang w:val="en-US"/>
        </w:rPr>
      </w:pPr>
      <w:r w:rsidRPr="00F43432">
        <w:rPr>
          <w:lang w:val="en-US"/>
        </w:rPr>
        <w:t>Data are shared with third parties only to the extent necessary for contract fulfillment (e.g., cooperation partners, notaries, banks) or based on your consent.</w:t>
      </w:r>
    </w:p>
    <w:p w14:paraId="4FBC3024" w14:textId="77777777" w:rsidR="00F43432" w:rsidRPr="00F43432" w:rsidRDefault="00F43432" w:rsidP="00F43432">
      <w:r w:rsidRPr="00F43432">
        <w:pict w14:anchorId="66BAEA97">
          <v:rect id="_x0000_i1083" style="width:0;height:1.5pt" o:hralign="center" o:hrstd="t" o:hr="t" fillcolor="#a0a0a0" stroked="f"/>
        </w:pict>
      </w:r>
    </w:p>
    <w:p w14:paraId="018FBC8F" w14:textId="77777777" w:rsidR="00F43432" w:rsidRPr="00F43432" w:rsidRDefault="00F43432" w:rsidP="00F43432">
      <w:pPr>
        <w:rPr>
          <w:b/>
          <w:bCs/>
          <w:lang w:val="en-US"/>
        </w:rPr>
      </w:pPr>
      <w:r w:rsidRPr="00F43432">
        <w:rPr>
          <w:b/>
          <w:bCs/>
          <w:lang w:val="en-US"/>
        </w:rPr>
        <w:t>5. Cookies and Local Storage</w:t>
      </w:r>
    </w:p>
    <w:p w14:paraId="02416782" w14:textId="77777777" w:rsidR="00F43432" w:rsidRPr="00F43432" w:rsidRDefault="00F43432" w:rsidP="00F43432">
      <w:pPr>
        <w:rPr>
          <w:lang w:val="en-US"/>
        </w:rPr>
      </w:pPr>
      <w:r w:rsidRPr="00F43432">
        <w:rPr>
          <w:lang w:val="en-US"/>
        </w:rPr>
        <w:t>We use cookies and similar technologies on our website where necessary for the operation of the site or where you have provided consent.</w:t>
      </w:r>
    </w:p>
    <w:p w14:paraId="222CAA7D" w14:textId="77777777" w:rsidR="00F43432" w:rsidRPr="00F43432" w:rsidRDefault="00F43432" w:rsidP="00F43432">
      <w:pPr>
        <w:rPr>
          <w:lang w:val="en-US"/>
        </w:rPr>
      </w:pPr>
      <w:r w:rsidRPr="00F43432">
        <w:rPr>
          <w:lang w:val="en-US"/>
        </w:rPr>
        <w:t>Further details can be found in our Cookie Policy.</w:t>
      </w:r>
    </w:p>
    <w:p w14:paraId="26954E98" w14:textId="77777777" w:rsidR="00F43432" w:rsidRPr="00F43432" w:rsidRDefault="00F43432" w:rsidP="00F43432">
      <w:r w:rsidRPr="00F43432">
        <w:pict w14:anchorId="2BC68DEE">
          <v:rect id="_x0000_i1084" style="width:0;height:1.5pt" o:hralign="center" o:hrstd="t" o:hr="t" fillcolor="#a0a0a0" stroked="f"/>
        </w:pict>
      </w:r>
    </w:p>
    <w:p w14:paraId="48F4EBDB" w14:textId="77777777" w:rsidR="00F43432" w:rsidRPr="00F43432" w:rsidRDefault="00F43432" w:rsidP="00F43432">
      <w:pPr>
        <w:rPr>
          <w:b/>
          <w:bCs/>
          <w:lang w:val="en-US"/>
        </w:rPr>
      </w:pPr>
      <w:r w:rsidRPr="00F43432">
        <w:rPr>
          <w:b/>
          <w:bCs/>
          <w:lang w:val="en-US"/>
        </w:rPr>
        <w:t>6. Data Disclosure</w:t>
      </w:r>
    </w:p>
    <w:p w14:paraId="77090F74" w14:textId="77777777" w:rsidR="00F43432" w:rsidRPr="00F43432" w:rsidRDefault="00F43432" w:rsidP="00F43432">
      <w:pPr>
        <w:rPr>
          <w:lang w:val="en-US"/>
        </w:rPr>
      </w:pPr>
      <w:r w:rsidRPr="00F43432">
        <w:rPr>
          <w:lang w:val="en-US"/>
        </w:rPr>
        <w:t>Your personal data will not be transferred to third parties for purposes other than those stated above.</w:t>
      </w:r>
    </w:p>
    <w:p w14:paraId="31A2C409" w14:textId="77777777" w:rsidR="00F43432" w:rsidRPr="00F43432" w:rsidRDefault="00F43432" w:rsidP="00F43432">
      <w:pPr>
        <w:rPr>
          <w:lang w:val="en-US"/>
        </w:rPr>
      </w:pPr>
      <w:r w:rsidRPr="00F43432">
        <w:rPr>
          <w:lang w:val="en-US"/>
        </w:rPr>
        <w:t>Exceptions apply where we are legally obliged to disclose data (e.g., to public authorities) or where disclosure is necessary to assert or defend legal claims.</w:t>
      </w:r>
    </w:p>
    <w:p w14:paraId="4C476084" w14:textId="77777777" w:rsidR="00F43432" w:rsidRPr="00F43432" w:rsidRDefault="00F43432" w:rsidP="00F43432">
      <w:r w:rsidRPr="00F43432">
        <w:pict w14:anchorId="7B3FAC96">
          <v:rect id="_x0000_i1085" style="width:0;height:1.5pt" o:hralign="center" o:hrstd="t" o:hr="t" fillcolor="#a0a0a0" stroked="f"/>
        </w:pict>
      </w:r>
    </w:p>
    <w:p w14:paraId="694E7A39" w14:textId="77777777" w:rsidR="00F43432" w:rsidRPr="00F43432" w:rsidRDefault="00F43432" w:rsidP="00F43432">
      <w:pPr>
        <w:rPr>
          <w:b/>
          <w:bCs/>
          <w:lang w:val="en-US"/>
        </w:rPr>
      </w:pPr>
      <w:r w:rsidRPr="00F43432">
        <w:rPr>
          <w:b/>
          <w:bCs/>
          <w:lang w:val="en-US"/>
        </w:rPr>
        <w:t>7. Your Rights</w:t>
      </w:r>
    </w:p>
    <w:p w14:paraId="02B3C77C" w14:textId="77777777" w:rsidR="00F43432" w:rsidRPr="00F43432" w:rsidRDefault="00F43432" w:rsidP="00F43432">
      <w:pPr>
        <w:rPr>
          <w:lang w:val="en-US"/>
        </w:rPr>
      </w:pPr>
      <w:r w:rsidRPr="00F43432">
        <w:rPr>
          <w:lang w:val="en-US"/>
        </w:rPr>
        <w:t>You have the following rights regarding your personal data:</w:t>
      </w:r>
    </w:p>
    <w:p w14:paraId="45F88D4E" w14:textId="77777777" w:rsidR="00F43432" w:rsidRPr="00F43432" w:rsidRDefault="00F43432" w:rsidP="00F43432">
      <w:pPr>
        <w:numPr>
          <w:ilvl w:val="0"/>
          <w:numId w:val="2"/>
        </w:numPr>
        <w:rPr>
          <w:lang w:val="en-US"/>
        </w:rPr>
      </w:pPr>
      <w:r w:rsidRPr="00F43432">
        <w:rPr>
          <w:lang w:val="en-US"/>
        </w:rPr>
        <w:t>Right of access (Art. 15 GDPR)</w:t>
      </w:r>
    </w:p>
    <w:p w14:paraId="6B51B816" w14:textId="77777777" w:rsidR="00F43432" w:rsidRPr="00F43432" w:rsidRDefault="00F43432" w:rsidP="00F43432">
      <w:pPr>
        <w:numPr>
          <w:ilvl w:val="0"/>
          <w:numId w:val="2"/>
        </w:numPr>
        <w:rPr>
          <w:lang w:val="en-US"/>
        </w:rPr>
      </w:pPr>
      <w:r w:rsidRPr="00F43432">
        <w:rPr>
          <w:lang w:val="en-US"/>
        </w:rPr>
        <w:t>Right to rectification (Art. 16 GDPR)</w:t>
      </w:r>
    </w:p>
    <w:p w14:paraId="3910112A" w14:textId="77777777" w:rsidR="00F43432" w:rsidRPr="00F43432" w:rsidRDefault="00F43432" w:rsidP="00F43432">
      <w:pPr>
        <w:numPr>
          <w:ilvl w:val="0"/>
          <w:numId w:val="2"/>
        </w:numPr>
        <w:rPr>
          <w:lang w:val="en-US"/>
        </w:rPr>
      </w:pPr>
      <w:r w:rsidRPr="00F43432">
        <w:rPr>
          <w:lang w:val="en-US"/>
        </w:rPr>
        <w:t>Right to erasure (Art. 17 GDPR)</w:t>
      </w:r>
    </w:p>
    <w:p w14:paraId="386F44C3" w14:textId="77777777" w:rsidR="00F43432" w:rsidRPr="00F43432" w:rsidRDefault="00F43432" w:rsidP="00F43432">
      <w:pPr>
        <w:numPr>
          <w:ilvl w:val="0"/>
          <w:numId w:val="2"/>
        </w:numPr>
        <w:rPr>
          <w:lang w:val="en-US"/>
        </w:rPr>
      </w:pPr>
      <w:r w:rsidRPr="00F43432">
        <w:rPr>
          <w:lang w:val="en-US"/>
        </w:rPr>
        <w:t>Right to restriction of processing (Art. 18 GDPR)</w:t>
      </w:r>
    </w:p>
    <w:p w14:paraId="1FADB1C7" w14:textId="77777777" w:rsidR="00F43432" w:rsidRPr="00F43432" w:rsidRDefault="00F43432" w:rsidP="00F43432">
      <w:pPr>
        <w:numPr>
          <w:ilvl w:val="0"/>
          <w:numId w:val="2"/>
        </w:numPr>
        <w:rPr>
          <w:lang w:val="en-US"/>
        </w:rPr>
      </w:pPr>
      <w:r w:rsidRPr="00F43432">
        <w:rPr>
          <w:lang w:val="en-US"/>
        </w:rPr>
        <w:t>Right to data portability (Art. 20 GDPR)</w:t>
      </w:r>
    </w:p>
    <w:p w14:paraId="6589D6F6" w14:textId="77777777" w:rsidR="00F43432" w:rsidRPr="00F43432" w:rsidRDefault="00F43432" w:rsidP="00F43432">
      <w:pPr>
        <w:numPr>
          <w:ilvl w:val="0"/>
          <w:numId w:val="2"/>
        </w:numPr>
        <w:rPr>
          <w:lang w:val="en-US"/>
        </w:rPr>
      </w:pPr>
      <w:r w:rsidRPr="00F43432">
        <w:rPr>
          <w:lang w:val="en-US"/>
        </w:rPr>
        <w:t>Right to object (Art. 21 GDPR)</w:t>
      </w:r>
    </w:p>
    <w:p w14:paraId="740899FE" w14:textId="77777777" w:rsidR="00F43432" w:rsidRPr="00F43432" w:rsidRDefault="00F43432" w:rsidP="00F43432">
      <w:pPr>
        <w:numPr>
          <w:ilvl w:val="0"/>
          <w:numId w:val="2"/>
        </w:numPr>
      </w:pPr>
      <w:r w:rsidRPr="00F43432">
        <w:rPr>
          <w:lang w:val="en-US"/>
        </w:rPr>
        <w:t xml:space="preserve">Right to withdraw consent at any time (Art. 7 para. </w:t>
      </w:r>
      <w:r w:rsidRPr="00F43432">
        <w:t>3 GDPR)</w:t>
      </w:r>
    </w:p>
    <w:p w14:paraId="0908A46E" w14:textId="77777777" w:rsidR="00F43432" w:rsidRPr="00F43432" w:rsidRDefault="00F43432" w:rsidP="00F43432">
      <w:pPr>
        <w:rPr>
          <w:lang w:val="en-US"/>
        </w:rPr>
      </w:pPr>
      <w:r w:rsidRPr="00F43432">
        <w:rPr>
          <w:lang w:val="en-US"/>
        </w:rPr>
        <w:t>You also have the right to lodge a complaint with a data protection supervisory authority. The competent authority includes, among others, the State Commissioner for Data Protection and Freedom of Information of Baden-Württemberg.</w:t>
      </w:r>
    </w:p>
    <w:p w14:paraId="2B98CCE1" w14:textId="77777777" w:rsidR="00F43432" w:rsidRPr="00F43432" w:rsidRDefault="00F43432" w:rsidP="00F43432">
      <w:r w:rsidRPr="00F43432">
        <w:pict w14:anchorId="54CD017C">
          <v:rect id="_x0000_i1086" style="width:0;height:1.5pt" o:hralign="center" o:hrstd="t" o:hr="t" fillcolor="#a0a0a0" stroked="f"/>
        </w:pict>
      </w:r>
    </w:p>
    <w:p w14:paraId="1FF8A111" w14:textId="77777777" w:rsidR="00F43432" w:rsidRPr="00F43432" w:rsidRDefault="00F43432" w:rsidP="00F43432">
      <w:pPr>
        <w:rPr>
          <w:b/>
          <w:bCs/>
          <w:lang w:val="en-US"/>
        </w:rPr>
      </w:pPr>
      <w:r w:rsidRPr="00F43432">
        <w:rPr>
          <w:b/>
          <w:bCs/>
          <w:lang w:val="en-US"/>
        </w:rPr>
        <w:t>8. Data Security</w:t>
      </w:r>
    </w:p>
    <w:p w14:paraId="2047CE0A" w14:textId="77777777" w:rsidR="00F43432" w:rsidRPr="00F43432" w:rsidRDefault="00F43432" w:rsidP="00F43432">
      <w:pPr>
        <w:rPr>
          <w:lang w:val="en-US"/>
        </w:rPr>
      </w:pPr>
      <w:r w:rsidRPr="00F43432">
        <w:rPr>
          <w:lang w:val="en-US"/>
        </w:rPr>
        <w:t>We implement appropriate technical and organizational measures to protect your data against accidental or intentional manipulation, loss, destruction or unauthorized access.</w:t>
      </w:r>
    </w:p>
    <w:p w14:paraId="7DB80655" w14:textId="77777777" w:rsidR="00F43432" w:rsidRPr="00F43432" w:rsidRDefault="00F43432" w:rsidP="00F43432">
      <w:pPr>
        <w:rPr>
          <w:lang w:val="en-US"/>
        </w:rPr>
      </w:pPr>
      <w:r w:rsidRPr="00F43432">
        <w:rPr>
          <w:lang w:val="en-US"/>
        </w:rPr>
        <w:t>Communication via our website may be encrypted using TLS (recognizable by “https://”).</w:t>
      </w:r>
    </w:p>
    <w:p w14:paraId="17D7EDA2" w14:textId="77777777" w:rsidR="00F43432" w:rsidRPr="00F43432" w:rsidRDefault="00F43432" w:rsidP="00F43432">
      <w:pPr>
        <w:rPr>
          <w:lang w:val="en-US"/>
        </w:rPr>
      </w:pPr>
      <w:r w:rsidRPr="00F43432">
        <w:rPr>
          <w:lang w:val="en-US"/>
        </w:rPr>
        <w:lastRenderedPageBreak/>
        <w:t>However, complete protection against all risks cannot be guaranteed.</w:t>
      </w:r>
    </w:p>
    <w:p w14:paraId="51C411FA" w14:textId="77777777" w:rsidR="00F43432" w:rsidRPr="00F43432" w:rsidRDefault="00F43432" w:rsidP="00F43432">
      <w:r w:rsidRPr="00F43432">
        <w:pict w14:anchorId="57BEC9C9">
          <v:rect id="_x0000_i1087" style="width:0;height:1.5pt" o:hralign="center" o:hrstd="t" o:hr="t" fillcolor="#a0a0a0" stroked="f"/>
        </w:pict>
      </w:r>
    </w:p>
    <w:p w14:paraId="69F29183" w14:textId="77777777" w:rsidR="00F43432" w:rsidRPr="00F43432" w:rsidRDefault="00F43432" w:rsidP="00F43432">
      <w:pPr>
        <w:rPr>
          <w:b/>
          <w:bCs/>
          <w:lang w:val="en-US"/>
        </w:rPr>
      </w:pPr>
      <w:r w:rsidRPr="00F43432">
        <w:rPr>
          <w:b/>
          <w:bCs/>
          <w:lang w:val="en-US"/>
        </w:rPr>
        <w:t>9. Amendments to This Privacy Policy</w:t>
      </w:r>
    </w:p>
    <w:p w14:paraId="19C54BCC" w14:textId="77777777" w:rsidR="00F43432" w:rsidRPr="00F43432" w:rsidRDefault="00F43432" w:rsidP="00F43432">
      <w:pPr>
        <w:rPr>
          <w:lang w:val="en-US"/>
        </w:rPr>
      </w:pPr>
      <w:r w:rsidRPr="00F43432">
        <w:rPr>
          <w:lang w:val="en-US"/>
        </w:rPr>
        <w:t>We reserve the right to amend this Privacy Policy to reflect changes in legal requirements or adjustments to our services.</w:t>
      </w:r>
    </w:p>
    <w:p w14:paraId="40F99897" w14:textId="77777777" w:rsidR="00F43432" w:rsidRPr="00F43432" w:rsidRDefault="00F43432" w:rsidP="00F43432">
      <w:pPr>
        <w:rPr>
          <w:lang w:val="en-US"/>
        </w:rPr>
      </w:pPr>
      <w:r w:rsidRPr="00F43432">
        <w:rPr>
          <w:lang w:val="en-US"/>
        </w:rPr>
        <w:t>The current version is always available on this page.</w:t>
      </w:r>
    </w:p>
    <w:p w14:paraId="21BAD258" w14:textId="77777777" w:rsidR="0057366C" w:rsidRPr="00F43432" w:rsidRDefault="0057366C">
      <w:pPr>
        <w:rPr>
          <w:lang w:val="en-US"/>
        </w:rPr>
      </w:pPr>
    </w:p>
    <w:sectPr w:rsidR="0057366C" w:rsidRPr="00F434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4CB5"/>
    <w:multiLevelType w:val="multilevel"/>
    <w:tmpl w:val="FED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926B45"/>
    <w:multiLevelType w:val="multilevel"/>
    <w:tmpl w:val="073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865414">
    <w:abstractNumId w:val="0"/>
  </w:num>
  <w:num w:numId="2" w16cid:durableId="1710035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32"/>
    <w:rsid w:val="00074500"/>
    <w:rsid w:val="004364E8"/>
    <w:rsid w:val="0057366C"/>
    <w:rsid w:val="00B22C83"/>
    <w:rsid w:val="00F43432"/>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FF23"/>
  <w15:chartTrackingRefBased/>
  <w15:docId w15:val="{642B9CB6-479F-479E-B6A3-CE4BF91D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3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3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34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34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34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34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34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34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34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34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434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434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34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34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34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34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34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3432"/>
    <w:rPr>
      <w:rFonts w:eastAsiaTheme="majorEastAsia" w:cstheme="majorBidi"/>
      <w:color w:val="272727" w:themeColor="text1" w:themeTint="D8"/>
    </w:rPr>
  </w:style>
  <w:style w:type="paragraph" w:styleId="Titel">
    <w:name w:val="Title"/>
    <w:basedOn w:val="Standard"/>
    <w:next w:val="Standard"/>
    <w:link w:val="TitelZchn"/>
    <w:uiPriority w:val="10"/>
    <w:qFormat/>
    <w:rsid w:val="00F43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34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34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34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34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3432"/>
    <w:rPr>
      <w:i/>
      <w:iCs/>
      <w:color w:val="404040" w:themeColor="text1" w:themeTint="BF"/>
    </w:rPr>
  </w:style>
  <w:style w:type="paragraph" w:styleId="Listenabsatz">
    <w:name w:val="List Paragraph"/>
    <w:basedOn w:val="Standard"/>
    <w:uiPriority w:val="34"/>
    <w:qFormat/>
    <w:rsid w:val="00F43432"/>
    <w:pPr>
      <w:ind w:left="720"/>
      <w:contextualSpacing/>
    </w:pPr>
  </w:style>
  <w:style w:type="character" w:styleId="IntensiveHervorhebung">
    <w:name w:val="Intense Emphasis"/>
    <w:basedOn w:val="Absatz-Standardschriftart"/>
    <w:uiPriority w:val="21"/>
    <w:qFormat/>
    <w:rsid w:val="00F43432"/>
    <w:rPr>
      <w:i/>
      <w:iCs/>
      <w:color w:val="0F4761" w:themeColor="accent1" w:themeShade="BF"/>
    </w:rPr>
  </w:style>
  <w:style w:type="paragraph" w:styleId="IntensivesZitat">
    <w:name w:val="Intense Quote"/>
    <w:basedOn w:val="Standard"/>
    <w:next w:val="Standard"/>
    <w:link w:val="IntensivesZitatZchn"/>
    <w:uiPriority w:val="30"/>
    <w:qFormat/>
    <w:rsid w:val="00F43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3432"/>
    <w:rPr>
      <w:i/>
      <w:iCs/>
      <w:color w:val="0F4761" w:themeColor="accent1" w:themeShade="BF"/>
    </w:rPr>
  </w:style>
  <w:style w:type="character" w:styleId="IntensiverVerweis">
    <w:name w:val="Intense Reference"/>
    <w:basedOn w:val="Absatz-Standardschriftart"/>
    <w:uiPriority w:val="32"/>
    <w:qFormat/>
    <w:rsid w:val="00F43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3213</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2026-02-20T15:52:00Z</dcterms:created>
  <dcterms:modified xsi:type="dcterms:W3CDTF">2026-02-20T15:53:00Z</dcterms:modified>
</cp:coreProperties>
</file>