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54" w:rsidRPr="00C16994" w:rsidRDefault="004D5054" w:rsidP="00C169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C16994">
        <w:rPr>
          <w:rFonts w:asciiTheme="majorBidi" w:hAnsiTheme="majorBidi" w:cstheme="majorBidi"/>
          <w:b/>
          <w:bCs/>
          <w:color w:val="000000"/>
          <w:sz w:val="24"/>
          <w:szCs w:val="24"/>
        </w:rPr>
        <w:t>Лицензионное соглашение на использование базы данных «Морфологический стандарт Национального корпуса русского языка</w:t>
      </w:r>
      <w:r w:rsidR="00C16994" w:rsidRPr="00C16994"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proofErr w:type="gramStart"/>
      <w:r w:rsidR="00C16994" w:rsidRPr="00C16994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UD</w:t>
      </w:r>
      <w:proofErr w:type="gramEnd"/>
      <w:r w:rsidRPr="00C16994">
        <w:rPr>
          <w:rFonts w:asciiTheme="majorBidi" w:hAnsiTheme="majorBidi" w:cstheme="majorBidi"/>
          <w:b/>
          <w:bCs/>
          <w:color w:val="000000"/>
          <w:sz w:val="24"/>
          <w:szCs w:val="24"/>
        </w:rPr>
        <w:t>»</w:t>
      </w:r>
    </w:p>
    <w:p w:rsidR="004D5054" w:rsidRPr="004D5054" w:rsidRDefault="004D5054" w:rsidP="004D50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4D5054" w:rsidRPr="004D5054" w:rsidRDefault="004D5054" w:rsidP="00C1699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</w:rPr>
      </w:pPr>
      <w:r w:rsidRPr="004D5054">
        <w:rPr>
          <w:rFonts w:asciiTheme="majorBidi" w:hAnsiTheme="majorBidi" w:cstheme="majorBidi"/>
          <w:i/>
          <w:iCs/>
          <w:color w:val="000000"/>
        </w:rPr>
        <w:t>Любое использование Вами базы данных означает полное и безоговорочное принятие Вами условий настоящего лицензионного соглашения.</w:t>
      </w:r>
    </w:p>
    <w:p w:rsidR="004D5054" w:rsidRPr="004D5054" w:rsidRDefault="004D5054" w:rsidP="00C1699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</w:rPr>
      </w:pPr>
      <w:r w:rsidRPr="004D5054">
        <w:rPr>
          <w:rFonts w:asciiTheme="majorBidi" w:hAnsiTheme="majorBidi" w:cstheme="majorBidi"/>
          <w:i/>
          <w:iCs/>
          <w:color w:val="000000"/>
        </w:rPr>
        <w:t>Если Вы не принимаете условия лицензионного соглашения в полном объёме, Вы не имеете права использовать базу данных в каких-либо целях.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1. Общие положения</w:t>
      </w:r>
    </w:p>
    <w:p w:rsidR="004D5054" w:rsidRPr="004D5054" w:rsidRDefault="004D5054" w:rsidP="0037329C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1.1. Настоящее Лицензионное соглашение («Лицензия») устанавливает условия использования Базы данных «Морфологический стандарт Национального корпуса русского языка</w:t>
      </w:r>
      <w:r w:rsidR="00C16994" w:rsidRPr="00C16994">
        <w:rPr>
          <w:rFonts w:asciiTheme="majorBidi" w:hAnsiTheme="majorBidi" w:cstheme="majorBidi"/>
          <w:color w:val="000000"/>
        </w:rPr>
        <w:t>-</w:t>
      </w:r>
      <w:r w:rsidR="00C16994">
        <w:rPr>
          <w:rFonts w:asciiTheme="majorBidi" w:hAnsiTheme="majorBidi" w:cstheme="majorBidi"/>
          <w:color w:val="000000"/>
          <w:lang w:val="en-US"/>
        </w:rPr>
        <w:t>UD</w:t>
      </w:r>
      <w:r w:rsidRPr="004D5054">
        <w:rPr>
          <w:rFonts w:asciiTheme="majorBidi" w:hAnsiTheme="majorBidi" w:cstheme="majorBidi"/>
          <w:color w:val="000000"/>
        </w:rPr>
        <w:t>» («База данных») и заключено между физическим лицом, использующим Базу данных («Пользователь») и Некоммерческим партнерством «Национальн</w:t>
      </w:r>
      <w:r w:rsidR="0037329C">
        <w:rPr>
          <w:rFonts w:asciiTheme="majorBidi" w:hAnsiTheme="majorBidi" w:cstheme="majorBidi"/>
          <w:color w:val="000000"/>
        </w:rPr>
        <w:t>ый</w:t>
      </w:r>
      <w:r w:rsidRPr="004D5054">
        <w:rPr>
          <w:rFonts w:asciiTheme="majorBidi" w:hAnsiTheme="majorBidi" w:cstheme="majorBidi"/>
          <w:color w:val="000000"/>
        </w:rPr>
        <w:t xml:space="preserve"> корпус русского языка», адрес местонахождения: Российская Федерация, 119019 г. Москва, Гоголевский бульвар, дом 2, ОГРН: 1127799008875, являющимся правообладателем исключительного права на Базу данных («Правообладатель»).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 xml:space="preserve">1.2. Использование Базы данных разрешается только на условиях настоящей Лицензии. Если Пользователь не принимает условия Лицензии в полном объёме, Пользователь не имеет права использовать Базу данных в каких-либо целях. Использование Базы данных с нарушением (невыполнением) </w:t>
      </w:r>
      <w:proofErr w:type="gramStart"/>
      <w:r w:rsidRPr="004D5054">
        <w:rPr>
          <w:rFonts w:asciiTheme="majorBidi" w:hAnsiTheme="majorBidi" w:cstheme="majorBidi"/>
          <w:color w:val="000000"/>
        </w:rPr>
        <w:t>какого-либо</w:t>
      </w:r>
      <w:proofErr w:type="gramEnd"/>
      <w:r w:rsidRPr="004D5054">
        <w:rPr>
          <w:rFonts w:asciiTheme="majorBidi" w:hAnsiTheme="majorBidi" w:cstheme="majorBidi"/>
          <w:color w:val="000000"/>
        </w:rPr>
        <w:t xml:space="preserve"> из условий Лицензии запрещено.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1.3. Использование Базы данных Пользователем на условиях настоящей Лицензии осуществляется безвозмездно. Использование Базы данных 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1.4. К настоящей Лицензии и всем отношениям, связанным с использованием Базы данных, подлежит применению право Российской Федерации и любые претензии или иски, вытекающие из настоящей Лицензии или использования Базы данных, должны быть поданы и рассмотрены в суде по месту нахождения Правообладателя.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1.5. Правообладатель может предоставить Пользователю перевод настоящей Лицензии с русского на другие языки, однако в случае противоречия между условиями Лицензии на русском языке и ее переводом, юридическую силу имеет исключительно русскоязычная версия Лицензии.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2. Права на Базу данных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2.1. Исключительное право на Базу данных принадлежит Правообладателю.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3. Лицензия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3.1. Правообладатель безвозмездно, на условиях простой (неисключительной) лицензии,</w:t>
      </w:r>
      <w:r w:rsidR="005B53A2" w:rsidRPr="005B53A2">
        <w:rPr>
          <w:rFonts w:asciiTheme="majorBidi" w:hAnsiTheme="majorBidi" w:cstheme="majorBidi"/>
          <w:color w:val="000000"/>
        </w:rPr>
        <w:t xml:space="preserve"> </w:t>
      </w:r>
      <w:r w:rsidRPr="004D5054">
        <w:rPr>
          <w:rFonts w:asciiTheme="majorBidi" w:hAnsiTheme="majorBidi" w:cstheme="majorBidi"/>
          <w:color w:val="000000"/>
        </w:rPr>
        <w:t>предоставляет Пользователю непередаваемое право использования Базы данных на территории всех стран мира, в течение срока охраны авторского права на Базу данных путем воспроизведения Базы данных в память ЭВМ.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4. Ограничения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4.1. За исключением использования в объёмах и способами, прямо предусмотренными настоящей Лицензией или законодательством РФ, Пользователь не имеет права передавать третьим лицам фрагменты Базы данных / Базу данных, полученные согласно настоящей Лицензии. Под передачей понимается как физическая передача фрагментов Базы данных, так и предоставление доступа к электронной копии фрагментов Базы данных путем размещения в сети Интернет, где они могут быть доступных третьим лицам; или передача (публикация) полученных по настоящей Лицензии паролей доступа к Интернет-ресурсам, содержащим фрагменты Базы данных /Базу данных.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4.2. Ни База данных целиком, ни фрагменты Базы данных не могут публиковаться, за исключением случае</w:t>
      </w:r>
      <w:r w:rsidR="005B53A2">
        <w:rPr>
          <w:rFonts w:asciiTheme="majorBidi" w:hAnsiTheme="majorBidi" w:cstheme="majorBidi"/>
          <w:color w:val="000000"/>
        </w:rPr>
        <w:t>в,</w:t>
      </w:r>
      <w:r w:rsidRPr="004D5054">
        <w:rPr>
          <w:rFonts w:asciiTheme="majorBidi" w:hAnsiTheme="majorBidi" w:cstheme="majorBidi"/>
          <w:color w:val="000000"/>
        </w:rPr>
        <w:t xml:space="preserve"> предусмотренных ст.1274 ГК РФ.</w:t>
      </w:r>
    </w:p>
    <w:p w:rsidR="004D5054" w:rsidRDefault="004D5054" w:rsidP="00AF2631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37329C">
        <w:rPr>
          <w:rFonts w:asciiTheme="majorBidi" w:hAnsiTheme="majorBidi" w:cstheme="majorBidi"/>
          <w:color w:val="000000"/>
          <w:highlight w:val="yellow"/>
        </w:rPr>
        <w:t xml:space="preserve">4.3. Пользователь </w:t>
      </w:r>
      <w:r w:rsidR="008D2306" w:rsidRPr="0037329C">
        <w:rPr>
          <w:rFonts w:asciiTheme="majorBidi" w:hAnsiTheme="majorBidi" w:cstheme="majorBidi"/>
          <w:color w:val="000000"/>
          <w:highlight w:val="yellow"/>
        </w:rPr>
        <w:t>обяз</w:t>
      </w:r>
      <w:r w:rsidR="00AF2631" w:rsidRPr="0037329C">
        <w:rPr>
          <w:rFonts w:asciiTheme="majorBidi" w:hAnsiTheme="majorBidi" w:cstheme="majorBidi"/>
          <w:color w:val="000000"/>
          <w:highlight w:val="yellow"/>
        </w:rPr>
        <w:t>уется ссылаться</w:t>
      </w:r>
      <w:r w:rsidR="00AF2631">
        <w:rPr>
          <w:rFonts w:asciiTheme="majorBidi" w:hAnsiTheme="majorBidi" w:cstheme="majorBidi"/>
          <w:color w:val="000000"/>
        </w:rPr>
        <w:t xml:space="preserve"> на Базу данных и Правообладателя и</w:t>
      </w:r>
      <w:r w:rsidRPr="004D5054">
        <w:rPr>
          <w:rFonts w:asciiTheme="majorBidi" w:hAnsiTheme="majorBidi" w:cstheme="majorBidi"/>
          <w:color w:val="000000"/>
        </w:rPr>
        <w:t xml:space="preserve"> уведомлять Правообладателя об использовании Базы данных в своих проектах, путем направления уведомления на электронный адрес  </w:t>
      </w:r>
      <w:hyperlink r:id="rId4" w:history="1">
        <w:r w:rsidR="008D2306" w:rsidRPr="00BF2AC3">
          <w:rPr>
            <w:rStyle w:val="a3"/>
            <w:rFonts w:asciiTheme="majorBidi" w:hAnsiTheme="majorBidi" w:cstheme="majorBidi"/>
            <w:i/>
            <w:iCs/>
          </w:rPr>
          <w:t>info@ruscorpora.ru</w:t>
        </w:r>
      </w:hyperlink>
      <w:r w:rsidRPr="004D5054">
        <w:rPr>
          <w:rFonts w:asciiTheme="majorBidi" w:hAnsiTheme="majorBidi" w:cstheme="majorBidi"/>
          <w:color w:val="000000"/>
        </w:rPr>
        <w:t>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lastRenderedPageBreak/>
        <w:t xml:space="preserve">4.4. Правообладатель </w:t>
      </w:r>
      <w:proofErr w:type="gramStart"/>
      <w:r w:rsidRPr="004D5054">
        <w:rPr>
          <w:rFonts w:asciiTheme="majorBidi" w:hAnsiTheme="majorBidi" w:cstheme="majorBidi"/>
          <w:color w:val="000000"/>
        </w:rPr>
        <w:t>праве</w:t>
      </w:r>
      <w:proofErr w:type="gramEnd"/>
      <w:r w:rsidRPr="004D5054">
        <w:rPr>
          <w:rFonts w:asciiTheme="majorBidi" w:hAnsiTheme="majorBidi" w:cstheme="majorBidi"/>
          <w:color w:val="000000"/>
        </w:rPr>
        <w:t xml:space="preserve"> изъять отдельные материалы из Базы данных. В случае изъятия материалов Пользователь обязуется уничтожить копии материалов в случае получения соответствующего запроса от Правообладателя.</w:t>
      </w:r>
    </w:p>
    <w:p w:rsidR="004D5054" w:rsidRPr="004D5054" w:rsidRDefault="004D5054" w:rsidP="00A56A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37329C">
        <w:rPr>
          <w:rFonts w:asciiTheme="majorBidi" w:hAnsiTheme="majorBidi" w:cstheme="majorBidi"/>
          <w:color w:val="000000"/>
          <w:highlight w:val="yellow"/>
        </w:rPr>
        <w:t>4.5. База данных должна использоваться под наименованием: «Морфологический стандарт Национального корпуса русского языка</w:t>
      </w:r>
      <w:r w:rsidR="00C16994" w:rsidRPr="0037329C">
        <w:rPr>
          <w:rFonts w:asciiTheme="majorBidi" w:hAnsiTheme="majorBidi" w:cstheme="majorBidi"/>
          <w:color w:val="000000"/>
          <w:highlight w:val="yellow"/>
        </w:rPr>
        <w:t>-</w:t>
      </w:r>
      <w:r w:rsidR="00C16994" w:rsidRPr="0037329C">
        <w:rPr>
          <w:rFonts w:asciiTheme="majorBidi" w:hAnsiTheme="majorBidi" w:cstheme="majorBidi"/>
          <w:color w:val="000000"/>
          <w:highlight w:val="yellow"/>
          <w:lang w:val="en-US"/>
        </w:rPr>
        <w:t>UD</w:t>
      </w:r>
      <w:r w:rsidRPr="0037329C">
        <w:rPr>
          <w:rFonts w:asciiTheme="majorBidi" w:hAnsiTheme="majorBidi" w:cstheme="majorBidi"/>
          <w:color w:val="000000"/>
          <w:highlight w:val="yellow"/>
        </w:rPr>
        <w:t>»</w:t>
      </w:r>
      <w:proofErr w:type="gramStart"/>
      <w:r w:rsidRPr="0037329C">
        <w:rPr>
          <w:rFonts w:asciiTheme="majorBidi" w:hAnsiTheme="majorBidi" w:cstheme="majorBidi"/>
          <w:color w:val="000000"/>
          <w:highlight w:val="yellow"/>
        </w:rPr>
        <w:t>.</w:t>
      </w:r>
      <w:proofErr w:type="gramEnd"/>
      <w:r w:rsidRPr="0037329C">
        <w:rPr>
          <w:rFonts w:asciiTheme="majorBidi" w:hAnsiTheme="majorBidi" w:cstheme="majorBidi"/>
          <w:color w:val="000000"/>
          <w:highlight w:val="yellow"/>
        </w:rPr>
        <w:t xml:space="preserve"> </w:t>
      </w:r>
      <w:r w:rsidR="00A56AFB" w:rsidRPr="0037329C">
        <w:rPr>
          <w:rFonts w:ascii="Times New Roman" w:eastAsia="Times New Roman" w:hAnsi="Times New Roman"/>
          <w:color w:val="000000"/>
          <w:highlight w:val="yellow"/>
          <w:lang w:eastAsia="ru-RU"/>
        </w:rPr>
        <w:t>Имя Правообладателя должно указываться следующим образом: НП «НКРЯ».</w:t>
      </w:r>
      <w:r w:rsidR="00A56AFB" w:rsidRPr="004D5054">
        <w:rPr>
          <w:rFonts w:asciiTheme="majorBidi" w:hAnsiTheme="majorBidi" w:cstheme="majorBidi"/>
          <w:color w:val="000000"/>
        </w:rPr>
        <w:t xml:space="preserve"> </w:t>
      </w:r>
      <w:r w:rsidRPr="004D5054">
        <w:rPr>
          <w:rFonts w:asciiTheme="majorBidi" w:hAnsiTheme="majorBidi" w:cstheme="majorBidi"/>
          <w:color w:val="000000"/>
        </w:rPr>
        <w:t>Пользователь не вправе изменять и/или удалять наименование Базы данных, знак охраны авторского права (copyright notice) или иные указания на Правообладателя.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5. Ответственность по Лицензии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5.1. База данных (включая Данные) предоставляется на условиях «как есть» (as is).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Правообладатель не предоставляет никаких гарантий в отношении безошибочной работы Базы данных или отдельных её компонентов и/или функций, соответствия Базы данных конкретным целям и ожиданиям Пользователя, не гарантирует достоверность, точность, полноту и своевременность Данных, а также не предоставляет никаких иных гарантий, прямо не указанных в настоящей Лицензии.</w:t>
      </w:r>
    </w:p>
    <w:p w:rsidR="004D5054" w:rsidRPr="004D5054" w:rsidRDefault="004D5054" w:rsidP="005849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 xml:space="preserve">5.2. </w:t>
      </w:r>
      <w:proofErr w:type="gramStart"/>
      <w:r w:rsidRPr="004D5054">
        <w:rPr>
          <w:rFonts w:asciiTheme="majorBidi" w:hAnsiTheme="majorBidi" w:cstheme="majorBidi"/>
          <w:color w:val="000000"/>
        </w:rPr>
        <w:t>Правообладатель не несет ответственности за какие-либо прямые или косвенные последствия</w:t>
      </w:r>
      <w:r w:rsidR="005849CF">
        <w:rPr>
          <w:rFonts w:asciiTheme="majorBidi" w:hAnsiTheme="majorBidi" w:cstheme="majorBidi"/>
          <w:color w:val="000000"/>
        </w:rPr>
        <w:t xml:space="preserve"> </w:t>
      </w:r>
      <w:r w:rsidRPr="004D5054">
        <w:rPr>
          <w:rFonts w:asciiTheme="majorBidi" w:hAnsiTheme="majorBidi" w:cstheme="majorBidi"/>
          <w:color w:val="000000"/>
        </w:rPr>
        <w:t>какого-либо использования или невозможности использования Базы данных (включая Данные) и/или ущерб, причиненный Пользователю и/или третьим сторонам в результате какого-либо использования, неиспользования или невозможности использования Базы данных (включая Данные), в том числе из-за возможных ошибок или сбоев в работе Базы данных, за исключением случаев, прямо предусмотренных законодательством.</w:t>
      </w:r>
      <w:proofErr w:type="gramEnd"/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 xml:space="preserve">5.3. Все вопросы и претензии, связанные с использованием/невозможностью использования Базы данных или Данных, а также возможным нарушением Базой данных или Данными законодательства и/или прав третьих лиц, должны направляться через форму обратной связи по адресу </w:t>
      </w:r>
      <w:r w:rsidRPr="004D5054">
        <w:rPr>
          <w:rFonts w:asciiTheme="majorBidi" w:hAnsiTheme="majorBidi" w:cstheme="majorBidi"/>
          <w:i/>
          <w:iCs/>
          <w:color w:val="000000"/>
        </w:rPr>
        <w:t>info@ruscorpora.ru</w:t>
      </w:r>
      <w:r w:rsidRPr="004D5054">
        <w:rPr>
          <w:rFonts w:asciiTheme="majorBidi" w:hAnsiTheme="majorBidi" w:cstheme="majorBidi"/>
          <w:color w:val="000000"/>
        </w:rPr>
        <w:t>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6. Обновления/новые версии Базы данных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>6.1. Действие настоящей Лицензии распространяется на все последующие обновления/новые версии Базы данных. Соглашаясь с установкой обновления/новой версии Базы данных, Пользователь принимает условия настоящей Лицензии для соответствующих обновлений/новых версий Базы данных, если обновление/установка новой версии Базы данных не сопровождается иным лицензионным соглашением.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D5054">
        <w:rPr>
          <w:rFonts w:asciiTheme="majorBidi" w:hAnsiTheme="majorBidi" w:cstheme="majorBidi"/>
          <w:b/>
          <w:bCs/>
          <w:color w:val="000000"/>
        </w:rPr>
        <w:t>7. Изменения условий настоящей Лицензии</w:t>
      </w:r>
    </w:p>
    <w:p w:rsidR="004D5054" w:rsidRPr="004D5054" w:rsidRDefault="004D5054" w:rsidP="00C169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/>
        </w:rPr>
      </w:pPr>
      <w:r w:rsidRPr="004D5054">
        <w:rPr>
          <w:rFonts w:asciiTheme="majorBidi" w:hAnsiTheme="majorBidi" w:cstheme="majorBidi"/>
          <w:color w:val="000000"/>
        </w:rPr>
        <w:t xml:space="preserve">7.1. Настоящее лицензионное соглашение может изменяться Правообладателем в одностороннем порядке. Уведомление Пользователя о внесенных изменениях в условия настоящей Лицензии публикуется на странице </w:t>
      </w:r>
      <w:r w:rsidRPr="004D5054">
        <w:rPr>
          <w:rFonts w:asciiTheme="majorBidi" w:hAnsiTheme="majorBidi" w:cstheme="majorBidi"/>
          <w:color w:val="000081"/>
        </w:rPr>
        <w:t>http://ruscorpora.ru/corpora-license.html</w:t>
      </w:r>
      <w:r w:rsidRPr="004D5054">
        <w:rPr>
          <w:rFonts w:asciiTheme="majorBidi" w:hAnsiTheme="majorBidi" w:cstheme="majorBidi"/>
          <w:color w:val="000000"/>
        </w:rPr>
        <w:t>. 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:rsidR="004D5054" w:rsidRPr="004D5054" w:rsidRDefault="004D5054" w:rsidP="004D50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4D5054" w:rsidRPr="00C16994" w:rsidRDefault="004D5054" w:rsidP="00C1699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color w:val="000000"/>
        </w:rPr>
      </w:pPr>
      <w:r w:rsidRPr="00C16994">
        <w:rPr>
          <w:rFonts w:asciiTheme="majorBidi" w:hAnsiTheme="majorBidi" w:cstheme="majorBidi"/>
          <w:i/>
          <w:iCs/>
          <w:color w:val="000000"/>
        </w:rPr>
        <w:t xml:space="preserve">Я, </w:t>
      </w:r>
      <w:r w:rsidR="00C16994" w:rsidRPr="00C16994">
        <w:rPr>
          <w:rFonts w:asciiTheme="majorBidi" w:hAnsiTheme="majorBidi" w:cstheme="majorBidi"/>
          <w:i/>
          <w:iCs/>
          <w:color w:val="000000"/>
        </w:rPr>
        <w:t>______________________________________________</w:t>
      </w:r>
      <w:r w:rsidRPr="00C16994">
        <w:rPr>
          <w:rFonts w:asciiTheme="majorBidi" w:hAnsiTheme="majorBidi" w:cstheme="majorBidi"/>
          <w:i/>
          <w:iCs/>
          <w:color w:val="000000"/>
        </w:rPr>
        <w:t xml:space="preserve">, паспорт (серия, номер) </w:t>
      </w:r>
      <w:r w:rsidR="00C16994" w:rsidRPr="00C16994">
        <w:rPr>
          <w:rFonts w:asciiTheme="majorBidi" w:hAnsiTheme="majorBidi" w:cstheme="majorBidi"/>
          <w:i/>
          <w:iCs/>
          <w:color w:val="000000"/>
        </w:rPr>
        <w:t>___________</w:t>
      </w:r>
      <w:r w:rsidRPr="00C16994">
        <w:rPr>
          <w:rFonts w:asciiTheme="majorBidi" w:hAnsiTheme="majorBidi" w:cstheme="majorBidi"/>
          <w:i/>
          <w:iCs/>
          <w:color w:val="000000"/>
        </w:rPr>
        <w:t>,</w:t>
      </w:r>
    </w:p>
    <w:p w:rsidR="004D5054" w:rsidRPr="00C16994" w:rsidRDefault="004D5054" w:rsidP="00C1699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color w:val="000000"/>
        </w:rPr>
      </w:pPr>
      <w:r w:rsidRPr="00C16994">
        <w:rPr>
          <w:rFonts w:asciiTheme="majorBidi" w:hAnsiTheme="majorBidi" w:cstheme="majorBidi"/>
          <w:i/>
          <w:iCs/>
          <w:color w:val="000000"/>
        </w:rPr>
        <w:t xml:space="preserve">выдан </w:t>
      </w:r>
      <w:r w:rsidR="00C16994" w:rsidRPr="00C16994">
        <w:rPr>
          <w:rFonts w:asciiTheme="majorBidi" w:hAnsiTheme="majorBidi" w:cstheme="majorBidi"/>
          <w:i/>
          <w:iCs/>
          <w:color w:val="000000"/>
        </w:rPr>
        <w:t>____________________________________________________________________________</w:t>
      </w:r>
      <w:r w:rsidRPr="00C16994">
        <w:rPr>
          <w:rFonts w:asciiTheme="majorBidi" w:hAnsiTheme="majorBidi" w:cstheme="majorBidi"/>
          <w:i/>
          <w:iCs/>
          <w:color w:val="000000"/>
        </w:rPr>
        <w:t>,</w:t>
      </w:r>
    </w:p>
    <w:p w:rsidR="004D5054" w:rsidRPr="00C16994" w:rsidRDefault="004D5054" w:rsidP="00C1699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color w:val="000000"/>
        </w:rPr>
      </w:pPr>
      <w:r w:rsidRPr="00C16994">
        <w:rPr>
          <w:rFonts w:asciiTheme="majorBidi" w:hAnsiTheme="majorBidi" w:cstheme="majorBidi"/>
          <w:i/>
          <w:iCs/>
          <w:color w:val="000000"/>
        </w:rPr>
        <w:t xml:space="preserve">дата рождения </w:t>
      </w:r>
      <w:r w:rsidR="00C16994" w:rsidRPr="00C16994">
        <w:rPr>
          <w:rFonts w:asciiTheme="majorBidi" w:hAnsiTheme="majorBidi" w:cstheme="majorBidi"/>
          <w:i/>
          <w:iCs/>
          <w:color w:val="000000"/>
        </w:rPr>
        <w:t>______________</w:t>
      </w:r>
      <w:r w:rsidRPr="00C16994">
        <w:rPr>
          <w:rFonts w:asciiTheme="majorBidi" w:hAnsiTheme="majorBidi" w:cstheme="majorBidi"/>
          <w:i/>
          <w:iCs/>
          <w:color w:val="000000"/>
        </w:rPr>
        <w:t xml:space="preserve">, зарегистрирован по адресу </w:t>
      </w:r>
      <w:r w:rsidR="00C16994" w:rsidRPr="00C16994">
        <w:rPr>
          <w:rFonts w:asciiTheme="majorBidi" w:hAnsiTheme="majorBidi" w:cstheme="majorBidi"/>
          <w:i/>
          <w:iCs/>
          <w:color w:val="000000"/>
        </w:rPr>
        <w:t>____</w:t>
      </w:r>
      <w:r w:rsidR="00C16994">
        <w:rPr>
          <w:rFonts w:asciiTheme="majorBidi" w:hAnsiTheme="majorBidi" w:cstheme="majorBidi"/>
          <w:i/>
          <w:iCs/>
          <w:color w:val="000000"/>
        </w:rPr>
        <w:t>_________________________</w:t>
      </w:r>
      <w:r w:rsidRPr="00C16994">
        <w:rPr>
          <w:rFonts w:asciiTheme="majorBidi" w:hAnsiTheme="majorBidi" w:cstheme="majorBidi"/>
          <w:i/>
          <w:iCs/>
          <w:color w:val="000000"/>
        </w:rPr>
        <w:t xml:space="preserve"> </w:t>
      </w:r>
      <w:r w:rsidR="00C16994" w:rsidRPr="00C16994">
        <w:rPr>
          <w:rFonts w:asciiTheme="majorBidi" w:hAnsiTheme="majorBidi" w:cstheme="majorBidi"/>
          <w:i/>
          <w:iCs/>
          <w:color w:val="000000"/>
        </w:rPr>
        <w:t>______________________________________________________________</w:t>
      </w:r>
      <w:r w:rsidRPr="00C16994">
        <w:rPr>
          <w:rFonts w:asciiTheme="majorBidi" w:hAnsiTheme="majorBidi" w:cstheme="majorBidi"/>
          <w:i/>
          <w:iCs/>
          <w:color w:val="000000"/>
        </w:rPr>
        <w:t xml:space="preserve">телефон </w:t>
      </w:r>
      <w:r w:rsidR="00C16994">
        <w:rPr>
          <w:rFonts w:asciiTheme="majorBidi" w:hAnsiTheme="majorBidi" w:cstheme="majorBidi"/>
          <w:i/>
          <w:iCs/>
          <w:color w:val="000000"/>
        </w:rPr>
        <w:t>____________</w:t>
      </w:r>
      <w:r w:rsidRPr="00C16994">
        <w:rPr>
          <w:rFonts w:asciiTheme="majorBidi" w:hAnsiTheme="majorBidi" w:cstheme="majorBidi"/>
          <w:i/>
          <w:iCs/>
          <w:color w:val="000000"/>
        </w:rPr>
        <w:t>,</w:t>
      </w:r>
    </w:p>
    <w:p w:rsidR="004D5054" w:rsidRPr="00C16994" w:rsidRDefault="004D5054" w:rsidP="001A3E8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color w:val="000000"/>
        </w:rPr>
      </w:pPr>
      <w:r w:rsidRPr="00C16994">
        <w:rPr>
          <w:rFonts w:asciiTheme="majorBidi" w:hAnsiTheme="majorBidi" w:cstheme="majorBidi"/>
          <w:i/>
          <w:iCs/>
          <w:color w:val="000000"/>
        </w:rPr>
        <w:t>принимаю условия настоящей Лицензии в полном объеме.</w:t>
      </w:r>
    </w:p>
    <w:p w:rsidR="004D5054" w:rsidRPr="00C16994" w:rsidRDefault="004D5054" w:rsidP="004D50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</w:rPr>
      </w:pPr>
    </w:p>
    <w:p w:rsidR="004D5054" w:rsidRPr="00C16994" w:rsidRDefault="004D5054" w:rsidP="004D50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</w:rPr>
      </w:pPr>
      <w:r w:rsidRPr="00C16994">
        <w:rPr>
          <w:rFonts w:asciiTheme="majorBidi" w:hAnsiTheme="majorBidi" w:cstheme="majorBidi"/>
          <w:i/>
          <w:iCs/>
          <w:color w:val="000000"/>
        </w:rPr>
        <w:t>«___» ____________ 20__ г.</w:t>
      </w:r>
    </w:p>
    <w:p w:rsidR="004D5054" w:rsidRPr="00C16994" w:rsidRDefault="004D5054" w:rsidP="004D50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</w:rPr>
      </w:pPr>
    </w:p>
    <w:p w:rsidR="00C83D98" w:rsidRPr="00C16994" w:rsidRDefault="004D5054" w:rsidP="004D5054">
      <w:pPr>
        <w:rPr>
          <w:rFonts w:asciiTheme="majorBidi" w:hAnsiTheme="majorBidi" w:cstheme="majorBidi"/>
        </w:rPr>
      </w:pPr>
      <w:r w:rsidRPr="00C16994">
        <w:rPr>
          <w:rFonts w:asciiTheme="majorBidi" w:hAnsiTheme="majorBidi" w:cstheme="majorBidi"/>
          <w:i/>
          <w:iCs/>
          <w:color w:val="000000"/>
        </w:rPr>
        <w:t>_________________/_______________/</w:t>
      </w:r>
      <w:r w:rsidRPr="00C16994">
        <w:rPr>
          <w:rFonts w:asciiTheme="majorBidi" w:hAnsiTheme="majorBidi" w:cstheme="majorBidi"/>
          <w:color w:val="000000"/>
        </w:rPr>
        <w:t>__</w:t>
      </w:r>
    </w:p>
    <w:sectPr w:rsidR="00C83D98" w:rsidRPr="00C16994" w:rsidSect="00C8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D5054"/>
    <w:rsid w:val="00120DB7"/>
    <w:rsid w:val="001A3E80"/>
    <w:rsid w:val="002B3AB3"/>
    <w:rsid w:val="0037329C"/>
    <w:rsid w:val="004D5054"/>
    <w:rsid w:val="005830AC"/>
    <w:rsid w:val="005849CF"/>
    <w:rsid w:val="005B53A2"/>
    <w:rsid w:val="006856A7"/>
    <w:rsid w:val="008D2306"/>
    <w:rsid w:val="00A56AFB"/>
    <w:rsid w:val="00AF2631"/>
    <w:rsid w:val="00C16994"/>
    <w:rsid w:val="00C83D98"/>
    <w:rsid w:val="00E92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3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ruscorpo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2016-05-13T15:48:00Z</dcterms:created>
  <dcterms:modified xsi:type="dcterms:W3CDTF">2017-03-02T18:15:00Z</dcterms:modified>
</cp:coreProperties>
</file>