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973766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246AC6" w:rsidRDefault="00246AC6">
          <w:pPr>
            <w:pStyle w:val="TOCHeading"/>
          </w:pPr>
          <w:r>
            <w:t>Table of Contents</w:t>
          </w:r>
        </w:p>
        <w:p w:rsidR="00246AC6" w:rsidRDefault="00246AC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790421" w:history="1">
            <w:r w:rsidRPr="001260E3">
              <w:rPr>
                <w:rStyle w:val="Hyperlink"/>
                <w:noProof/>
              </w:rPr>
              <w:t>A folyamat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90422" w:history="1">
            <w:r w:rsidRPr="001260E3">
              <w:rPr>
                <w:rStyle w:val="Hyperlink"/>
                <w:noProof/>
              </w:rPr>
              <w:t>A folyamat állapotai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0423" w:history="1">
            <w:r w:rsidRPr="001260E3">
              <w:rPr>
                <w:rStyle w:val="Hyperlink"/>
                <w:noProof/>
              </w:rPr>
              <w:t>Folyamat ütemezése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90424" w:history="1">
            <w:r w:rsidRPr="001260E3">
              <w:rPr>
                <w:rStyle w:val="Hyperlink"/>
                <w:noProof/>
              </w:rPr>
              <w:t>d: Ütemezők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90425" w:history="1">
            <w:r w:rsidRPr="001260E3">
              <w:rPr>
                <w:rStyle w:val="Hyperlink"/>
                <w:noProof/>
              </w:rPr>
              <w:t>Műveletek folyamatokon, folyamatok közötti kommunikáció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90426" w:history="1">
            <w:r w:rsidRPr="001260E3">
              <w:rPr>
                <w:rStyle w:val="Hyperlink"/>
                <w:noProof/>
              </w:rPr>
              <w:t>Távoli eljáráshívások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6790427" w:history="1">
            <w:r w:rsidRPr="001260E3">
              <w:rPr>
                <w:rStyle w:val="Hyperlink"/>
                <w:noProof/>
              </w:rPr>
              <w:t>Üzenetátadás, csővezetékek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6AC6" w:rsidRDefault="00246AC6">
          <w:r>
            <w:rPr>
              <w:b/>
              <w:bCs/>
              <w:noProof/>
            </w:rPr>
            <w:fldChar w:fldCharType="end"/>
          </w:r>
        </w:p>
      </w:sdtContent>
    </w:sdt>
    <w:p w:rsidR="00246AC6" w:rsidRDefault="00246AC6" w:rsidP="00E747F5">
      <w:pPr>
        <w:ind w:left="360"/>
        <w:rPr>
          <w:b/>
          <w:bCs/>
          <w:color w:val="000000"/>
          <w:sz w:val="32"/>
          <w:szCs w:val="32"/>
        </w:rPr>
      </w:pPr>
    </w:p>
    <w:p w:rsidR="00246AC6" w:rsidRDefault="00246AC6" w:rsidP="00E747F5">
      <w:pPr>
        <w:ind w:left="360"/>
        <w:rPr>
          <w:b/>
          <w:bCs/>
          <w:color w:val="000000"/>
          <w:sz w:val="32"/>
          <w:szCs w:val="32"/>
        </w:rPr>
      </w:pPr>
    </w:p>
    <w:p w:rsidR="00E747F5" w:rsidRPr="004641EF" w:rsidRDefault="00E747F5" w:rsidP="00E747F5">
      <w:pPr>
        <w:ind w:left="360"/>
        <w:rPr>
          <w:b/>
          <w:bCs/>
          <w:color w:val="000000"/>
          <w:sz w:val="32"/>
          <w:szCs w:val="32"/>
        </w:rPr>
      </w:pPr>
      <w:r w:rsidRPr="004641EF">
        <w:rPr>
          <w:b/>
          <w:bCs/>
          <w:color w:val="000000"/>
          <w:sz w:val="32"/>
          <w:szCs w:val="32"/>
        </w:rPr>
        <w:t>3. Folyamatok</w:t>
      </w:r>
    </w:p>
    <w:p w:rsidR="00E747F5" w:rsidRDefault="00E747F5" w:rsidP="00E747F5">
      <w:pPr>
        <w:ind w:left="360"/>
        <w:rPr>
          <w:color w:val="000000"/>
          <w:sz w:val="27"/>
          <w:szCs w:val="27"/>
        </w:rPr>
      </w:pPr>
    </w:p>
    <w:p w:rsidR="00E747F5" w:rsidRPr="004641EF" w:rsidRDefault="00E747F5" w:rsidP="002D03C4">
      <w:pPr>
        <w:pStyle w:val="Heading1"/>
      </w:pPr>
      <w:bookmarkStart w:id="0" w:name="_Toc166790421"/>
      <w:r w:rsidRPr="004641EF">
        <w:t xml:space="preserve">A </w:t>
      </w:r>
      <w:r w:rsidRPr="002D03C4">
        <w:t>folyamat</w:t>
      </w:r>
      <w:r w:rsidRPr="004641EF">
        <w:t xml:space="preserve"> koncepció</w:t>
      </w:r>
      <w:bookmarkEnd w:id="0"/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folyamat koncepciója alapvető jelentőséggel bír az operációs rendszerek működésében. Egy folyamat egy aktív program végrehajtásának kontextusa, amely magában foglalja a programkódot, az aktuális tevékenységeket, a regiszterek állapotát, valamint a program által használt erőforrásokat, mint például a memória, nyitott fájlok, és I/O eszközök.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Folyamat Alapvető Elemei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t>Programszámláló</w:t>
      </w:r>
      <w:r w:rsidRPr="004641EF">
        <w:rPr>
          <w:color w:val="000000"/>
          <w:sz w:val="27"/>
          <w:szCs w:val="27"/>
        </w:rPr>
        <w:t xml:space="preserve"> (Program </w:t>
      </w:r>
      <w:proofErr w:type="spellStart"/>
      <w:r w:rsidRPr="004641EF">
        <w:rPr>
          <w:color w:val="000000"/>
          <w:sz w:val="27"/>
          <w:szCs w:val="27"/>
        </w:rPr>
        <w:t>Counter</w:t>
      </w:r>
      <w:proofErr w:type="spellEnd"/>
      <w:r w:rsidRPr="004641EF">
        <w:rPr>
          <w:color w:val="000000"/>
          <w:sz w:val="27"/>
          <w:szCs w:val="27"/>
        </w:rPr>
        <w:t>, PC): Tartalmazza a következő végrehajtandó utasítás memóriacímét.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t>Regiszterek</w:t>
      </w:r>
      <w:r w:rsidRPr="004641EF">
        <w:rPr>
          <w:color w:val="000000"/>
          <w:sz w:val="27"/>
          <w:szCs w:val="27"/>
        </w:rPr>
        <w:t>: Az aktuális műveletekhez szükséges adatokat és állapotinformációkat tartalmazza.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t>Memória menedzsment információ</w:t>
      </w:r>
      <w:r w:rsidRPr="004641EF">
        <w:rPr>
          <w:color w:val="000000"/>
          <w:sz w:val="27"/>
          <w:szCs w:val="27"/>
        </w:rPr>
        <w:t>: Tartalmazza azokat az információkat, amelyek a folyamat virtuális és fizikai memóriájának kezeléséhez szükségesek, beleértve a memória határait, oldaltáblákat, és a memória védelmi állapotát.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t>Számlálók és időzítők</w:t>
      </w:r>
      <w:r w:rsidRPr="004641EF">
        <w:rPr>
          <w:color w:val="000000"/>
          <w:sz w:val="27"/>
          <w:szCs w:val="27"/>
        </w:rPr>
        <w:t>: A folyamat CPU használatát és rendszeridőt követik nyomon.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lastRenderedPageBreak/>
        <w:t>I/O állapot információ</w:t>
      </w:r>
      <w:r w:rsidRPr="004641EF">
        <w:rPr>
          <w:color w:val="000000"/>
          <w:sz w:val="27"/>
          <w:szCs w:val="27"/>
        </w:rPr>
        <w:t>: Információ azokról az I/O eszközökről, amelyekhez a folyamat hozzáfér, beleértve a listát a nyitott fájlokról.</w:t>
      </w:r>
    </w:p>
    <w:p w:rsidR="00E747F5" w:rsidRPr="002D03C4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2D03C4">
        <w:rPr>
          <w:b/>
          <w:bCs/>
          <w:color w:val="000000"/>
          <w:sz w:val="27"/>
          <w:szCs w:val="27"/>
        </w:rPr>
        <w:t>Folyamat Állapotok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folyamat életciklusa során különböző állapotokon megy keresztül, amelyek között az operációs rendszer kezeli az átmeneteket: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Új (New): A folyamat létrejöttét és inicializálását jelzi.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Kész (</w:t>
      </w:r>
      <w:proofErr w:type="spellStart"/>
      <w:r w:rsidRPr="004641EF">
        <w:rPr>
          <w:color w:val="000000"/>
          <w:sz w:val="27"/>
          <w:szCs w:val="27"/>
        </w:rPr>
        <w:t>Ready</w:t>
      </w:r>
      <w:proofErr w:type="spellEnd"/>
      <w:r w:rsidRPr="004641EF">
        <w:rPr>
          <w:color w:val="000000"/>
          <w:sz w:val="27"/>
          <w:szCs w:val="27"/>
        </w:rPr>
        <w:t>): A folyamat várakozik a CPU-ra, hogy futtatásra kerüljön.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Futó (</w:t>
      </w:r>
      <w:proofErr w:type="spellStart"/>
      <w:r w:rsidRPr="004641EF">
        <w:rPr>
          <w:color w:val="000000"/>
          <w:sz w:val="27"/>
          <w:szCs w:val="27"/>
        </w:rPr>
        <w:t>Running</w:t>
      </w:r>
      <w:proofErr w:type="spellEnd"/>
      <w:r w:rsidRPr="004641EF">
        <w:rPr>
          <w:color w:val="000000"/>
          <w:sz w:val="27"/>
          <w:szCs w:val="27"/>
        </w:rPr>
        <w:t>): A folyamat aktívan használja a CPU-t.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Várakozó (</w:t>
      </w:r>
      <w:proofErr w:type="spellStart"/>
      <w:r w:rsidRPr="004641EF">
        <w:rPr>
          <w:color w:val="000000"/>
          <w:sz w:val="27"/>
          <w:szCs w:val="27"/>
        </w:rPr>
        <w:t>Waiting</w:t>
      </w:r>
      <w:proofErr w:type="spellEnd"/>
      <w:r w:rsidRPr="004641EF">
        <w:rPr>
          <w:color w:val="000000"/>
          <w:sz w:val="27"/>
          <w:szCs w:val="27"/>
        </w:rPr>
        <w:t>): A folyamat egy eseményre vagy adatokra vár, mielőtt folytatódhatna.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Befejezett (</w:t>
      </w:r>
      <w:proofErr w:type="spellStart"/>
      <w:r w:rsidRPr="004641EF">
        <w:rPr>
          <w:color w:val="000000"/>
          <w:sz w:val="27"/>
          <w:szCs w:val="27"/>
        </w:rPr>
        <w:t>Terminated</w:t>
      </w:r>
      <w:proofErr w:type="spellEnd"/>
      <w:r w:rsidRPr="004641EF">
        <w:rPr>
          <w:color w:val="000000"/>
          <w:sz w:val="27"/>
          <w:szCs w:val="27"/>
        </w:rPr>
        <w:t xml:space="preserve"> vagy </w:t>
      </w:r>
      <w:proofErr w:type="spellStart"/>
      <w:r w:rsidRPr="004641EF">
        <w:rPr>
          <w:color w:val="000000"/>
          <w:sz w:val="27"/>
          <w:szCs w:val="27"/>
        </w:rPr>
        <w:t>Exit</w:t>
      </w:r>
      <w:proofErr w:type="spellEnd"/>
      <w:r w:rsidRPr="004641EF">
        <w:rPr>
          <w:color w:val="000000"/>
          <w:sz w:val="27"/>
          <w:szCs w:val="27"/>
        </w:rPr>
        <w:t>): A folyamat befejezte a végrehajtását.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Folyamatok Kezelése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Az operációs rendszer a folyamatok kezeléséért felelős, beleértve a folyamatok létrehozását, ütemezését, szinkronizációját és kommunikációját. A folyamatok kezelése magában foglalja az erőforrások (például CPU idő, memória) hatékony elosztását és a folyamatok közötti konfliktusok feloldását.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Folyamatok és Szálak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A modern operációs rendszerek gyakran különbséget tesznek folyamatok és szálak között. A szálak, más néven könnyűsúlyú folyamatok, egy folyamaton belül futnak, és megosztják annak erőforrásait, de saját regiszterekkel és számlálókkal rendelkeznek. A szálak lehetővé teszik a folyamatok párhuzamos végrehajtását egyetlen alkalmazáson belül, javítva a teljesítményt többmagos processzorokon.</w:t>
      </w:r>
    </w:p>
    <w:p w:rsidR="00E747F5" w:rsidRPr="004641E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4641EF">
        <w:rPr>
          <w:color w:val="000000"/>
          <w:sz w:val="27"/>
          <w:szCs w:val="27"/>
        </w:rPr>
        <w:t>Összefoglalva, a folyamat koncepciója az operációs rendszer működésének szívében helyezkedik el, lehetővé téve a számítógép erőforrásainak hatékony és biztonságos kezelését, miközben támogatja az alkalmazások párhuzamos végrehajtását.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2D03C4">
      <w:pPr>
        <w:pStyle w:val="Heading2"/>
      </w:pPr>
      <w:bookmarkStart w:id="1" w:name="_Toc166790422"/>
      <w:r w:rsidRPr="006F3D34">
        <w:lastRenderedPageBreak/>
        <w:t>A folyamat állapotai</w:t>
      </w:r>
      <w:bookmarkEnd w:id="1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folyamat állapotai azokat a különböző fázisokat jelölik, amelyeken egy folyamat áthalad életciklusa során az operációs rendszerben. Ezek az állapotok segítenek az operációs rendszernek a folyamatok hatékony kezelésében, az erőforrások elosztásában, és a CPU ütemezésében. A leggyakoribb folyamatállapotok a következők: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1. Új (New)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Ebben az állapotban a folyamat létrejön. A rendszer inicializálja a folyamat szükséges erőforrásait és struktúráit, mint például memória és folyamatkontroll blokk (PCB).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2D03C4" w:rsidRDefault="002D03C4" w:rsidP="00E747F5">
      <w:pPr>
        <w:ind w:left="360"/>
        <w:jc w:val="both"/>
        <w:rPr>
          <w:color w:val="000000"/>
          <w:sz w:val="27"/>
          <w:szCs w:val="27"/>
        </w:rPr>
      </w:pPr>
    </w:p>
    <w:p w:rsidR="002D03C4" w:rsidRPr="006F3D34" w:rsidRDefault="002D03C4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2. Kész (</w:t>
      </w:r>
      <w:proofErr w:type="spellStart"/>
      <w:r w:rsidRPr="006F3D34">
        <w:rPr>
          <w:color w:val="000000"/>
          <w:sz w:val="27"/>
          <w:szCs w:val="27"/>
        </w:rPr>
        <w:t>Ready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kész állapotban lévő folyamatok készen állnak a végrehajtásra, és arra várnak, hogy a processzor időt kapjanak. Ebben az állapotban a folyamat már rendelkezik minden szükséges erőforrással a futáshoz, kivéve a CPU-t.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3. Futó (</w:t>
      </w:r>
      <w:proofErr w:type="spellStart"/>
      <w:r w:rsidRPr="006F3D34">
        <w:rPr>
          <w:color w:val="000000"/>
          <w:sz w:val="27"/>
          <w:szCs w:val="27"/>
        </w:rPr>
        <w:t>Running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Amikor a folyamat CPU időt kap és ténylegesen </w:t>
      </w:r>
      <w:proofErr w:type="spellStart"/>
      <w:r w:rsidRPr="006F3D34">
        <w:rPr>
          <w:color w:val="000000"/>
          <w:sz w:val="27"/>
          <w:szCs w:val="27"/>
        </w:rPr>
        <w:t>végrehajtódik</w:t>
      </w:r>
      <w:proofErr w:type="spellEnd"/>
      <w:r w:rsidRPr="006F3D34">
        <w:rPr>
          <w:color w:val="000000"/>
          <w:sz w:val="27"/>
          <w:szCs w:val="27"/>
        </w:rPr>
        <w:t>. Ebben az állapotban a folyamat utasításai futnak, és a folyamat aktívan dolgozik a feladatán.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4. Várakozó (</w:t>
      </w:r>
      <w:proofErr w:type="spellStart"/>
      <w:r w:rsidRPr="006F3D34">
        <w:rPr>
          <w:color w:val="000000"/>
          <w:sz w:val="27"/>
          <w:szCs w:val="27"/>
        </w:rPr>
        <w:t>Waiting</w:t>
      </w:r>
      <w:proofErr w:type="spellEnd"/>
      <w:r w:rsidRPr="006F3D34">
        <w:rPr>
          <w:color w:val="000000"/>
          <w:sz w:val="27"/>
          <w:szCs w:val="27"/>
        </w:rPr>
        <w:t xml:space="preserve"> vagy </w:t>
      </w:r>
      <w:proofErr w:type="spellStart"/>
      <w:r w:rsidRPr="006F3D34">
        <w:rPr>
          <w:color w:val="000000"/>
          <w:sz w:val="27"/>
          <w:szCs w:val="27"/>
        </w:rPr>
        <w:t>Blocked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Egy futó folyamat akkor kerül várakozó állapotba, ha valamilyen esemény bekövetkezésére vagy adat elérhetőségére vár, például I/O művelet befejeződésére vagy egy erőforrás felszabadulására. A folyamat ebben az állapotban nem használja a CPU-t, és várakozik az esemény bekövetkezéséig.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5. Kész-várakozó (</w:t>
      </w:r>
      <w:proofErr w:type="spellStart"/>
      <w:r w:rsidRPr="006F3D34">
        <w:rPr>
          <w:color w:val="000000"/>
          <w:sz w:val="27"/>
          <w:szCs w:val="27"/>
        </w:rPr>
        <w:t>Ready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to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Run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lastRenderedPageBreak/>
        <w:t>Ez egy olyan átmeneti állapot, amelyet néhány rendszer használ. Itt a folyamat már megkapta az I/O művelethez szükséges adatokat, és ismét kész állapotba kerül, hogy folytassa a végrehajtást.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6. Befejezett (</w:t>
      </w:r>
      <w:proofErr w:type="spellStart"/>
      <w:r w:rsidRPr="006F3D34">
        <w:rPr>
          <w:color w:val="000000"/>
          <w:sz w:val="27"/>
          <w:szCs w:val="27"/>
        </w:rPr>
        <w:t>Terminated</w:t>
      </w:r>
      <w:proofErr w:type="spellEnd"/>
      <w:r w:rsidRPr="006F3D34">
        <w:rPr>
          <w:color w:val="000000"/>
          <w:sz w:val="27"/>
          <w:szCs w:val="27"/>
        </w:rPr>
        <w:t xml:space="preserve"> vagy </w:t>
      </w:r>
      <w:proofErr w:type="spellStart"/>
      <w:r w:rsidRPr="006F3D34">
        <w:rPr>
          <w:color w:val="000000"/>
          <w:sz w:val="27"/>
          <w:szCs w:val="27"/>
        </w:rPr>
        <w:t>Exit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Miután a folyamat befejezte végrehajtását, vagy ha azt explicit módon megszakították, a </w:t>
      </w:r>
      <w:proofErr w:type="spellStart"/>
      <w:r w:rsidRPr="006F3D34">
        <w:rPr>
          <w:color w:val="000000"/>
          <w:sz w:val="27"/>
          <w:szCs w:val="27"/>
        </w:rPr>
        <w:t>terminated</w:t>
      </w:r>
      <w:proofErr w:type="spellEnd"/>
      <w:r w:rsidRPr="006F3D34">
        <w:rPr>
          <w:color w:val="000000"/>
          <w:sz w:val="27"/>
          <w:szCs w:val="27"/>
        </w:rPr>
        <w:t xml:space="preserve"> állapotba kerül. Ebben az állapotban a folyamat erőforrásait felszabadítják, és a folyamatkontroll blokk (PCB) archiválásra kerül vagy törölve lesz.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Állapotváltások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folyamat állapotai közötti váltások az operációs rendszer ütemezője és egyéb rendszerműveletek eredményeként történnek. Például egy folyamat állapotot válthat futó állapotból várakozó állapotba, ha egy I/O műveletet kezdeményez, vagy kész állapotba kerülhet újra, ha az I/O művelet befejeződött.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Ezen állapotok megértése kulcsfontosságú az operációs rendszer folyamatkezelési stratégiáinak és az erőforrás-kezelési technikáinak tanulmányozásában. Ezek az állapotok segítenek az ütemezőnek a CPU idő hatékony elosztásában a különböző folyamatok között.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4F4B45">
      <w:pPr>
        <w:pStyle w:val="Heading1"/>
      </w:pPr>
      <w:bookmarkStart w:id="2" w:name="_Toc166790423"/>
      <w:r w:rsidRPr="006F3D34">
        <w:t>Folyamat ütemezése</w:t>
      </w:r>
      <w:bookmarkEnd w:id="2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folyamat ütemezése az operációs rendszerek egyik kulcsfontosságú funkciója, amely a CPU erőforrásainak elosztását irányítja a különböző folyamatok között. Az ütemező (</w:t>
      </w:r>
      <w:proofErr w:type="spellStart"/>
      <w:r w:rsidRPr="006F3D34">
        <w:rPr>
          <w:color w:val="000000"/>
          <w:sz w:val="27"/>
          <w:szCs w:val="27"/>
        </w:rPr>
        <w:t>scheduler</w:t>
      </w:r>
      <w:proofErr w:type="spellEnd"/>
      <w:r w:rsidRPr="006F3D34">
        <w:rPr>
          <w:color w:val="000000"/>
          <w:sz w:val="27"/>
          <w:szCs w:val="27"/>
        </w:rPr>
        <w:t>) célja, hogy maximalizálja a CPU kihasználtságát, minimalizálja a várakozási időt, és biztosítsa a rendszer hatékony működését. Az ütemezési stratégiák több tényezőt is figyelembe vesznek, beleértve a folyamat prioritását, a felhasználói interaktív válaszidőt, és a rendszer általános teljesítményét. Itt van néhány alapvető folyamatütemezési algoritmus: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1. </w:t>
      </w:r>
      <w:proofErr w:type="spellStart"/>
      <w:r w:rsidRPr="004F4B45">
        <w:rPr>
          <w:b/>
          <w:bCs/>
          <w:color w:val="000000"/>
          <w:sz w:val="27"/>
          <w:szCs w:val="27"/>
        </w:rPr>
        <w:t>First-Come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, </w:t>
      </w:r>
      <w:proofErr w:type="spellStart"/>
      <w:r w:rsidRPr="004F4B45">
        <w:rPr>
          <w:b/>
          <w:bCs/>
          <w:color w:val="000000"/>
          <w:sz w:val="27"/>
          <w:szCs w:val="27"/>
        </w:rPr>
        <w:t>First-Served</w:t>
      </w:r>
      <w:proofErr w:type="spellEnd"/>
      <w:r w:rsidRPr="006F3D34">
        <w:rPr>
          <w:color w:val="000000"/>
          <w:sz w:val="27"/>
          <w:szCs w:val="27"/>
        </w:rPr>
        <w:t xml:space="preserve"> (FCFS)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Az egyik legegyszerűbb ütemezési algoritmus, ahol a folyamatokat abban a sorrendben ütemezik, ahogy megérkeznek. Az FCFS hátránya, hogy hosszú CPU-</w:t>
      </w:r>
      <w:r w:rsidRPr="006F3D34">
        <w:rPr>
          <w:color w:val="000000"/>
          <w:sz w:val="27"/>
          <w:szCs w:val="27"/>
        </w:rPr>
        <w:lastRenderedPageBreak/>
        <w:t>blokkoló műveletek jelentősen megnövelhetik más folyamatok várakozási idejét (</w:t>
      </w:r>
      <w:proofErr w:type="spellStart"/>
      <w:r w:rsidRPr="006F3D34">
        <w:rPr>
          <w:color w:val="000000"/>
          <w:sz w:val="27"/>
          <w:szCs w:val="27"/>
        </w:rPr>
        <w:t>convoy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effect</w:t>
      </w:r>
      <w:proofErr w:type="spellEnd"/>
      <w:r w:rsidRPr="006F3D34">
        <w:rPr>
          <w:color w:val="000000"/>
          <w:sz w:val="27"/>
          <w:szCs w:val="27"/>
        </w:rPr>
        <w:t>).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2. </w:t>
      </w:r>
      <w:proofErr w:type="spellStart"/>
      <w:r w:rsidRPr="004F4B45">
        <w:rPr>
          <w:b/>
          <w:bCs/>
          <w:color w:val="000000"/>
          <w:sz w:val="27"/>
          <w:szCs w:val="27"/>
        </w:rPr>
        <w:t>Shortest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 Job </w:t>
      </w:r>
      <w:proofErr w:type="spellStart"/>
      <w:r w:rsidRPr="004F4B45">
        <w:rPr>
          <w:b/>
          <w:bCs/>
          <w:color w:val="000000"/>
          <w:sz w:val="27"/>
          <w:szCs w:val="27"/>
        </w:rPr>
        <w:t>First</w:t>
      </w:r>
      <w:proofErr w:type="spellEnd"/>
      <w:r w:rsidRPr="006F3D34">
        <w:rPr>
          <w:color w:val="000000"/>
          <w:sz w:val="27"/>
          <w:szCs w:val="27"/>
        </w:rPr>
        <w:t xml:space="preserve"> (SJF)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Ez az algoritmus a befejezéséhez szükséges legkevesebb időt igénylő folyamatot részesíti előnyben. Bár ez az algoritmus optimalizálja a várakozási időt, a valós végrehajtási idő előrejelzése gyakran nem lehetséges, és hosszú távú folyamatok </w:t>
      </w:r>
      <w:proofErr w:type="spellStart"/>
      <w:r w:rsidRPr="006F3D34">
        <w:rPr>
          <w:color w:val="000000"/>
          <w:sz w:val="27"/>
          <w:szCs w:val="27"/>
        </w:rPr>
        <w:t>éhenhalhatnak</w:t>
      </w:r>
      <w:proofErr w:type="spellEnd"/>
      <w:r w:rsidRPr="006F3D34">
        <w:rPr>
          <w:color w:val="000000"/>
          <w:sz w:val="27"/>
          <w:szCs w:val="27"/>
        </w:rPr>
        <w:t xml:space="preserve"> (</w:t>
      </w:r>
      <w:proofErr w:type="spellStart"/>
      <w:r w:rsidRPr="006F3D34">
        <w:rPr>
          <w:color w:val="000000"/>
          <w:sz w:val="27"/>
          <w:szCs w:val="27"/>
        </w:rPr>
        <w:t>starvation</w:t>
      </w:r>
      <w:proofErr w:type="spellEnd"/>
      <w:r w:rsidRPr="006F3D34">
        <w:rPr>
          <w:color w:val="000000"/>
          <w:sz w:val="27"/>
          <w:szCs w:val="27"/>
        </w:rPr>
        <w:t>).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3. </w:t>
      </w:r>
      <w:proofErr w:type="spellStart"/>
      <w:r w:rsidRPr="004F4B45">
        <w:rPr>
          <w:b/>
          <w:bCs/>
          <w:color w:val="000000"/>
          <w:sz w:val="27"/>
          <w:szCs w:val="27"/>
        </w:rPr>
        <w:t>Priority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4F4B45">
        <w:rPr>
          <w:b/>
          <w:bCs/>
          <w:color w:val="000000"/>
          <w:sz w:val="27"/>
          <w:szCs w:val="27"/>
        </w:rPr>
        <w:t>Scheduling</w:t>
      </w:r>
      <w:proofErr w:type="spellEnd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A folyamatok prioritása alapján történik az ütemezés, ahol magasabb prioritású folyamatok kapnak előnyt. Azonban ez az algoritmus is hajlamos az éhenhalásra, </w:t>
      </w:r>
      <w:proofErr w:type="gramStart"/>
      <w:r w:rsidRPr="006F3D34">
        <w:rPr>
          <w:color w:val="000000"/>
          <w:sz w:val="27"/>
          <w:szCs w:val="27"/>
        </w:rPr>
        <w:t>különösen</w:t>
      </w:r>
      <w:proofErr w:type="gramEnd"/>
      <w:r w:rsidRPr="006F3D34">
        <w:rPr>
          <w:color w:val="000000"/>
          <w:sz w:val="27"/>
          <w:szCs w:val="27"/>
        </w:rPr>
        <w:t xml:space="preserve"> ha alacsony prioritású folyamatokról van szó.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4F4B45" w:rsidRDefault="00E747F5" w:rsidP="004F4B45">
      <w:pPr>
        <w:rPr>
          <w:b/>
          <w:bCs/>
        </w:rPr>
      </w:pPr>
      <w:r w:rsidRPr="004F4B45">
        <w:rPr>
          <w:b/>
          <w:bCs/>
        </w:rPr>
        <w:t xml:space="preserve">4. </w:t>
      </w:r>
      <w:proofErr w:type="spellStart"/>
      <w:r w:rsidRPr="004F4B45">
        <w:rPr>
          <w:b/>
          <w:bCs/>
        </w:rPr>
        <w:t>Round</w:t>
      </w:r>
      <w:proofErr w:type="spellEnd"/>
      <w:r w:rsidRPr="004F4B45">
        <w:rPr>
          <w:b/>
          <w:bCs/>
        </w:rPr>
        <w:t xml:space="preserve"> Robin (RR)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Az egyik leggyakoribb preemptív ütemezési algoritmus, ahol minden folyamat egyenlő, rögzített hosszúságú időszeletet (</w:t>
      </w:r>
      <w:proofErr w:type="spellStart"/>
      <w:r w:rsidRPr="006F3D34">
        <w:rPr>
          <w:color w:val="000000"/>
          <w:sz w:val="27"/>
          <w:szCs w:val="27"/>
        </w:rPr>
        <w:t>time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slice</w:t>
      </w:r>
      <w:proofErr w:type="spellEnd"/>
      <w:r w:rsidRPr="006F3D34">
        <w:rPr>
          <w:color w:val="000000"/>
          <w:sz w:val="27"/>
          <w:szCs w:val="27"/>
        </w:rPr>
        <w:t xml:space="preserve">) kap a CPU-ból. Ez az algoritmus megfelelő válaszidőt biztosít a többfelhasználós rendszerekben, de a </w:t>
      </w:r>
      <w:proofErr w:type="spellStart"/>
      <w:r w:rsidRPr="006F3D34">
        <w:rPr>
          <w:color w:val="000000"/>
          <w:sz w:val="27"/>
          <w:szCs w:val="27"/>
        </w:rPr>
        <w:t>time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slice</w:t>
      </w:r>
      <w:proofErr w:type="spellEnd"/>
      <w:r w:rsidRPr="006F3D34">
        <w:rPr>
          <w:color w:val="000000"/>
          <w:sz w:val="27"/>
          <w:szCs w:val="27"/>
        </w:rPr>
        <w:t xml:space="preserve"> méretének megfelelő beállítása kritikus.</w:t>
      </w: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4F4B45">
        <w:rPr>
          <w:b/>
          <w:bCs/>
          <w:color w:val="000000"/>
          <w:sz w:val="27"/>
          <w:szCs w:val="27"/>
        </w:rPr>
        <w:t xml:space="preserve">5. </w:t>
      </w:r>
      <w:proofErr w:type="spellStart"/>
      <w:r w:rsidRPr="004F4B45">
        <w:rPr>
          <w:b/>
          <w:bCs/>
          <w:color w:val="000000"/>
          <w:sz w:val="27"/>
          <w:szCs w:val="27"/>
        </w:rPr>
        <w:t>Multilevel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4F4B45">
        <w:rPr>
          <w:b/>
          <w:bCs/>
          <w:color w:val="000000"/>
          <w:sz w:val="27"/>
          <w:szCs w:val="27"/>
        </w:rPr>
        <w:t>Queue</w:t>
      </w:r>
      <w:proofErr w:type="spellEnd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folyamatokat különböző sorokba rendezik, gyakran prioritás vagy folyamat típusa szerint. Minden sor saját ütemezési algoritmussal rendelkezik, és a sorok közötti ütemezés prioritás alapján történik.</w:t>
      </w: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4F4B45">
        <w:rPr>
          <w:b/>
          <w:bCs/>
          <w:color w:val="000000"/>
          <w:sz w:val="27"/>
          <w:szCs w:val="27"/>
        </w:rPr>
        <w:t xml:space="preserve">6. </w:t>
      </w:r>
      <w:proofErr w:type="spellStart"/>
      <w:r w:rsidRPr="004F4B45">
        <w:rPr>
          <w:b/>
          <w:bCs/>
          <w:color w:val="000000"/>
          <w:sz w:val="27"/>
          <w:szCs w:val="27"/>
        </w:rPr>
        <w:t>Multilevel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4F4B45">
        <w:rPr>
          <w:b/>
          <w:bCs/>
          <w:color w:val="000000"/>
          <w:sz w:val="27"/>
          <w:szCs w:val="27"/>
        </w:rPr>
        <w:t>Feedback</w:t>
      </w:r>
      <w:proofErr w:type="spellEnd"/>
      <w:r w:rsidRPr="004F4B45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4F4B45">
        <w:rPr>
          <w:b/>
          <w:bCs/>
          <w:color w:val="000000"/>
          <w:sz w:val="27"/>
          <w:szCs w:val="27"/>
        </w:rPr>
        <w:t>Queue</w:t>
      </w:r>
      <w:proofErr w:type="spellEnd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Ez egy változata a </w:t>
      </w:r>
      <w:proofErr w:type="spellStart"/>
      <w:r w:rsidRPr="006F3D34">
        <w:rPr>
          <w:color w:val="000000"/>
          <w:sz w:val="27"/>
          <w:szCs w:val="27"/>
        </w:rPr>
        <w:t>multilevel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queue-nak</w:t>
      </w:r>
      <w:proofErr w:type="spellEnd"/>
      <w:r w:rsidRPr="006F3D34">
        <w:rPr>
          <w:color w:val="000000"/>
          <w:sz w:val="27"/>
          <w:szCs w:val="27"/>
        </w:rPr>
        <w:t>, ahol a folyamatok mozoghatnak a különböző sorok között a rendszerben eltöltött idejük vagy válaszuk alapján, lehetővé téve a rendszernek, hogy dinamikusan alkalmazkodjon a folyamat viselkedéséhez.</w:t>
      </w: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</w:p>
    <w:p w:rsidR="00E747F5" w:rsidRPr="004F4B45" w:rsidRDefault="00E747F5" w:rsidP="00E747F5">
      <w:pPr>
        <w:ind w:left="360"/>
        <w:jc w:val="both"/>
        <w:rPr>
          <w:b/>
          <w:bCs/>
          <w:color w:val="000000"/>
          <w:sz w:val="27"/>
          <w:szCs w:val="27"/>
        </w:rPr>
      </w:pPr>
      <w:r w:rsidRPr="004F4B45">
        <w:rPr>
          <w:b/>
          <w:bCs/>
          <w:color w:val="000000"/>
          <w:sz w:val="27"/>
          <w:szCs w:val="27"/>
        </w:rPr>
        <w:lastRenderedPageBreak/>
        <w:t xml:space="preserve">7. Real-Time </w:t>
      </w:r>
      <w:proofErr w:type="spellStart"/>
      <w:r w:rsidRPr="004F4B45">
        <w:rPr>
          <w:b/>
          <w:bCs/>
          <w:color w:val="000000"/>
          <w:sz w:val="27"/>
          <w:szCs w:val="27"/>
        </w:rPr>
        <w:t>Scheduling</w:t>
      </w:r>
      <w:proofErr w:type="spellEnd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Valós idejű operációs rendszerekben, ahol a feladatok időkritikusak, két fő típus létezik: kemény valós idejű (</w:t>
      </w:r>
      <w:proofErr w:type="spellStart"/>
      <w:r w:rsidRPr="006F3D34">
        <w:rPr>
          <w:color w:val="000000"/>
          <w:sz w:val="27"/>
          <w:szCs w:val="27"/>
        </w:rPr>
        <w:t>hard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real-time</w:t>
      </w:r>
      <w:proofErr w:type="spellEnd"/>
      <w:r w:rsidRPr="006F3D34">
        <w:rPr>
          <w:color w:val="000000"/>
          <w:sz w:val="27"/>
          <w:szCs w:val="27"/>
        </w:rPr>
        <w:t xml:space="preserve">), ahol a határidők betartása </w:t>
      </w:r>
      <w:proofErr w:type="gramStart"/>
      <w:r w:rsidRPr="006F3D34">
        <w:rPr>
          <w:color w:val="000000"/>
          <w:sz w:val="27"/>
          <w:szCs w:val="27"/>
        </w:rPr>
        <w:t>kötelező,</w:t>
      </w:r>
      <w:proofErr w:type="gramEnd"/>
      <w:r w:rsidRPr="006F3D34">
        <w:rPr>
          <w:color w:val="000000"/>
          <w:sz w:val="27"/>
          <w:szCs w:val="27"/>
        </w:rPr>
        <w:t xml:space="preserve"> és lágy valós idejű (</w:t>
      </w:r>
      <w:proofErr w:type="spellStart"/>
      <w:r w:rsidRPr="006F3D34">
        <w:rPr>
          <w:color w:val="000000"/>
          <w:sz w:val="27"/>
          <w:szCs w:val="27"/>
        </w:rPr>
        <w:t>soft</w:t>
      </w:r>
      <w:proofErr w:type="spellEnd"/>
      <w:r w:rsidRPr="006F3D34">
        <w:rPr>
          <w:color w:val="000000"/>
          <w:sz w:val="27"/>
          <w:szCs w:val="27"/>
        </w:rPr>
        <w:t xml:space="preserve"> </w:t>
      </w:r>
      <w:proofErr w:type="spellStart"/>
      <w:r w:rsidRPr="006F3D34">
        <w:rPr>
          <w:color w:val="000000"/>
          <w:sz w:val="27"/>
          <w:szCs w:val="27"/>
        </w:rPr>
        <w:t>real-time</w:t>
      </w:r>
      <w:proofErr w:type="spellEnd"/>
      <w:r w:rsidRPr="006F3D34">
        <w:rPr>
          <w:color w:val="000000"/>
          <w:sz w:val="27"/>
          <w:szCs w:val="27"/>
        </w:rPr>
        <w:t>), ahol a határidők betartása kívánatos, de nem kötelező.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Az ütemezési stratégiák kiválasztása az operációs rendszer felhasználási módjától, a felhasználói igényektől,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4F4B45">
      <w:pPr>
        <w:pStyle w:val="Heading2"/>
      </w:pPr>
    </w:p>
    <w:p w:rsidR="00E747F5" w:rsidRPr="006F3D34" w:rsidRDefault="00E747F5" w:rsidP="004F4B45">
      <w:pPr>
        <w:pStyle w:val="Heading2"/>
        <w:rPr>
          <w:b/>
          <w:bCs/>
        </w:rPr>
      </w:pPr>
      <w:bookmarkStart w:id="3" w:name="_Toc166790424"/>
      <w:r w:rsidRPr="006F3D34">
        <w:rPr>
          <w:b/>
          <w:bCs/>
        </w:rPr>
        <w:t>d: Ütemezők</w:t>
      </w:r>
      <w:bookmarkEnd w:id="3"/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Az ütemezők kulcsfontosságú komponensei az operációs rendszereknek, amelyek felelősek a processzor (CPU) idejének elosztásáért a különböző folyamatok és szálak között. A folyamatok ütemezése döntően befolyásolja a rendszer teljesítményét, </w:t>
      </w:r>
      <w:proofErr w:type="spellStart"/>
      <w:r w:rsidRPr="006F3D34">
        <w:rPr>
          <w:color w:val="000000"/>
          <w:sz w:val="27"/>
          <w:szCs w:val="27"/>
        </w:rPr>
        <w:t>válaszidejét</w:t>
      </w:r>
      <w:proofErr w:type="spellEnd"/>
      <w:r w:rsidRPr="006F3D34">
        <w:rPr>
          <w:color w:val="000000"/>
          <w:sz w:val="27"/>
          <w:szCs w:val="27"/>
        </w:rPr>
        <w:t xml:space="preserve"> és felhasználói élményét. A különböző típusú ütemezők eltérő stratégiákat alkalmaznak a folyamatok prioritásának, igényeinek és típusainak kezelésére.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1. Hosszú Távú Ütemező (Long-Term </w:t>
      </w:r>
      <w:proofErr w:type="spellStart"/>
      <w:r w:rsidRPr="006F3D34">
        <w:rPr>
          <w:color w:val="000000"/>
          <w:sz w:val="27"/>
          <w:szCs w:val="27"/>
        </w:rPr>
        <w:t>Scheduler</w:t>
      </w:r>
      <w:proofErr w:type="spellEnd"/>
      <w:r w:rsidRPr="006F3D34">
        <w:rPr>
          <w:color w:val="000000"/>
          <w:sz w:val="27"/>
          <w:szCs w:val="27"/>
        </w:rPr>
        <w:t>) vagy Feladat Ütemező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hosszú távú ütemező, más néven felvételi ütemező, dönti el, hogy mely folyamatokat vigye át az input sorból a memóriába a végrehajtás előkészítéséhez. Ez a típusú ütemező kevésbé gyakori a modern operációs rendszerekben, mert a folyamatok gyakran tartósan tartózkodnak a memóriában. A hosszú távú ütemező szabályozza a multiprogramozás mértékét, és dönt arról, hogy a rendszer hány folyamatot kezelhet egyszerre.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2. Középtávú Ütemező (</w:t>
      </w:r>
      <w:proofErr w:type="spellStart"/>
      <w:r w:rsidRPr="006F3D34">
        <w:rPr>
          <w:color w:val="000000"/>
          <w:sz w:val="27"/>
          <w:szCs w:val="27"/>
        </w:rPr>
        <w:t>Medium</w:t>
      </w:r>
      <w:proofErr w:type="spellEnd"/>
      <w:r w:rsidRPr="006F3D34">
        <w:rPr>
          <w:color w:val="000000"/>
          <w:sz w:val="27"/>
          <w:szCs w:val="27"/>
        </w:rPr>
        <w:t xml:space="preserve">-Term </w:t>
      </w:r>
      <w:proofErr w:type="spellStart"/>
      <w:r w:rsidRPr="006F3D34">
        <w:rPr>
          <w:color w:val="000000"/>
          <w:sz w:val="27"/>
          <w:szCs w:val="27"/>
        </w:rPr>
        <w:t>Scheduler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A középtávú ütemező, vagy más néven </w:t>
      </w:r>
      <w:proofErr w:type="spellStart"/>
      <w:r w:rsidRPr="006F3D34">
        <w:rPr>
          <w:color w:val="000000"/>
          <w:sz w:val="27"/>
          <w:szCs w:val="27"/>
        </w:rPr>
        <w:t>szwapoló</w:t>
      </w:r>
      <w:proofErr w:type="spellEnd"/>
      <w:r w:rsidRPr="006F3D34">
        <w:rPr>
          <w:color w:val="000000"/>
          <w:sz w:val="27"/>
          <w:szCs w:val="27"/>
        </w:rPr>
        <w:t>, felelős a folyamatok memóriából való ki- és becseréléséért (</w:t>
      </w:r>
      <w:proofErr w:type="spellStart"/>
      <w:r w:rsidRPr="006F3D34">
        <w:rPr>
          <w:color w:val="000000"/>
          <w:sz w:val="27"/>
          <w:szCs w:val="27"/>
        </w:rPr>
        <w:t>swapping</w:t>
      </w:r>
      <w:proofErr w:type="spellEnd"/>
      <w:r w:rsidRPr="006F3D34">
        <w:rPr>
          <w:color w:val="000000"/>
          <w:sz w:val="27"/>
          <w:szCs w:val="27"/>
        </w:rPr>
        <w:t>). Ez az ütemező optimalizálja a rendszer teljesítményét és a memória kihasználtságát azáltal, hogy szabályozza a memóriában egyidejűleg tárolt folyamatok számát.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lastRenderedPageBreak/>
        <w:t>3. Rövid Távú Ütemező (</w:t>
      </w:r>
      <w:proofErr w:type="spellStart"/>
      <w:r w:rsidRPr="006F3D34">
        <w:rPr>
          <w:color w:val="000000"/>
          <w:sz w:val="27"/>
          <w:szCs w:val="27"/>
        </w:rPr>
        <w:t>Short</w:t>
      </w:r>
      <w:proofErr w:type="spellEnd"/>
      <w:r w:rsidRPr="006F3D34">
        <w:rPr>
          <w:color w:val="000000"/>
          <w:sz w:val="27"/>
          <w:szCs w:val="27"/>
        </w:rPr>
        <w:t xml:space="preserve">-Term </w:t>
      </w:r>
      <w:proofErr w:type="spellStart"/>
      <w:r w:rsidRPr="006F3D34">
        <w:rPr>
          <w:color w:val="000000"/>
          <w:sz w:val="27"/>
          <w:szCs w:val="27"/>
        </w:rPr>
        <w:t>Scheduler</w:t>
      </w:r>
      <w:proofErr w:type="spellEnd"/>
      <w:r w:rsidRPr="006F3D34">
        <w:rPr>
          <w:color w:val="000000"/>
          <w:sz w:val="27"/>
          <w:szCs w:val="27"/>
        </w:rPr>
        <w:t>) vagy CPU Ütemező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 rövid távú ütemező, vagy CPU ütemező a leggyakoribb és legkritikusabb ütemező típus, amely dönti el, hogy melyik kész állapotban lévő folyamat kapja meg a CPU-t a következő végrehajtási ciklushoz. Ez az ütemező nagyon gyorsan működik, és gyakran váltogat a folyamatok között, hogy biztosítsa a rendszer interaktivitását és válaszképességét.</w:t>
      </w:r>
    </w:p>
    <w:p w:rsidR="00E747F5" w:rsidRDefault="00E747F5" w:rsidP="004F4B45">
      <w:pPr>
        <w:jc w:val="both"/>
        <w:rPr>
          <w:color w:val="000000"/>
          <w:sz w:val="27"/>
          <w:szCs w:val="27"/>
        </w:rPr>
      </w:pPr>
    </w:p>
    <w:p w:rsidR="004F4B45" w:rsidRDefault="004F4B45" w:rsidP="004F4B45">
      <w:pPr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 xml:space="preserve">4. Valós Idejű Ütemező (Real-Time </w:t>
      </w:r>
      <w:proofErr w:type="spellStart"/>
      <w:r w:rsidRPr="006F3D34">
        <w:rPr>
          <w:color w:val="000000"/>
          <w:sz w:val="27"/>
          <w:szCs w:val="27"/>
        </w:rPr>
        <w:t>Scheduler</w:t>
      </w:r>
      <w:proofErr w:type="spellEnd"/>
      <w:r w:rsidRPr="006F3D34">
        <w:rPr>
          <w:color w:val="000000"/>
          <w:sz w:val="27"/>
          <w:szCs w:val="27"/>
        </w:rPr>
        <w:t>)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Valós idejű ütemezők kemény és lágy valós idejű rendszerekben találhatók, ahol a feladatoknak meghatározott időkorlátokon belül kell befejeződniük. A valós idejű ütemezők garantálják, hogy a kritikus feladatok megfelelő prioritással és időben kerüljenek végrehajtásra, és gyakran alkalmaznak prioritás-alapú ütemezési algoritmusokat.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4F4B45" w:rsidRDefault="00E747F5" w:rsidP="004F4B45">
      <w:r w:rsidRPr="004F4B45">
        <w:t>Ütemezési Stratégiák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Az ütemezők többféle stratégiát használhatnak, mint például: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6F3D34">
        <w:rPr>
          <w:color w:val="000000"/>
          <w:sz w:val="27"/>
          <w:szCs w:val="27"/>
        </w:rPr>
        <w:t>Round</w:t>
      </w:r>
      <w:proofErr w:type="spellEnd"/>
      <w:r w:rsidRPr="006F3D34">
        <w:rPr>
          <w:color w:val="000000"/>
          <w:sz w:val="27"/>
          <w:szCs w:val="27"/>
        </w:rPr>
        <w:t xml:space="preserve"> Robin (RR): Minden folyamat egyenlő, korlátozott ideig tartó időszeletet kap a CPU használatára.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6F3D34">
        <w:rPr>
          <w:color w:val="000000"/>
          <w:sz w:val="27"/>
          <w:szCs w:val="27"/>
        </w:rPr>
        <w:t>Priority-based</w:t>
      </w:r>
      <w:proofErr w:type="spellEnd"/>
      <w:r w:rsidRPr="006F3D34">
        <w:rPr>
          <w:color w:val="000000"/>
          <w:sz w:val="27"/>
          <w:szCs w:val="27"/>
        </w:rPr>
        <w:t>: Folyamatok prioritása alapján történik az ütemezés, ahol magasabb prioritású folyamatok kapnak előnyt.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6F3D34">
        <w:rPr>
          <w:color w:val="000000"/>
          <w:sz w:val="27"/>
          <w:szCs w:val="27"/>
        </w:rPr>
        <w:t>First-Come</w:t>
      </w:r>
      <w:proofErr w:type="spellEnd"/>
      <w:r w:rsidRPr="006F3D34">
        <w:rPr>
          <w:color w:val="000000"/>
          <w:sz w:val="27"/>
          <w:szCs w:val="27"/>
        </w:rPr>
        <w:t xml:space="preserve">, </w:t>
      </w:r>
      <w:proofErr w:type="spellStart"/>
      <w:r w:rsidRPr="006F3D34">
        <w:rPr>
          <w:color w:val="000000"/>
          <w:sz w:val="27"/>
          <w:szCs w:val="27"/>
        </w:rPr>
        <w:t>First-Served</w:t>
      </w:r>
      <w:proofErr w:type="spellEnd"/>
      <w:r w:rsidRPr="006F3D34">
        <w:rPr>
          <w:color w:val="000000"/>
          <w:sz w:val="27"/>
          <w:szCs w:val="27"/>
        </w:rPr>
        <w:t xml:space="preserve"> (FCFS): A folyamatokat az érkezési sorrendjük alapján ütemezik.</w:t>
      </w:r>
    </w:p>
    <w:p w:rsidR="00E747F5" w:rsidRPr="006F3D34" w:rsidRDefault="00E747F5" w:rsidP="00E747F5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6F3D34">
        <w:rPr>
          <w:color w:val="000000"/>
          <w:sz w:val="27"/>
          <w:szCs w:val="27"/>
        </w:rPr>
        <w:t>Shortest</w:t>
      </w:r>
      <w:proofErr w:type="spellEnd"/>
      <w:r w:rsidRPr="006F3D34">
        <w:rPr>
          <w:color w:val="000000"/>
          <w:sz w:val="27"/>
          <w:szCs w:val="27"/>
        </w:rPr>
        <w:t xml:space="preserve"> Job </w:t>
      </w:r>
      <w:proofErr w:type="spellStart"/>
      <w:r w:rsidRPr="006F3D34">
        <w:rPr>
          <w:color w:val="000000"/>
          <w:sz w:val="27"/>
          <w:szCs w:val="27"/>
        </w:rPr>
        <w:t>First</w:t>
      </w:r>
      <w:proofErr w:type="spellEnd"/>
      <w:r w:rsidRPr="006F3D34">
        <w:rPr>
          <w:color w:val="000000"/>
          <w:sz w:val="27"/>
          <w:szCs w:val="27"/>
        </w:rPr>
        <w:t xml:space="preserve"> (SJF): A legkevesebb CPU időt igénylő folyamatok részesülnek előnyben.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6F3D34">
        <w:rPr>
          <w:color w:val="000000"/>
          <w:sz w:val="27"/>
          <w:szCs w:val="27"/>
        </w:rPr>
        <w:t>Az ütemezők kialakítása és az általuk alkalmazott stratégiák nagymértékben befolyásolják az operációs rendszer teljesítményét, megbízhatóságát és felhasználói élményét, ezért ezek a rendszertervezés kulcselemei.</w:t>
      </w:r>
    </w:p>
    <w:p w:rsidR="004F4B45" w:rsidRDefault="004F4B4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Default="00E747F5" w:rsidP="004F4B45">
      <w:pPr>
        <w:pStyle w:val="Heading2"/>
      </w:pPr>
      <w:bookmarkStart w:id="4" w:name="_Toc166790425"/>
      <w:r w:rsidRPr="006F3D34">
        <w:t>Műveletek folyamatokon, folyamatok közötti kommunikáció</w:t>
      </w:r>
      <w:bookmarkEnd w:id="4"/>
    </w:p>
    <w:p w:rsidR="004F4B45" w:rsidRPr="004F4B45" w:rsidRDefault="004F4B45" w:rsidP="004F4B45"/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lastRenderedPageBreak/>
        <w:t>A folyamatokon végzett műveletek és a folyamatok közötti kommunikáció két alapvető aspektusa az operációs rendszerek működésének, amelyek lehetővé teszik a rendszer hatékony és biztonságos működését, valamint az alkalmazások közötti adatcserét.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Műveletek Folyamatokon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Folyamat Létrehozása (</w:t>
      </w:r>
      <w:proofErr w:type="spellStart"/>
      <w:r w:rsidRPr="00854E5F">
        <w:rPr>
          <w:color w:val="000000"/>
          <w:sz w:val="27"/>
          <w:szCs w:val="27"/>
        </w:rPr>
        <w:t>Creation</w:t>
      </w:r>
      <w:proofErr w:type="spellEnd"/>
      <w:r w:rsidRPr="00854E5F">
        <w:rPr>
          <w:color w:val="000000"/>
          <w:sz w:val="27"/>
          <w:szCs w:val="27"/>
        </w:rPr>
        <w:t>): Új folyamatok létrehozása a rendszerben. Ez magában foglalhatja egy folyamat szülő általi létrehozását vagy egy teljesen új alkalmazás indítását. A folyamat létrehozása során az operációs rendszer kiosztja a szükséges erőforrásokat (pl. memória, fájl leírók) és inicializálja a folyamatkontroll blokkot (PCB).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Folyamat Megszüntetése (</w:t>
      </w:r>
      <w:proofErr w:type="spellStart"/>
      <w:r w:rsidRPr="00854E5F">
        <w:rPr>
          <w:color w:val="000000"/>
          <w:sz w:val="27"/>
          <w:szCs w:val="27"/>
        </w:rPr>
        <w:t>Termination</w:t>
      </w:r>
      <w:proofErr w:type="spellEnd"/>
      <w:r w:rsidRPr="00854E5F">
        <w:rPr>
          <w:color w:val="000000"/>
          <w:sz w:val="27"/>
          <w:szCs w:val="27"/>
        </w:rPr>
        <w:t>): Egy folyamat befejezése vagy megszüntetése, amikor már nem szükséges, vagy ha hibát észlel a rendszer. A megszüntetés magában foglalja az erőforrások felszabadítását és a PCB törlését.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Folyamat Blokkolása és Feloldása (</w:t>
      </w:r>
      <w:proofErr w:type="spellStart"/>
      <w:r w:rsidRPr="00854E5F">
        <w:rPr>
          <w:color w:val="000000"/>
          <w:sz w:val="27"/>
          <w:szCs w:val="27"/>
        </w:rPr>
        <w:t>Blocking</w:t>
      </w:r>
      <w:proofErr w:type="spellEnd"/>
      <w:r w:rsidRPr="00854E5F">
        <w:rPr>
          <w:color w:val="000000"/>
          <w:sz w:val="27"/>
          <w:szCs w:val="27"/>
        </w:rPr>
        <w:t xml:space="preserve"> and </w:t>
      </w:r>
      <w:proofErr w:type="spellStart"/>
      <w:r w:rsidRPr="00854E5F">
        <w:rPr>
          <w:color w:val="000000"/>
          <w:sz w:val="27"/>
          <w:szCs w:val="27"/>
        </w:rPr>
        <w:t>Unblocking</w:t>
      </w:r>
      <w:proofErr w:type="spellEnd"/>
      <w:r w:rsidRPr="00854E5F">
        <w:rPr>
          <w:color w:val="000000"/>
          <w:sz w:val="27"/>
          <w:szCs w:val="27"/>
        </w:rPr>
        <w:t>): Folyamatokat blokkolhatnak, ha várakozniuk kell egy adott eseményre (pl. I/O művelet befejeződése). Amint az esemény bekövetkezik, a folyamat feloldódik és ismét kész állapotba kerül.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Folyamat Várakoztatása és Folytatása (</w:t>
      </w:r>
      <w:proofErr w:type="spellStart"/>
      <w:r w:rsidRPr="00854E5F">
        <w:rPr>
          <w:color w:val="000000"/>
          <w:sz w:val="27"/>
          <w:szCs w:val="27"/>
        </w:rPr>
        <w:t>Suspending</w:t>
      </w:r>
      <w:proofErr w:type="spellEnd"/>
      <w:r w:rsidRPr="00854E5F">
        <w:rPr>
          <w:color w:val="000000"/>
          <w:sz w:val="27"/>
          <w:szCs w:val="27"/>
        </w:rPr>
        <w:t xml:space="preserve"> and </w:t>
      </w:r>
      <w:proofErr w:type="spellStart"/>
      <w:r w:rsidRPr="00854E5F">
        <w:rPr>
          <w:color w:val="000000"/>
          <w:sz w:val="27"/>
          <w:szCs w:val="27"/>
        </w:rPr>
        <w:t>Resuming</w:t>
      </w:r>
      <w:proofErr w:type="spellEnd"/>
      <w:r w:rsidRPr="00854E5F">
        <w:rPr>
          <w:color w:val="000000"/>
          <w:sz w:val="27"/>
          <w:szCs w:val="27"/>
        </w:rPr>
        <w:t>): Egy folyamat várakoztatása, ha az erőforrásokat ideiglenesen más folyamatoknak kell átadni, vagy ha a folyamatot külső események miatt kell szüneteltetni. A várakoztatott folyamatokat később újra folytathatják.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Folyamatok Közötti Kommunikáció (IPC)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Üzenetküldés (</w:t>
      </w:r>
      <w:proofErr w:type="spellStart"/>
      <w:r w:rsidRPr="00854E5F">
        <w:rPr>
          <w:color w:val="000000"/>
          <w:sz w:val="27"/>
          <w:szCs w:val="27"/>
        </w:rPr>
        <w:t>Message</w:t>
      </w:r>
      <w:proofErr w:type="spellEnd"/>
      <w:r w:rsidRPr="00854E5F">
        <w:rPr>
          <w:color w:val="000000"/>
          <w:sz w:val="27"/>
          <w:szCs w:val="27"/>
        </w:rPr>
        <w:t xml:space="preserve"> </w:t>
      </w:r>
      <w:proofErr w:type="spellStart"/>
      <w:r w:rsidRPr="00854E5F">
        <w:rPr>
          <w:color w:val="000000"/>
          <w:sz w:val="27"/>
          <w:szCs w:val="27"/>
        </w:rPr>
        <w:t>Passing</w:t>
      </w:r>
      <w:proofErr w:type="spellEnd"/>
      <w:r w:rsidRPr="00854E5F">
        <w:rPr>
          <w:color w:val="000000"/>
          <w:sz w:val="27"/>
          <w:szCs w:val="27"/>
        </w:rPr>
        <w:t xml:space="preserve">): Folyamatok közötti kommunikációra szolgáló mechanizmus, amelyben az üzeneteket a küldő folyamatból a fogadó folyamatba továbbítják az operációs rendszeren keresztül. Ez lehet szinkron vagy aszinkron, a folyamatok az üzenetküldés során </w:t>
      </w:r>
      <w:proofErr w:type="spellStart"/>
      <w:r w:rsidRPr="00854E5F">
        <w:rPr>
          <w:color w:val="000000"/>
          <w:sz w:val="27"/>
          <w:szCs w:val="27"/>
        </w:rPr>
        <w:t>blokkolódhatnak</w:t>
      </w:r>
      <w:proofErr w:type="spellEnd"/>
      <w:r w:rsidRPr="00854E5F">
        <w:rPr>
          <w:color w:val="000000"/>
          <w:sz w:val="27"/>
          <w:szCs w:val="27"/>
        </w:rPr>
        <w:t xml:space="preserve"> vagy nem.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Megosztott Memória (</w:t>
      </w:r>
      <w:proofErr w:type="spellStart"/>
      <w:r w:rsidRPr="00854E5F">
        <w:rPr>
          <w:color w:val="000000"/>
          <w:sz w:val="27"/>
          <w:szCs w:val="27"/>
        </w:rPr>
        <w:t>Shared</w:t>
      </w:r>
      <w:proofErr w:type="spellEnd"/>
      <w:r w:rsidRPr="00854E5F">
        <w:rPr>
          <w:color w:val="000000"/>
          <w:sz w:val="27"/>
          <w:szCs w:val="27"/>
        </w:rPr>
        <w:t xml:space="preserve"> </w:t>
      </w:r>
      <w:proofErr w:type="spellStart"/>
      <w:r w:rsidRPr="00854E5F">
        <w:rPr>
          <w:color w:val="000000"/>
          <w:sz w:val="27"/>
          <w:szCs w:val="27"/>
        </w:rPr>
        <w:t>Memory</w:t>
      </w:r>
      <w:proofErr w:type="spellEnd"/>
      <w:r w:rsidRPr="00854E5F">
        <w:rPr>
          <w:color w:val="000000"/>
          <w:sz w:val="27"/>
          <w:szCs w:val="27"/>
        </w:rPr>
        <w:t>): Folyamatok egy előre meghatározott memória területen osztoznak, ahol adatokat helyezhetnek el és olvashatnak ki. Ez a módszer gyorsabb adatcserét tesz lehetővé, mivel közvetlen memória hozzáférést biztosít, de szükséges a megfelelő szinkronizáció (pl. szemaforokkal).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Csövek (</w:t>
      </w:r>
      <w:proofErr w:type="spellStart"/>
      <w:r w:rsidRPr="00854E5F">
        <w:rPr>
          <w:color w:val="000000"/>
          <w:sz w:val="27"/>
          <w:szCs w:val="27"/>
        </w:rPr>
        <w:t>Pipes</w:t>
      </w:r>
      <w:proofErr w:type="spellEnd"/>
      <w:r w:rsidRPr="00854E5F">
        <w:rPr>
          <w:color w:val="000000"/>
          <w:sz w:val="27"/>
          <w:szCs w:val="27"/>
        </w:rPr>
        <w:t xml:space="preserve">): Egy speciális forma az üzenetküldésnek, amelyet gyakran használnak szekvenciális adatátvitelre. A csövek lehetnek névtelenek (anonim), </w:t>
      </w:r>
      <w:r w:rsidRPr="00854E5F">
        <w:rPr>
          <w:color w:val="000000"/>
          <w:sz w:val="27"/>
          <w:szCs w:val="27"/>
        </w:rPr>
        <w:lastRenderedPageBreak/>
        <w:t xml:space="preserve">amik csak egy szülő és annak gyermekfolyamatai között </w:t>
      </w:r>
      <w:proofErr w:type="gramStart"/>
      <w:r w:rsidRPr="00854E5F">
        <w:rPr>
          <w:color w:val="000000"/>
          <w:sz w:val="27"/>
          <w:szCs w:val="27"/>
        </w:rPr>
        <w:t>létesíthetők,</w:t>
      </w:r>
      <w:proofErr w:type="gramEnd"/>
      <w:r w:rsidRPr="00854E5F">
        <w:rPr>
          <w:color w:val="000000"/>
          <w:sz w:val="27"/>
          <w:szCs w:val="27"/>
        </w:rPr>
        <w:t xml:space="preserve"> vagy nevesítettek, amelyek tetszőleges folyamatok között hozhatók létre.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Szignálok (</w:t>
      </w:r>
      <w:proofErr w:type="spellStart"/>
      <w:r w:rsidRPr="00854E5F">
        <w:rPr>
          <w:color w:val="000000"/>
          <w:sz w:val="27"/>
          <w:szCs w:val="27"/>
        </w:rPr>
        <w:t>Signals</w:t>
      </w:r>
      <w:proofErr w:type="spellEnd"/>
      <w:r w:rsidRPr="00854E5F">
        <w:rPr>
          <w:color w:val="000000"/>
          <w:sz w:val="27"/>
          <w:szCs w:val="27"/>
        </w:rPr>
        <w:t>): Egy alacsony szintű kommunikációs mechanizmus a folyamatok között, amelyek események vagy megszakítások jelzésére szolgálnak. Szignálok küldhetők a rendszer vagy más folyamatok által egy folyamat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854E5F" w:rsidRDefault="00E747F5" w:rsidP="00246AC6">
      <w:pPr>
        <w:pStyle w:val="Heading2"/>
      </w:pPr>
      <w:bookmarkStart w:id="5" w:name="_Toc166790426"/>
      <w:r w:rsidRPr="00854E5F">
        <w:t>Távoli eljáráshívások</w:t>
      </w:r>
      <w:bookmarkEnd w:id="5"/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GPT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A távoli eljáráshívás (</w:t>
      </w:r>
      <w:proofErr w:type="spellStart"/>
      <w:r w:rsidRPr="00854E5F">
        <w:rPr>
          <w:color w:val="000000"/>
          <w:sz w:val="27"/>
          <w:szCs w:val="27"/>
        </w:rPr>
        <w:t>Remote</w:t>
      </w:r>
      <w:proofErr w:type="spellEnd"/>
      <w:r w:rsidRPr="00854E5F">
        <w:rPr>
          <w:color w:val="000000"/>
          <w:sz w:val="27"/>
          <w:szCs w:val="27"/>
        </w:rPr>
        <w:t xml:space="preserve"> </w:t>
      </w:r>
      <w:proofErr w:type="spellStart"/>
      <w:r w:rsidRPr="00854E5F">
        <w:rPr>
          <w:color w:val="000000"/>
          <w:sz w:val="27"/>
          <w:szCs w:val="27"/>
        </w:rPr>
        <w:t>Procedure</w:t>
      </w:r>
      <w:proofErr w:type="spellEnd"/>
      <w:r w:rsidRPr="00854E5F">
        <w:rPr>
          <w:color w:val="000000"/>
          <w:sz w:val="27"/>
          <w:szCs w:val="27"/>
        </w:rPr>
        <w:t xml:space="preserve"> </w:t>
      </w:r>
      <w:proofErr w:type="spellStart"/>
      <w:r w:rsidRPr="00854E5F">
        <w:rPr>
          <w:color w:val="000000"/>
          <w:sz w:val="27"/>
          <w:szCs w:val="27"/>
        </w:rPr>
        <w:t>Call</w:t>
      </w:r>
      <w:proofErr w:type="spellEnd"/>
      <w:r w:rsidRPr="00854E5F">
        <w:rPr>
          <w:color w:val="000000"/>
          <w:sz w:val="27"/>
          <w:szCs w:val="27"/>
        </w:rPr>
        <w:t>, RPC) egy kommunikációs protokoll, amely lehetővé teszi egy program számára, hogy eljárásokat hívjon meg egy másik számítógépen (amely lehet távoli szerver vagy egy másik ügyfélkliens), mintha az a helyi gépen futna. Az RPC lényegében elrejti a hálózati kommunikáció bonyolultságait, lehetővé téve a fejlesztők számára, hogy egyszerűen és hatékonyan tervezhessenek és implementálhassanak elosztott alkalmazásokat.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Hogyan Működik az RPC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Eljárás Hívása: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A hívó folyamat egy eljárást hív meg, amely lokálisan tűnik, de valójában egy távoli szerveren fut. Az RPC keretrendszer az eljáráshívás paramétereit csomagolja (</w:t>
      </w:r>
      <w:proofErr w:type="spellStart"/>
      <w:r w:rsidRPr="00854E5F">
        <w:rPr>
          <w:color w:val="000000"/>
          <w:sz w:val="27"/>
          <w:szCs w:val="27"/>
        </w:rPr>
        <w:t>marshalling</w:t>
      </w:r>
      <w:proofErr w:type="spellEnd"/>
      <w:r w:rsidRPr="00854E5F">
        <w:rPr>
          <w:color w:val="000000"/>
          <w:sz w:val="27"/>
          <w:szCs w:val="27"/>
        </w:rPr>
        <w:t>), átküldi a hálózaton keresztül, majd a szerveren kicsomagolja (</w:t>
      </w:r>
      <w:proofErr w:type="spellStart"/>
      <w:r w:rsidRPr="00854E5F">
        <w:rPr>
          <w:color w:val="000000"/>
          <w:sz w:val="27"/>
          <w:szCs w:val="27"/>
        </w:rPr>
        <w:t>unmarshalling</w:t>
      </w:r>
      <w:proofErr w:type="spellEnd"/>
      <w:r w:rsidRPr="00854E5F">
        <w:rPr>
          <w:color w:val="000000"/>
          <w:sz w:val="27"/>
          <w:szCs w:val="27"/>
        </w:rPr>
        <w:t>).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Eljárás Végrehajtása: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 xml:space="preserve">A távoli szerver fogadja a hívást, kicsomagolja a paramétereket, és végrehajtja a kért eljárást, mintha helyi hívás lenne. A szerver ezt követően összecsomagolja a </w:t>
      </w:r>
      <w:proofErr w:type="spellStart"/>
      <w:r w:rsidRPr="00854E5F">
        <w:rPr>
          <w:color w:val="000000"/>
          <w:sz w:val="27"/>
          <w:szCs w:val="27"/>
        </w:rPr>
        <w:t>válaszadatokat</w:t>
      </w:r>
      <w:proofErr w:type="spellEnd"/>
      <w:r w:rsidRPr="00854E5F">
        <w:rPr>
          <w:color w:val="000000"/>
          <w:sz w:val="27"/>
          <w:szCs w:val="27"/>
        </w:rPr>
        <w:t xml:space="preserve"> (ha vannak), és visszaküldi azokat a hívónak.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Válasz Feldolgozása: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A hívó folyamat fogadja a választ, kicsomagolja, és folytatja a végrehajtást a válaszadatok felhasználásával.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RPC Jellemzők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Átláthatóság: Az RPC átláthatóságot biztosít, mivel a fejlesztők nem kell, hogy törődjenek a hálózati kommunikáció részleteivel; az eljáráshívások olyanok, mint a helyi hívások.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lastRenderedPageBreak/>
        <w:t>Nyelvfüggetlenség: Az RPC-t úgy tervezték, hogy támogassa a különböző programozási nyelveken írt klienseket és szervereket. Ezáltal az interfész definíciók nyelvfüggetlenek, lehetővé téve a különböző platformok közötti integrációt.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 xml:space="preserve">Szinkron és Aszinkron kommunikáció: Az RPC lehet szinkron, ahol a hívó </w:t>
      </w:r>
      <w:proofErr w:type="spellStart"/>
      <w:r w:rsidRPr="00854E5F">
        <w:rPr>
          <w:color w:val="000000"/>
          <w:sz w:val="27"/>
          <w:szCs w:val="27"/>
        </w:rPr>
        <w:t>blokkolódik</w:t>
      </w:r>
      <w:proofErr w:type="spellEnd"/>
      <w:r w:rsidRPr="00854E5F">
        <w:rPr>
          <w:color w:val="000000"/>
          <w:sz w:val="27"/>
          <w:szCs w:val="27"/>
        </w:rPr>
        <w:t xml:space="preserve"> a válasz megérkezéséig, vagy aszinkron, ahol a hívó folytatja a végrehajtást, és később dolgozza fel a választ.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Alkalmazási Területek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Elosztott Rendszerek: Az RPC ideális elosztott alkalmazásokban, ahol az adatok és szolgáltatások szétszórtak több gépen vagy szerveren.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Szolgáltatás-Orientált Architektúra (SOA): Az RPC-t gyakran használják webes szolgáltatások és SOA alkalmazásokban, ahol a szolgáltatások hálózaton keresztül érhetők el.</w:t>
      </w:r>
    </w:p>
    <w:p w:rsidR="00E747F5" w:rsidRPr="00854E5F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854E5F">
        <w:rPr>
          <w:color w:val="000000"/>
          <w:sz w:val="27"/>
          <w:szCs w:val="27"/>
        </w:rPr>
        <w:t>Az RPC technológia lehetővé teszi, hogy a szoftverfejlesztők hatékonyan kezeljék a hálózati kommunikációt, csökkentve a hálózati programozás bonyolultságát, miközben erős eszközt biztosít az elosztott rendszerek fejlesztéséhez.</w:t>
      </w:r>
    </w:p>
    <w:p w:rsidR="00E747F5" w:rsidRPr="00854E5F" w:rsidRDefault="00E747F5" w:rsidP="00246AC6">
      <w:pPr>
        <w:pStyle w:val="Heading2"/>
      </w:pPr>
      <w:bookmarkStart w:id="6" w:name="_Toc166790427"/>
      <w:r w:rsidRPr="00854E5F">
        <w:t>Üzenetátadás, csővezetékek</w:t>
      </w:r>
      <w:bookmarkEnd w:id="6"/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Az üzenetátadás (</w:t>
      </w:r>
      <w:proofErr w:type="spellStart"/>
      <w:r w:rsidRPr="000C45E2">
        <w:rPr>
          <w:color w:val="000000"/>
          <w:sz w:val="27"/>
          <w:szCs w:val="27"/>
        </w:rPr>
        <w:t>message</w:t>
      </w:r>
      <w:proofErr w:type="spellEnd"/>
      <w:r w:rsidRPr="000C45E2">
        <w:rPr>
          <w:color w:val="000000"/>
          <w:sz w:val="27"/>
          <w:szCs w:val="27"/>
        </w:rPr>
        <w:t xml:space="preserve"> </w:t>
      </w:r>
      <w:proofErr w:type="spellStart"/>
      <w:r w:rsidRPr="000C45E2">
        <w:rPr>
          <w:color w:val="000000"/>
          <w:sz w:val="27"/>
          <w:szCs w:val="27"/>
        </w:rPr>
        <w:t>passing</w:t>
      </w:r>
      <w:proofErr w:type="spellEnd"/>
      <w:r w:rsidRPr="000C45E2">
        <w:rPr>
          <w:color w:val="000000"/>
          <w:sz w:val="27"/>
          <w:szCs w:val="27"/>
        </w:rPr>
        <w:t>) és a csővezetékek (</w:t>
      </w:r>
      <w:proofErr w:type="spellStart"/>
      <w:r w:rsidRPr="000C45E2">
        <w:rPr>
          <w:color w:val="000000"/>
          <w:sz w:val="27"/>
          <w:szCs w:val="27"/>
        </w:rPr>
        <w:t>pipes</w:t>
      </w:r>
      <w:proofErr w:type="spellEnd"/>
      <w:r w:rsidRPr="000C45E2">
        <w:rPr>
          <w:color w:val="000000"/>
          <w:sz w:val="27"/>
          <w:szCs w:val="27"/>
        </w:rPr>
        <w:t>) két alapvető kommunikációs mechanizmus a folyamatok közötti adatcserére az operációs rendszerekben. Mindkettő lehetővé teszi az adatok és üzenetek átadását különböző folyamatok között, de különböző módokon és különböző szituációkban használhatók hatékonyan.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Üzenetátadás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Az üzenetátadás egy olyan módszer, amelyben a folyamatok explicit üzeneteket küldenek és fogadnak egymástól, általában az operációs rendszer által biztosított API-n keresztül. Ez lehet szinkron vagy aszinkron: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Szinkron üzenetátadás: Mindkét folyamat (küldő és fogadó) </w:t>
      </w:r>
      <w:proofErr w:type="spellStart"/>
      <w:r w:rsidRPr="000C45E2">
        <w:rPr>
          <w:color w:val="000000"/>
          <w:sz w:val="27"/>
          <w:szCs w:val="27"/>
        </w:rPr>
        <w:t>blokkolódik</w:t>
      </w:r>
      <w:proofErr w:type="spellEnd"/>
      <w:r w:rsidRPr="000C45E2">
        <w:rPr>
          <w:color w:val="000000"/>
          <w:sz w:val="27"/>
          <w:szCs w:val="27"/>
        </w:rPr>
        <w:t xml:space="preserve"> az üzenetküldés és -fogadás idejére. A küldő folyamat vár, amíg az üzenetet át nem veszik, és a fogadó vár, amíg az üzenet meg nem érkezik.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lastRenderedPageBreak/>
        <w:t>Aszinkron üzenetátadás: A küldő folyamat tovább folytathatja a végrehajtást az üzenet elküldése után, a fogadó folyamat pedig akkor dolgozza fel az üzenetet, amikor az elérhetővé válik.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Az üzenetátadás előnyei közé tartozik a folyamatok közötti erős elszigeteltség, ami növeli a rendszer biztonságát és stabilitását. Azonban az üzenetek kódolása és dekódolása (</w:t>
      </w:r>
      <w:proofErr w:type="spellStart"/>
      <w:r w:rsidRPr="000C45E2">
        <w:rPr>
          <w:color w:val="000000"/>
          <w:sz w:val="27"/>
          <w:szCs w:val="27"/>
        </w:rPr>
        <w:t>marshalling</w:t>
      </w:r>
      <w:proofErr w:type="spellEnd"/>
      <w:r w:rsidRPr="000C45E2">
        <w:rPr>
          <w:color w:val="000000"/>
          <w:sz w:val="27"/>
          <w:szCs w:val="27"/>
        </w:rPr>
        <w:t>/</w:t>
      </w:r>
      <w:proofErr w:type="spellStart"/>
      <w:r w:rsidRPr="000C45E2">
        <w:rPr>
          <w:color w:val="000000"/>
          <w:sz w:val="27"/>
          <w:szCs w:val="27"/>
        </w:rPr>
        <w:t>unmarshalling</w:t>
      </w:r>
      <w:proofErr w:type="spellEnd"/>
      <w:r w:rsidRPr="000C45E2">
        <w:rPr>
          <w:color w:val="000000"/>
          <w:sz w:val="27"/>
          <w:szCs w:val="27"/>
        </w:rPr>
        <w:t xml:space="preserve">) </w:t>
      </w:r>
      <w:proofErr w:type="spellStart"/>
      <w:r w:rsidRPr="000C45E2">
        <w:rPr>
          <w:color w:val="000000"/>
          <w:sz w:val="27"/>
          <w:szCs w:val="27"/>
        </w:rPr>
        <w:t>overheadet</w:t>
      </w:r>
      <w:proofErr w:type="spellEnd"/>
      <w:r w:rsidRPr="000C45E2">
        <w:rPr>
          <w:color w:val="000000"/>
          <w:sz w:val="27"/>
          <w:szCs w:val="27"/>
        </w:rPr>
        <w:t xml:space="preserve"> jelenthet, ami csökkentheti a kommunikáció hatékonyságát.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Csővezetékek (</w:t>
      </w:r>
      <w:proofErr w:type="spellStart"/>
      <w:r w:rsidRPr="000C45E2">
        <w:rPr>
          <w:color w:val="000000"/>
          <w:sz w:val="27"/>
          <w:szCs w:val="27"/>
        </w:rPr>
        <w:t>Pipes</w:t>
      </w:r>
      <w:proofErr w:type="spellEnd"/>
      <w:r w:rsidRPr="000C45E2">
        <w:rPr>
          <w:color w:val="000000"/>
          <w:sz w:val="27"/>
          <w:szCs w:val="27"/>
        </w:rPr>
        <w:t>)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csővezetékek olyan IPC mechanizmusok, amelyek lehetővé teszik a folyamatok számára, hogy egy "cső" mentén adatfolyamot küldjenek egymásnak. Két fő típusuk van: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Névtelen csövek (</w:t>
      </w:r>
      <w:proofErr w:type="spellStart"/>
      <w:r w:rsidRPr="000C45E2">
        <w:rPr>
          <w:color w:val="000000"/>
          <w:sz w:val="27"/>
          <w:szCs w:val="27"/>
        </w:rPr>
        <w:t>Anonymous</w:t>
      </w:r>
      <w:proofErr w:type="spellEnd"/>
      <w:r w:rsidRPr="000C45E2">
        <w:rPr>
          <w:color w:val="000000"/>
          <w:sz w:val="27"/>
          <w:szCs w:val="27"/>
        </w:rPr>
        <w:t xml:space="preserve"> </w:t>
      </w:r>
      <w:proofErr w:type="spellStart"/>
      <w:r w:rsidRPr="000C45E2">
        <w:rPr>
          <w:color w:val="000000"/>
          <w:sz w:val="27"/>
          <w:szCs w:val="27"/>
        </w:rPr>
        <w:t>pipes</w:t>
      </w:r>
      <w:proofErr w:type="spellEnd"/>
      <w:r w:rsidRPr="000C45E2">
        <w:rPr>
          <w:color w:val="000000"/>
          <w:sz w:val="27"/>
          <w:szCs w:val="27"/>
        </w:rPr>
        <w:t>): Egyszerű kommunikációs csatorna, amely általában csak két, egymással rokon folyamat között használható. Támogatják csak az egysíkú adatátvitelt (az egyik irányba).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Nevesített csövek (</w:t>
      </w:r>
      <w:proofErr w:type="spellStart"/>
      <w:r w:rsidRPr="000C45E2">
        <w:rPr>
          <w:color w:val="000000"/>
          <w:sz w:val="27"/>
          <w:szCs w:val="27"/>
        </w:rPr>
        <w:t>Named</w:t>
      </w:r>
      <w:proofErr w:type="spellEnd"/>
      <w:r w:rsidRPr="000C45E2">
        <w:rPr>
          <w:color w:val="000000"/>
          <w:sz w:val="27"/>
          <w:szCs w:val="27"/>
        </w:rPr>
        <w:t xml:space="preserve"> </w:t>
      </w:r>
      <w:proofErr w:type="spellStart"/>
      <w:r w:rsidRPr="000C45E2">
        <w:rPr>
          <w:color w:val="000000"/>
          <w:sz w:val="27"/>
          <w:szCs w:val="27"/>
        </w:rPr>
        <w:t>pipes</w:t>
      </w:r>
      <w:proofErr w:type="spellEnd"/>
      <w:r w:rsidRPr="000C45E2">
        <w:rPr>
          <w:color w:val="000000"/>
          <w:sz w:val="27"/>
          <w:szCs w:val="27"/>
        </w:rPr>
        <w:t xml:space="preserve">): Komplexebb kommunikációs csatorna, amely lehetővé teszi a </w:t>
      </w:r>
      <w:proofErr w:type="spellStart"/>
      <w:r w:rsidRPr="000C45E2">
        <w:rPr>
          <w:color w:val="000000"/>
          <w:sz w:val="27"/>
          <w:szCs w:val="27"/>
        </w:rPr>
        <w:t>kétirányú</w:t>
      </w:r>
      <w:proofErr w:type="spellEnd"/>
      <w:r w:rsidRPr="000C45E2">
        <w:rPr>
          <w:color w:val="000000"/>
          <w:sz w:val="27"/>
          <w:szCs w:val="27"/>
        </w:rPr>
        <w:t xml:space="preserve"> kommunikációt, és nem korlátozódik rokoni kapcsolatokra. A nevesített csövek lehetővé teszik különböző folyamatok közötti, akár különböző gépeken futó folyamatok közötti kommunikációt is.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A csővezetékek előnye a viszonylag egyszerű használat és a hatékony adatátvitel, különösen a </w:t>
      </w:r>
      <w:proofErr w:type="spellStart"/>
      <w:r w:rsidRPr="000C45E2">
        <w:rPr>
          <w:color w:val="000000"/>
          <w:sz w:val="27"/>
          <w:szCs w:val="27"/>
        </w:rPr>
        <w:t>streamolható</w:t>
      </w:r>
      <w:proofErr w:type="spellEnd"/>
      <w:r w:rsidRPr="000C45E2">
        <w:rPr>
          <w:color w:val="000000"/>
          <w:sz w:val="27"/>
          <w:szCs w:val="27"/>
        </w:rPr>
        <w:t xml:space="preserve"> adatok, mint például a szöveges </w:t>
      </w:r>
      <w:proofErr w:type="spellStart"/>
      <w:r w:rsidRPr="000C45E2">
        <w:rPr>
          <w:color w:val="000000"/>
          <w:sz w:val="27"/>
          <w:szCs w:val="27"/>
        </w:rPr>
        <w:t>logok</w:t>
      </w:r>
      <w:proofErr w:type="spellEnd"/>
      <w:r w:rsidRPr="000C45E2">
        <w:rPr>
          <w:color w:val="000000"/>
          <w:sz w:val="27"/>
          <w:szCs w:val="27"/>
        </w:rPr>
        <w:t xml:space="preserve"> vagy médiafájlok esetében. Azonban a csővezetékek nem biztosítanak ugyanolyan szintű elszigeteltséget és biztonságot, mint az üzenetátadás.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Alkalmazási területek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Üzenetátadás: Alkalmas összetett adatstruktúrák átadására és olyan alkalmazásokban, ahol fontos a biztonság és a folyamatok közötti adatelkülönítés.</w:t>
      </w:r>
    </w:p>
    <w:p w:rsidR="00E747F5" w:rsidRPr="000C45E2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Csővezetékek: Gyakran használják </w:t>
      </w:r>
      <w:proofErr w:type="spellStart"/>
      <w:r w:rsidRPr="000C45E2">
        <w:rPr>
          <w:color w:val="000000"/>
          <w:sz w:val="27"/>
          <w:szCs w:val="27"/>
        </w:rPr>
        <w:t>shell</w:t>
      </w:r>
      <w:proofErr w:type="spellEnd"/>
      <w:r w:rsidRPr="000C45E2">
        <w:rPr>
          <w:color w:val="000000"/>
          <w:sz w:val="27"/>
          <w:szCs w:val="27"/>
        </w:rPr>
        <w:t xml:space="preserve"> </w:t>
      </w:r>
      <w:proofErr w:type="spellStart"/>
      <w:r w:rsidRPr="000C45E2">
        <w:rPr>
          <w:color w:val="000000"/>
          <w:sz w:val="27"/>
          <w:szCs w:val="27"/>
        </w:rPr>
        <w:t>szkriptekben</w:t>
      </w:r>
      <w:proofErr w:type="spellEnd"/>
      <w:r w:rsidRPr="000C45E2">
        <w:rPr>
          <w:color w:val="000000"/>
          <w:sz w:val="27"/>
          <w:szCs w:val="27"/>
        </w:rPr>
        <w:t xml:space="preserve"> és batch folyamatokban, ahol az egyik program kimenetét közvetlenül egy másik program bemenetére kell átadni.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lastRenderedPageBreak/>
        <w:t>Mindkét kommunikációs mechanizmus fontos szerepet játszik az operációs rendszerekben, lehetővé téve a rugalmas és hatékony adatcserét a folyamatok között.</w:t>
      </w: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E747F5" w:rsidRDefault="00E747F5" w:rsidP="00E747F5">
      <w:pPr>
        <w:ind w:left="360"/>
        <w:jc w:val="both"/>
        <w:rPr>
          <w:color w:val="000000"/>
          <w:sz w:val="27"/>
          <w:szCs w:val="27"/>
        </w:rPr>
      </w:pPr>
    </w:p>
    <w:p w:rsidR="00FC4AFB" w:rsidRDefault="00FC4AFB"/>
    <w:sectPr w:rsidR="00FC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A20"/>
    <w:multiLevelType w:val="hybridMultilevel"/>
    <w:tmpl w:val="99606E94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7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F5"/>
    <w:rsid w:val="000C3EC3"/>
    <w:rsid w:val="00246AC6"/>
    <w:rsid w:val="002A69F5"/>
    <w:rsid w:val="002D03C4"/>
    <w:rsid w:val="004F4B45"/>
    <w:rsid w:val="009E0B88"/>
    <w:rsid w:val="00E747F5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022A4C"/>
  <w15:chartTrackingRefBased/>
  <w15:docId w15:val="{6C471902-E16A-824F-9D1F-95CFA6FD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F5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2D03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246AC6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6AC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46AC6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246A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6AC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6AC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6AC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6AC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6AC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6AC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6AC6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FD719-90C1-1A4C-A9D0-E7812764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2741</Words>
  <Characters>15624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2024-05-16T16:20:00Z</dcterms:created>
  <dcterms:modified xsi:type="dcterms:W3CDTF">2024-05-16T20:20:00Z</dcterms:modified>
</cp:coreProperties>
</file>