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32452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:lang w:val="hu-HU"/>
          <w14:ligatures w14:val="standardContextual"/>
        </w:rPr>
      </w:sdtEndPr>
      <w:sdtContent>
        <w:p w:rsidR="00040E4F" w:rsidRDefault="00040E4F">
          <w:pPr>
            <w:pStyle w:val="TOCHeading"/>
          </w:pPr>
          <w:r>
            <w:t>Table of Contents</w:t>
          </w:r>
        </w:p>
        <w:p w:rsidR="00040E4F" w:rsidRDefault="00040E4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6791747" w:history="1">
            <w:r w:rsidRPr="00293602">
              <w:rPr>
                <w:rStyle w:val="Hyperlink"/>
                <w:noProof/>
              </w:rPr>
              <w:t>Többmagos rendszerek programozása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_Toc166791747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E4F" w:rsidRDefault="00040E4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791748" w:history="1">
            <w:r w:rsidRPr="00293602">
              <w:rPr>
                <w:rStyle w:val="Hyperlink"/>
                <w:noProof/>
              </w:rPr>
              <w:t>Szinkronizációs Mechanizmusok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_Toc166791748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E4F" w:rsidRDefault="00040E4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791749" w:history="1">
            <w:r w:rsidRPr="00293602">
              <w:rPr>
                <w:rStyle w:val="Hyperlink"/>
                <w:noProof/>
              </w:rPr>
              <w:t>Feladatok Felosztása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_Toc166791749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E4F" w:rsidRDefault="00040E4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791750" w:history="1">
            <w:r w:rsidRPr="00293602">
              <w:rPr>
                <w:rStyle w:val="Hyperlink"/>
                <w:noProof/>
              </w:rPr>
              <w:t>Tesztelés és Hibakeresés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_Toc166791750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E4F" w:rsidRDefault="00040E4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791751" w:history="1">
            <w:r w:rsidRPr="00293602">
              <w:rPr>
                <w:rStyle w:val="Hyperlink"/>
                <w:noProof/>
              </w:rPr>
              <w:t>Eszközök és Könyvtárak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_Toc166791751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E4F" w:rsidRDefault="00040E4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791752" w:history="1">
            <w:r w:rsidRPr="00293602">
              <w:rPr>
                <w:rStyle w:val="Hyperlink"/>
                <w:noProof/>
              </w:rPr>
              <w:t>Konkurrencia vs párhuzamosság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_Toc166791752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E4F" w:rsidRDefault="00040E4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791753" w:history="1">
            <w:r w:rsidRPr="00293602">
              <w:rPr>
                <w:rStyle w:val="Hyperlink"/>
                <w:noProof/>
              </w:rPr>
              <w:t>Amdahl törvénye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_Toc166791753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E4F" w:rsidRDefault="00040E4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791754" w:history="1">
            <w:r w:rsidRPr="00293602">
              <w:rPr>
                <w:rStyle w:val="Hyperlink"/>
                <w:noProof/>
              </w:rPr>
              <w:t>Többszálú 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_Toc166791754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E4F" w:rsidRDefault="00040E4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791755" w:history="1">
            <w:r w:rsidRPr="00293602">
              <w:rPr>
                <w:rStyle w:val="Hyperlink"/>
                <w:noProof/>
              </w:rPr>
              <w:t>Implicit thread modellek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_Toc166791755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E4F" w:rsidRDefault="00040E4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791756" w:history="1">
            <w:r w:rsidRPr="00293602">
              <w:rPr>
                <w:rStyle w:val="Hyperlink"/>
                <w:noProof/>
              </w:rPr>
              <w:t>Fork() és Exec() rendszerhívások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_Toc166791756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E4F" w:rsidRDefault="00040E4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6791757" w:history="1">
            <w:r w:rsidRPr="00293602">
              <w:rPr>
                <w:rStyle w:val="Hyperlink"/>
                <w:noProof/>
              </w:rPr>
              <w:t>Thread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_Toc166791757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0E4F" w:rsidRDefault="00040E4F">
          <w:r>
            <w:rPr>
              <w:b/>
              <w:bCs/>
              <w:noProof/>
            </w:rPr>
            <w:fldChar w:fldCharType="end"/>
          </w:r>
        </w:p>
      </w:sdtContent>
    </w:sdt>
    <w:p w:rsidR="00040E4F" w:rsidRDefault="00040E4F" w:rsidP="00E14607">
      <w:pPr>
        <w:ind w:left="360"/>
        <w:jc w:val="both"/>
        <w:rPr>
          <w:b/>
          <w:bCs/>
          <w:color w:val="000000"/>
          <w:sz w:val="32"/>
          <w:szCs w:val="32"/>
        </w:rPr>
      </w:pPr>
    </w:p>
    <w:p w:rsidR="00040E4F" w:rsidRDefault="00040E4F" w:rsidP="00E14607">
      <w:pPr>
        <w:ind w:left="360"/>
        <w:jc w:val="both"/>
        <w:rPr>
          <w:b/>
          <w:bCs/>
          <w:color w:val="000000"/>
          <w:sz w:val="32"/>
          <w:szCs w:val="32"/>
        </w:rPr>
      </w:pPr>
    </w:p>
    <w:p w:rsidR="00E14607" w:rsidRDefault="00E14607" w:rsidP="00E14607">
      <w:pPr>
        <w:ind w:left="360"/>
        <w:jc w:val="both"/>
        <w:rPr>
          <w:b/>
          <w:bCs/>
          <w:color w:val="000000"/>
          <w:sz w:val="32"/>
          <w:szCs w:val="32"/>
        </w:rPr>
      </w:pPr>
      <w:r w:rsidRPr="000C45E2">
        <w:rPr>
          <w:b/>
          <w:bCs/>
          <w:color w:val="000000"/>
          <w:sz w:val="32"/>
          <w:szCs w:val="32"/>
        </w:rPr>
        <w:t>4. Szálak</w:t>
      </w:r>
    </w:p>
    <w:p w:rsidR="00E14607" w:rsidRPr="0085460F" w:rsidRDefault="00E14607" w:rsidP="00172D9A">
      <w:pPr>
        <w:pStyle w:val="Heading1"/>
      </w:pPr>
      <w:bookmarkStart w:id="0" w:name="_Toc166791747"/>
      <w:r w:rsidRPr="0085460F">
        <w:t>Többmagos rendszerek programozása</w:t>
      </w:r>
      <w:bookmarkEnd w:id="0"/>
    </w:p>
    <w:p w:rsidR="00E14607" w:rsidRPr="000C45E2" w:rsidRDefault="00E14607" w:rsidP="00E14607">
      <w:pPr>
        <w:ind w:left="360"/>
        <w:jc w:val="both"/>
        <w:rPr>
          <w:color w:val="000000"/>
          <w:sz w:val="27"/>
          <w:szCs w:val="27"/>
        </w:rPr>
      </w:pPr>
      <w:r w:rsidRPr="000C45E2">
        <w:rPr>
          <w:color w:val="000000"/>
          <w:sz w:val="27"/>
          <w:szCs w:val="27"/>
        </w:rPr>
        <w:t>A többmagos rendszerek programozása lehetőséget biztosít arra, hogy a szoftverek kihasználják a modern processzorok párhuzamos feldolgozási képességét. A szálak használata kritikus szerepet játszik ebben, mivel lehetővé teszik a feladatok egyszerre történő végrehajtását több CPU magon. Itt van néhány alapelv és gyakorlat, amelyeket figyelembe kell venni a többmagos rendszerek programozásakor:</w:t>
      </w:r>
    </w:p>
    <w:p w:rsidR="00E14607" w:rsidRPr="000C45E2" w:rsidRDefault="00E14607" w:rsidP="00E14607">
      <w:pPr>
        <w:ind w:left="360"/>
        <w:jc w:val="both"/>
        <w:rPr>
          <w:color w:val="000000"/>
          <w:sz w:val="27"/>
          <w:szCs w:val="27"/>
        </w:rPr>
      </w:pPr>
    </w:p>
    <w:p w:rsidR="00E14607" w:rsidRPr="000C45E2" w:rsidRDefault="00E14607" w:rsidP="00E14607">
      <w:pPr>
        <w:ind w:left="360"/>
        <w:jc w:val="both"/>
        <w:rPr>
          <w:color w:val="000000"/>
          <w:sz w:val="27"/>
          <w:szCs w:val="27"/>
        </w:rPr>
      </w:pPr>
      <w:r w:rsidRPr="000C45E2">
        <w:rPr>
          <w:color w:val="000000"/>
          <w:sz w:val="27"/>
          <w:szCs w:val="27"/>
        </w:rPr>
        <w:t>1. Szálak és Párhuzamosság</w:t>
      </w:r>
    </w:p>
    <w:p w:rsidR="00E14607" w:rsidRPr="000C45E2" w:rsidRDefault="00E14607" w:rsidP="00E14607">
      <w:pPr>
        <w:ind w:left="360"/>
        <w:jc w:val="both"/>
        <w:rPr>
          <w:color w:val="000000"/>
          <w:sz w:val="27"/>
          <w:szCs w:val="27"/>
        </w:rPr>
      </w:pPr>
      <w:r w:rsidRPr="000C45E2">
        <w:rPr>
          <w:color w:val="000000"/>
          <w:sz w:val="27"/>
          <w:szCs w:val="27"/>
        </w:rPr>
        <w:t>A szálak olyan könnyűsúlyú folyamatok, amelyek megosztják a szülő folyamat erőforrásait, mint például a memória és a fájlleírókat. Egy többmagos rendszerben a szálakat párhuzamosan ütemezhetik a különböző magokra, lehetővé téve az alkalmazások teljesítményének jelentős növelését:</w:t>
      </w:r>
    </w:p>
    <w:p w:rsidR="00E14607" w:rsidRPr="000C45E2" w:rsidRDefault="00E14607" w:rsidP="00E14607">
      <w:pPr>
        <w:ind w:left="360"/>
        <w:jc w:val="both"/>
        <w:rPr>
          <w:color w:val="000000"/>
          <w:sz w:val="27"/>
          <w:szCs w:val="27"/>
        </w:rPr>
      </w:pPr>
    </w:p>
    <w:p w:rsidR="00E14607" w:rsidRPr="000C45E2" w:rsidRDefault="00E14607" w:rsidP="00E14607">
      <w:pPr>
        <w:ind w:left="360"/>
        <w:jc w:val="both"/>
        <w:rPr>
          <w:color w:val="000000"/>
          <w:sz w:val="27"/>
          <w:szCs w:val="27"/>
        </w:rPr>
      </w:pPr>
      <w:r w:rsidRPr="000C45E2">
        <w:rPr>
          <w:color w:val="000000"/>
          <w:sz w:val="27"/>
          <w:szCs w:val="27"/>
        </w:rPr>
        <w:lastRenderedPageBreak/>
        <w:t xml:space="preserve">Szálkezelés: A modern operációs rendszerek, mint Windows, Linux, vagy </w:t>
      </w:r>
      <w:proofErr w:type="spellStart"/>
      <w:r w:rsidRPr="000C45E2">
        <w:rPr>
          <w:color w:val="000000"/>
          <w:sz w:val="27"/>
          <w:szCs w:val="27"/>
        </w:rPr>
        <w:t>macOS</w:t>
      </w:r>
      <w:proofErr w:type="spellEnd"/>
      <w:r w:rsidRPr="000C45E2">
        <w:rPr>
          <w:color w:val="000000"/>
          <w:sz w:val="27"/>
          <w:szCs w:val="27"/>
        </w:rPr>
        <w:t>, magas szintű szálkezelési API-</w:t>
      </w:r>
      <w:proofErr w:type="spellStart"/>
      <w:r w:rsidRPr="000C45E2">
        <w:rPr>
          <w:color w:val="000000"/>
          <w:sz w:val="27"/>
          <w:szCs w:val="27"/>
        </w:rPr>
        <w:t>kat</w:t>
      </w:r>
      <w:proofErr w:type="spellEnd"/>
      <w:r w:rsidRPr="000C45E2">
        <w:rPr>
          <w:color w:val="000000"/>
          <w:sz w:val="27"/>
          <w:szCs w:val="27"/>
        </w:rPr>
        <w:t xml:space="preserve"> kínálnak, mint például a POSIX szálak (</w:t>
      </w:r>
      <w:proofErr w:type="spellStart"/>
      <w:r w:rsidRPr="000C45E2">
        <w:rPr>
          <w:color w:val="000000"/>
          <w:sz w:val="27"/>
          <w:szCs w:val="27"/>
        </w:rPr>
        <w:t>pthreads</w:t>
      </w:r>
      <w:proofErr w:type="spellEnd"/>
      <w:r w:rsidRPr="000C45E2">
        <w:rPr>
          <w:color w:val="000000"/>
          <w:sz w:val="27"/>
          <w:szCs w:val="27"/>
        </w:rPr>
        <w:t xml:space="preserve">) vagy a Windows </w:t>
      </w:r>
      <w:proofErr w:type="spellStart"/>
      <w:r w:rsidRPr="000C45E2">
        <w:rPr>
          <w:color w:val="000000"/>
          <w:sz w:val="27"/>
          <w:szCs w:val="27"/>
        </w:rPr>
        <w:t>Threads</w:t>
      </w:r>
      <w:proofErr w:type="spellEnd"/>
      <w:r w:rsidRPr="000C45E2">
        <w:rPr>
          <w:color w:val="000000"/>
          <w:sz w:val="27"/>
          <w:szCs w:val="27"/>
        </w:rPr>
        <w:t>.</w:t>
      </w:r>
    </w:p>
    <w:p w:rsidR="00E14607" w:rsidRPr="000C45E2" w:rsidRDefault="00E14607" w:rsidP="00E14607">
      <w:pPr>
        <w:ind w:left="360"/>
        <w:jc w:val="both"/>
        <w:rPr>
          <w:color w:val="000000"/>
          <w:sz w:val="27"/>
          <w:szCs w:val="27"/>
        </w:rPr>
      </w:pPr>
      <w:r w:rsidRPr="000C45E2">
        <w:rPr>
          <w:color w:val="000000"/>
          <w:sz w:val="27"/>
          <w:szCs w:val="27"/>
        </w:rPr>
        <w:t>Automatizált Párhuzamosság: Néhány magas szintű programozási nyelv, mint a Java vagy a .NET keretrendszer, automatikus szálkezelési lehetőségeket kínál, amelyek egyszerűsítik a többmagos programozást.</w:t>
      </w:r>
    </w:p>
    <w:p w:rsidR="00E14607" w:rsidRPr="000C45E2" w:rsidRDefault="00E14607" w:rsidP="00172D9A">
      <w:pPr>
        <w:pStyle w:val="Heading1"/>
      </w:pPr>
      <w:bookmarkStart w:id="1" w:name="_Toc166791748"/>
      <w:r w:rsidRPr="000C45E2">
        <w:t>Szinkronizációs Mechanizmusok</w:t>
      </w:r>
      <w:bookmarkEnd w:id="1"/>
    </w:p>
    <w:p w:rsidR="00E14607" w:rsidRPr="000C45E2" w:rsidRDefault="00E14607" w:rsidP="00E14607">
      <w:pPr>
        <w:ind w:left="360"/>
        <w:jc w:val="both"/>
        <w:rPr>
          <w:color w:val="000000"/>
          <w:sz w:val="27"/>
          <w:szCs w:val="27"/>
        </w:rPr>
      </w:pPr>
      <w:r w:rsidRPr="000C45E2">
        <w:rPr>
          <w:color w:val="000000"/>
          <w:sz w:val="27"/>
          <w:szCs w:val="27"/>
        </w:rPr>
        <w:t xml:space="preserve">A szálak közötti megfelelő szinkronizáció biztosítása </w:t>
      </w:r>
      <w:proofErr w:type="spellStart"/>
      <w:r w:rsidRPr="000C45E2">
        <w:rPr>
          <w:color w:val="000000"/>
          <w:sz w:val="27"/>
          <w:szCs w:val="27"/>
        </w:rPr>
        <w:t>nélkülüli</w:t>
      </w:r>
      <w:proofErr w:type="spellEnd"/>
      <w:r w:rsidRPr="000C45E2">
        <w:rPr>
          <w:color w:val="000000"/>
          <w:sz w:val="27"/>
          <w:szCs w:val="27"/>
        </w:rPr>
        <w:t xml:space="preserve"> párhuzamos végrehajtás során versenyhelyzetek (</w:t>
      </w:r>
      <w:proofErr w:type="spellStart"/>
      <w:r w:rsidRPr="000C45E2">
        <w:rPr>
          <w:color w:val="000000"/>
          <w:sz w:val="27"/>
          <w:szCs w:val="27"/>
        </w:rPr>
        <w:t>race</w:t>
      </w:r>
      <w:proofErr w:type="spellEnd"/>
      <w:r w:rsidRPr="000C45E2">
        <w:rPr>
          <w:color w:val="000000"/>
          <w:sz w:val="27"/>
          <w:szCs w:val="27"/>
        </w:rPr>
        <w:t xml:space="preserve"> </w:t>
      </w:r>
      <w:proofErr w:type="spellStart"/>
      <w:r w:rsidRPr="000C45E2">
        <w:rPr>
          <w:color w:val="000000"/>
          <w:sz w:val="27"/>
          <w:szCs w:val="27"/>
        </w:rPr>
        <w:t>conditions</w:t>
      </w:r>
      <w:proofErr w:type="spellEnd"/>
      <w:r w:rsidRPr="000C45E2">
        <w:rPr>
          <w:color w:val="000000"/>
          <w:sz w:val="27"/>
          <w:szCs w:val="27"/>
        </w:rPr>
        <w:t>), éhenhalás (</w:t>
      </w:r>
      <w:proofErr w:type="spellStart"/>
      <w:r w:rsidRPr="000C45E2">
        <w:rPr>
          <w:color w:val="000000"/>
          <w:sz w:val="27"/>
          <w:szCs w:val="27"/>
        </w:rPr>
        <w:t>starvation</w:t>
      </w:r>
      <w:proofErr w:type="spellEnd"/>
      <w:r w:rsidRPr="000C45E2">
        <w:rPr>
          <w:color w:val="000000"/>
          <w:sz w:val="27"/>
          <w:szCs w:val="27"/>
        </w:rPr>
        <w:t>), vagy holtpontok (</w:t>
      </w:r>
      <w:proofErr w:type="spellStart"/>
      <w:r w:rsidRPr="000C45E2">
        <w:rPr>
          <w:color w:val="000000"/>
          <w:sz w:val="27"/>
          <w:szCs w:val="27"/>
        </w:rPr>
        <w:t>deadlocks</w:t>
      </w:r>
      <w:proofErr w:type="spellEnd"/>
      <w:r w:rsidRPr="000C45E2">
        <w:rPr>
          <w:color w:val="000000"/>
          <w:sz w:val="27"/>
          <w:szCs w:val="27"/>
        </w:rPr>
        <w:t>) léphetnek fel:</w:t>
      </w:r>
    </w:p>
    <w:p w:rsidR="00E14607" w:rsidRPr="000C45E2" w:rsidRDefault="00E14607" w:rsidP="00E14607">
      <w:pPr>
        <w:ind w:left="360"/>
        <w:jc w:val="both"/>
        <w:rPr>
          <w:color w:val="000000"/>
          <w:sz w:val="27"/>
          <w:szCs w:val="27"/>
        </w:rPr>
      </w:pPr>
    </w:p>
    <w:p w:rsidR="00E14607" w:rsidRPr="000C45E2" w:rsidRDefault="00E14607" w:rsidP="00E14607">
      <w:pPr>
        <w:ind w:left="360"/>
        <w:jc w:val="both"/>
        <w:rPr>
          <w:color w:val="000000"/>
          <w:sz w:val="27"/>
          <w:szCs w:val="27"/>
        </w:rPr>
      </w:pPr>
      <w:proofErr w:type="spellStart"/>
      <w:r w:rsidRPr="000C45E2">
        <w:rPr>
          <w:color w:val="000000"/>
          <w:sz w:val="27"/>
          <w:szCs w:val="27"/>
        </w:rPr>
        <w:t>Zárak</w:t>
      </w:r>
      <w:proofErr w:type="spellEnd"/>
      <w:r w:rsidRPr="000C45E2">
        <w:rPr>
          <w:color w:val="000000"/>
          <w:sz w:val="27"/>
          <w:szCs w:val="27"/>
        </w:rPr>
        <w:t xml:space="preserve">: </w:t>
      </w:r>
      <w:proofErr w:type="spellStart"/>
      <w:r w:rsidRPr="000C45E2">
        <w:rPr>
          <w:color w:val="000000"/>
          <w:sz w:val="27"/>
          <w:szCs w:val="27"/>
        </w:rPr>
        <w:t>Mutexek</w:t>
      </w:r>
      <w:proofErr w:type="spellEnd"/>
      <w:r w:rsidRPr="000C45E2">
        <w:rPr>
          <w:color w:val="000000"/>
          <w:sz w:val="27"/>
          <w:szCs w:val="27"/>
        </w:rPr>
        <w:t>, szemináriumok és monitorok segítségével biztosítható, hogy a kritikus szekciókhoz egyidőben csak egy szál férjen hozzá.</w:t>
      </w:r>
    </w:p>
    <w:p w:rsidR="00E14607" w:rsidRPr="000C45E2" w:rsidRDefault="00E14607" w:rsidP="00E14607">
      <w:pPr>
        <w:ind w:left="360"/>
        <w:jc w:val="both"/>
        <w:rPr>
          <w:color w:val="000000"/>
          <w:sz w:val="27"/>
          <w:szCs w:val="27"/>
        </w:rPr>
      </w:pPr>
      <w:proofErr w:type="spellStart"/>
      <w:r w:rsidRPr="000C45E2">
        <w:rPr>
          <w:color w:val="000000"/>
          <w:sz w:val="27"/>
          <w:szCs w:val="27"/>
        </w:rPr>
        <w:t>Atomikus</w:t>
      </w:r>
      <w:proofErr w:type="spellEnd"/>
      <w:r w:rsidRPr="000C45E2">
        <w:rPr>
          <w:color w:val="000000"/>
          <w:sz w:val="27"/>
          <w:szCs w:val="27"/>
        </w:rPr>
        <w:t xml:space="preserve"> Műveletek: Modern programozási nyelvek támogatnak </w:t>
      </w:r>
      <w:proofErr w:type="spellStart"/>
      <w:r w:rsidRPr="000C45E2">
        <w:rPr>
          <w:color w:val="000000"/>
          <w:sz w:val="27"/>
          <w:szCs w:val="27"/>
        </w:rPr>
        <w:t>atomikus</w:t>
      </w:r>
      <w:proofErr w:type="spellEnd"/>
      <w:r w:rsidRPr="000C45E2">
        <w:rPr>
          <w:color w:val="000000"/>
          <w:sz w:val="27"/>
          <w:szCs w:val="27"/>
        </w:rPr>
        <w:t xml:space="preserve"> műveleteket, amelyek biztosítják, hogy bizonyos műveletek megszakíthatatlanul </w:t>
      </w:r>
      <w:proofErr w:type="spellStart"/>
      <w:r w:rsidRPr="000C45E2">
        <w:rPr>
          <w:color w:val="000000"/>
          <w:sz w:val="27"/>
          <w:szCs w:val="27"/>
        </w:rPr>
        <w:t>fejeződjenek</w:t>
      </w:r>
      <w:proofErr w:type="spellEnd"/>
      <w:r w:rsidRPr="000C45E2">
        <w:rPr>
          <w:color w:val="000000"/>
          <w:sz w:val="27"/>
          <w:szCs w:val="27"/>
        </w:rPr>
        <w:t xml:space="preserve"> be.</w:t>
      </w:r>
    </w:p>
    <w:p w:rsidR="00E14607" w:rsidRPr="000C45E2" w:rsidRDefault="00E14607" w:rsidP="00E14607">
      <w:pPr>
        <w:ind w:left="360"/>
        <w:jc w:val="both"/>
        <w:rPr>
          <w:color w:val="000000"/>
          <w:sz w:val="27"/>
          <w:szCs w:val="27"/>
        </w:rPr>
      </w:pPr>
      <w:r w:rsidRPr="000C45E2">
        <w:rPr>
          <w:color w:val="000000"/>
          <w:sz w:val="27"/>
          <w:szCs w:val="27"/>
        </w:rPr>
        <w:t>Feltételes Változók: Ezek lehetővé teszik a szálaknak, hogy egy adott feltétel teljesüléséig várakozzanak, ezzel csökkentve a CPU felesleges használatát.</w:t>
      </w:r>
    </w:p>
    <w:p w:rsidR="00E14607" w:rsidRPr="000C45E2" w:rsidRDefault="00E14607" w:rsidP="00172D9A">
      <w:pPr>
        <w:pStyle w:val="Heading1"/>
      </w:pPr>
      <w:bookmarkStart w:id="2" w:name="_Toc166791749"/>
      <w:r w:rsidRPr="000C45E2">
        <w:t>Feladatok Felosztása</w:t>
      </w:r>
      <w:bookmarkEnd w:id="2"/>
    </w:p>
    <w:p w:rsidR="00E14607" w:rsidRPr="000C45E2" w:rsidRDefault="00E14607" w:rsidP="00172D9A">
      <w:pPr>
        <w:ind w:left="360"/>
        <w:jc w:val="both"/>
        <w:rPr>
          <w:color w:val="000000"/>
          <w:sz w:val="27"/>
          <w:szCs w:val="27"/>
        </w:rPr>
      </w:pPr>
      <w:r w:rsidRPr="000C45E2">
        <w:rPr>
          <w:color w:val="000000"/>
          <w:sz w:val="27"/>
          <w:szCs w:val="27"/>
        </w:rPr>
        <w:t>A hatékony többmagos programozás kulcsa a feladatok megfelelő felosztása és a munkaterhelés egyenletes elosztása a magok között:</w:t>
      </w:r>
    </w:p>
    <w:p w:rsidR="00E14607" w:rsidRPr="000C45E2" w:rsidRDefault="00E14607" w:rsidP="00E14607">
      <w:pPr>
        <w:ind w:left="360"/>
        <w:jc w:val="both"/>
        <w:rPr>
          <w:color w:val="000000"/>
          <w:sz w:val="27"/>
          <w:szCs w:val="27"/>
        </w:rPr>
      </w:pPr>
      <w:r w:rsidRPr="000C45E2">
        <w:rPr>
          <w:color w:val="000000"/>
          <w:sz w:val="27"/>
          <w:szCs w:val="27"/>
        </w:rPr>
        <w:t>Adatpárhuzamosság: A probléma úgy oszlik meg, hogy az adatok különböző részeit különböző szálak dolgozzák fel párhuzamosan.</w:t>
      </w:r>
    </w:p>
    <w:p w:rsidR="00E14607" w:rsidRPr="000C45E2" w:rsidRDefault="00E14607" w:rsidP="00E14607">
      <w:pPr>
        <w:ind w:left="360"/>
        <w:jc w:val="both"/>
        <w:rPr>
          <w:color w:val="000000"/>
          <w:sz w:val="27"/>
          <w:szCs w:val="27"/>
        </w:rPr>
      </w:pPr>
      <w:r w:rsidRPr="000C45E2">
        <w:rPr>
          <w:color w:val="000000"/>
          <w:sz w:val="27"/>
          <w:szCs w:val="27"/>
        </w:rPr>
        <w:t>Feladatpárhuzamosság: Különböző feladatok vagy műveletek hajthatók végre egyszerre, mindegyik külön szálon.</w:t>
      </w:r>
    </w:p>
    <w:p w:rsidR="00E14607" w:rsidRPr="000C45E2" w:rsidRDefault="00E14607" w:rsidP="00172D9A">
      <w:pPr>
        <w:pStyle w:val="Heading1"/>
      </w:pPr>
      <w:bookmarkStart w:id="3" w:name="_Toc166791750"/>
      <w:r w:rsidRPr="000C45E2">
        <w:t>Tesztelés és Hibakeresés</w:t>
      </w:r>
      <w:bookmarkEnd w:id="3"/>
    </w:p>
    <w:p w:rsidR="00E14607" w:rsidRPr="000C45E2" w:rsidRDefault="00E14607" w:rsidP="00E14607">
      <w:pPr>
        <w:ind w:left="360"/>
        <w:jc w:val="both"/>
        <w:rPr>
          <w:color w:val="000000"/>
          <w:sz w:val="27"/>
          <w:szCs w:val="27"/>
        </w:rPr>
      </w:pPr>
      <w:r w:rsidRPr="000C45E2">
        <w:rPr>
          <w:color w:val="000000"/>
          <w:sz w:val="27"/>
          <w:szCs w:val="27"/>
        </w:rPr>
        <w:t>A több szálas programok tesztelése és hibakeresése jelentősen bonyolultabb, mint a szekvenciális programoké. A hibák, mint a versenyhelyzetek, gyakran nem determinisztikusak, így a kód alapos ellenőrzése és a szálak közötti interakciók szimulációja kulcsfontosságú.</w:t>
      </w:r>
    </w:p>
    <w:p w:rsidR="00E14607" w:rsidRPr="000C45E2" w:rsidRDefault="00E14607" w:rsidP="00E14607">
      <w:pPr>
        <w:ind w:left="360"/>
        <w:jc w:val="both"/>
        <w:rPr>
          <w:color w:val="000000"/>
          <w:sz w:val="27"/>
          <w:szCs w:val="27"/>
        </w:rPr>
      </w:pPr>
    </w:p>
    <w:p w:rsidR="00E14607" w:rsidRPr="000C45E2" w:rsidRDefault="00E14607" w:rsidP="00172D9A">
      <w:pPr>
        <w:pStyle w:val="Heading1"/>
      </w:pPr>
      <w:bookmarkStart w:id="4" w:name="_Toc166791751"/>
      <w:r w:rsidRPr="000C45E2">
        <w:lastRenderedPageBreak/>
        <w:t>Eszközök és Könyvtárak</w:t>
      </w:r>
      <w:bookmarkEnd w:id="4"/>
    </w:p>
    <w:p w:rsidR="00E14607" w:rsidRPr="000C45E2" w:rsidRDefault="00E14607" w:rsidP="00172D9A">
      <w:pPr>
        <w:ind w:left="360"/>
        <w:jc w:val="both"/>
        <w:rPr>
          <w:color w:val="000000"/>
          <w:sz w:val="27"/>
          <w:szCs w:val="27"/>
        </w:rPr>
      </w:pPr>
      <w:r w:rsidRPr="000C45E2">
        <w:rPr>
          <w:color w:val="000000"/>
          <w:sz w:val="27"/>
          <w:szCs w:val="27"/>
        </w:rPr>
        <w:t>A fejlesztők számos könyvtárat és eszközt használhatnak a többmagos programozás megkönnyítésére:</w:t>
      </w:r>
    </w:p>
    <w:p w:rsidR="00E14607" w:rsidRPr="000C45E2" w:rsidRDefault="00E14607" w:rsidP="00E14607">
      <w:pPr>
        <w:ind w:left="360"/>
        <w:jc w:val="both"/>
        <w:rPr>
          <w:color w:val="000000"/>
          <w:sz w:val="27"/>
          <w:szCs w:val="27"/>
        </w:rPr>
      </w:pPr>
      <w:r w:rsidRPr="000C45E2">
        <w:rPr>
          <w:color w:val="000000"/>
          <w:sz w:val="27"/>
          <w:szCs w:val="27"/>
        </w:rPr>
        <w:t xml:space="preserve">Intéző Könyvtárak: </w:t>
      </w:r>
      <w:proofErr w:type="spellStart"/>
      <w:r w:rsidRPr="000C45E2">
        <w:rPr>
          <w:color w:val="000000"/>
          <w:sz w:val="27"/>
          <w:szCs w:val="27"/>
        </w:rPr>
        <w:t>OpenMP</w:t>
      </w:r>
      <w:proofErr w:type="spellEnd"/>
      <w:r w:rsidRPr="000C45E2">
        <w:rPr>
          <w:color w:val="000000"/>
          <w:sz w:val="27"/>
          <w:szCs w:val="27"/>
        </w:rPr>
        <w:t xml:space="preserve">, Intel </w:t>
      </w:r>
      <w:proofErr w:type="spellStart"/>
      <w:r w:rsidRPr="000C45E2">
        <w:rPr>
          <w:color w:val="000000"/>
          <w:sz w:val="27"/>
          <w:szCs w:val="27"/>
        </w:rPr>
        <w:t>Threading</w:t>
      </w:r>
      <w:proofErr w:type="spellEnd"/>
      <w:r w:rsidRPr="000C45E2">
        <w:rPr>
          <w:color w:val="000000"/>
          <w:sz w:val="27"/>
          <w:szCs w:val="27"/>
        </w:rPr>
        <w:t xml:space="preserve"> Building </w:t>
      </w:r>
      <w:proofErr w:type="spellStart"/>
      <w:r w:rsidRPr="000C45E2">
        <w:rPr>
          <w:color w:val="000000"/>
          <w:sz w:val="27"/>
          <w:szCs w:val="27"/>
        </w:rPr>
        <w:t>Blocks</w:t>
      </w:r>
      <w:proofErr w:type="spellEnd"/>
      <w:r w:rsidRPr="000C45E2">
        <w:rPr>
          <w:color w:val="000000"/>
          <w:sz w:val="27"/>
          <w:szCs w:val="27"/>
        </w:rPr>
        <w:t xml:space="preserve"> (TBB), vagy a C++11 felett elérhető beépített szálkezelési könyvtárak.</w:t>
      </w:r>
    </w:p>
    <w:p w:rsidR="00E14607" w:rsidRPr="000C45E2" w:rsidRDefault="00E14607" w:rsidP="00E14607">
      <w:pPr>
        <w:ind w:left="360"/>
        <w:jc w:val="both"/>
        <w:rPr>
          <w:color w:val="000000"/>
          <w:sz w:val="27"/>
          <w:szCs w:val="27"/>
        </w:rPr>
      </w:pPr>
      <w:r w:rsidRPr="000C45E2">
        <w:rPr>
          <w:color w:val="000000"/>
          <w:sz w:val="27"/>
          <w:szCs w:val="27"/>
        </w:rPr>
        <w:t xml:space="preserve">Profilozók és Hibakereső Eszközök: </w:t>
      </w:r>
      <w:proofErr w:type="spellStart"/>
      <w:r w:rsidRPr="000C45E2">
        <w:rPr>
          <w:color w:val="000000"/>
          <w:sz w:val="27"/>
          <w:szCs w:val="27"/>
        </w:rPr>
        <w:t>Valgrind</w:t>
      </w:r>
      <w:proofErr w:type="spellEnd"/>
      <w:r w:rsidRPr="000C45E2">
        <w:rPr>
          <w:color w:val="000000"/>
          <w:sz w:val="27"/>
          <w:szCs w:val="27"/>
        </w:rPr>
        <w:t xml:space="preserve">, Intel </w:t>
      </w:r>
      <w:proofErr w:type="spellStart"/>
      <w:r w:rsidRPr="000C45E2">
        <w:rPr>
          <w:color w:val="000000"/>
          <w:sz w:val="27"/>
          <w:szCs w:val="27"/>
        </w:rPr>
        <w:t>VTune</w:t>
      </w:r>
      <w:proofErr w:type="spellEnd"/>
      <w:r w:rsidRPr="000C45E2">
        <w:rPr>
          <w:color w:val="000000"/>
          <w:sz w:val="27"/>
          <w:szCs w:val="27"/>
        </w:rPr>
        <w:t>, GDB és mások segítenek azonosítani a teljesítmény gócpontjait és a szinkronizációs problémákat.</w:t>
      </w:r>
    </w:p>
    <w:p w:rsidR="00E14607" w:rsidRPr="000C45E2" w:rsidRDefault="00E14607" w:rsidP="00E14607">
      <w:pPr>
        <w:ind w:left="360"/>
        <w:jc w:val="both"/>
        <w:rPr>
          <w:color w:val="000000"/>
          <w:sz w:val="27"/>
          <w:szCs w:val="27"/>
        </w:rPr>
      </w:pPr>
      <w:r w:rsidRPr="000C45E2">
        <w:rPr>
          <w:color w:val="000000"/>
          <w:sz w:val="27"/>
          <w:szCs w:val="27"/>
        </w:rPr>
        <w:t>A többmagos rendszerek programozása lehetőséget biztosít a modern alkalmazások teljesítményének jelentős növelésére, de megköveteli a párhuzamos programozási modellek mélyebb megértését és a megfelelő eszközök alkalmazását.</w:t>
      </w:r>
    </w:p>
    <w:p w:rsidR="00E14607" w:rsidRDefault="00E14607" w:rsidP="00E14607">
      <w:pPr>
        <w:ind w:left="360"/>
        <w:jc w:val="both"/>
        <w:rPr>
          <w:color w:val="000000"/>
          <w:sz w:val="27"/>
          <w:szCs w:val="27"/>
        </w:rPr>
      </w:pPr>
    </w:p>
    <w:p w:rsidR="00172D9A" w:rsidRDefault="00172D9A" w:rsidP="00E14607">
      <w:pPr>
        <w:ind w:left="360"/>
        <w:jc w:val="both"/>
        <w:rPr>
          <w:color w:val="000000"/>
          <w:sz w:val="27"/>
          <w:szCs w:val="27"/>
        </w:rPr>
      </w:pPr>
    </w:p>
    <w:p w:rsidR="00172D9A" w:rsidRPr="00854E5F" w:rsidRDefault="00172D9A" w:rsidP="00E14607">
      <w:pPr>
        <w:ind w:left="360"/>
        <w:jc w:val="both"/>
        <w:rPr>
          <w:color w:val="000000"/>
          <w:sz w:val="27"/>
          <w:szCs w:val="27"/>
        </w:rPr>
      </w:pPr>
    </w:p>
    <w:p w:rsidR="00E14607" w:rsidRPr="00854E5F" w:rsidRDefault="00E14607" w:rsidP="00E14607">
      <w:pPr>
        <w:ind w:left="360"/>
        <w:jc w:val="both"/>
        <w:rPr>
          <w:color w:val="000000"/>
          <w:sz w:val="27"/>
          <w:szCs w:val="27"/>
        </w:rPr>
      </w:pPr>
    </w:p>
    <w:p w:rsidR="00E14607" w:rsidRPr="0085460F" w:rsidRDefault="00E14607" w:rsidP="00172D9A">
      <w:pPr>
        <w:pStyle w:val="Heading1"/>
      </w:pPr>
      <w:bookmarkStart w:id="5" w:name="_Toc166791752"/>
      <w:proofErr w:type="spellStart"/>
      <w:r w:rsidRPr="0085460F">
        <w:t>Konkurrencia</w:t>
      </w:r>
      <w:proofErr w:type="spellEnd"/>
      <w:r w:rsidRPr="0085460F">
        <w:t xml:space="preserve"> </w:t>
      </w:r>
      <w:proofErr w:type="spellStart"/>
      <w:r w:rsidRPr="0085460F">
        <w:t>vs</w:t>
      </w:r>
      <w:proofErr w:type="spellEnd"/>
      <w:r w:rsidRPr="0085460F">
        <w:t xml:space="preserve"> párhuzamosság</w:t>
      </w:r>
      <w:bookmarkEnd w:id="5"/>
    </w:p>
    <w:p w:rsidR="00E14607" w:rsidRPr="0085460F" w:rsidRDefault="00E14607" w:rsidP="00E14607">
      <w:pPr>
        <w:ind w:left="357"/>
        <w:jc w:val="both"/>
        <w:rPr>
          <w:color w:val="000000"/>
          <w:sz w:val="27"/>
          <w:szCs w:val="27"/>
        </w:rPr>
      </w:pPr>
      <w:r w:rsidRPr="0085460F">
        <w:rPr>
          <w:color w:val="000000"/>
          <w:sz w:val="27"/>
          <w:szCs w:val="27"/>
        </w:rPr>
        <w:t xml:space="preserve">A </w:t>
      </w:r>
      <w:proofErr w:type="spellStart"/>
      <w:r w:rsidRPr="0085460F">
        <w:rPr>
          <w:color w:val="000000"/>
          <w:sz w:val="27"/>
          <w:szCs w:val="27"/>
        </w:rPr>
        <w:t>konkurrencia</w:t>
      </w:r>
      <w:proofErr w:type="spellEnd"/>
      <w:r w:rsidRPr="0085460F">
        <w:rPr>
          <w:color w:val="000000"/>
          <w:sz w:val="27"/>
          <w:szCs w:val="27"/>
        </w:rPr>
        <w:t xml:space="preserve"> és párhuzamosság két különböző fogalom, amelyek gyakran összefüggenek, de mégis különböző jelentéssel bírnak a számítógépes architektúrákban és programozásban.</w:t>
      </w:r>
    </w:p>
    <w:p w:rsidR="00E14607" w:rsidRPr="0085460F" w:rsidRDefault="00E14607" w:rsidP="00E14607">
      <w:pPr>
        <w:ind w:left="357"/>
        <w:jc w:val="both"/>
        <w:rPr>
          <w:color w:val="000000"/>
          <w:sz w:val="27"/>
          <w:szCs w:val="27"/>
        </w:rPr>
      </w:pPr>
    </w:p>
    <w:p w:rsidR="00E14607" w:rsidRPr="0085460F" w:rsidRDefault="00E14607" w:rsidP="00E14607">
      <w:pPr>
        <w:ind w:left="357"/>
        <w:jc w:val="both"/>
        <w:rPr>
          <w:color w:val="000000"/>
          <w:sz w:val="27"/>
          <w:szCs w:val="27"/>
        </w:rPr>
      </w:pPr>
      <w:proofErr w:type="spellStart"/>
      <w:r w:rsidRPr="0085460F">
        <w:rPr>
          <w:color w:val="000000"/>
          <w:sz w:val="27"/>
          <w:szCs w:val="27"/>
        </w:rPr>
        <w:t>Konkurrencia</w:t>
      </w:r>
      <w:proofErr w:type="spellEnd"/>
      <w:r w:rsidRPr="0085460F">
        <w:rPr>
          <w:color w:val="000000"/>
          <w:sz w:val="27"/>
          <w:szCs w:val="27"/>
        </w:rPr>
        <w:t xml:space="preserve"> azt jelenti, hogy egy rendszer képes több feladatot támogatni úgy, hogy a feladatok előrehaladása lehetséges legyen. </w:t>
      </w:r>
      <w:proofErr w:type="spellStart"/>
      <w:r w:rsidRPr="0085460F">
        <w:rPr>
          <w:color w:val="000000"/>
          <w:sz w:val="27"/>
          <w:szCs w:val="27"/>
        </w:rPr>
        <w:t>Konkurrens</w:t>
      </w:r>
      <w:proofErr w:type="spellEnd"/>
      <w:r w:rsidRPr="0085460F">
        <w:rPr>
          <w:color w:val="000000"/>
          <w:sz w:val="27"/>
          <w:szCs w:val="27"/>
        </w:rPr>
        <w:t xml:space="preserve"> rendszerekben a feladatok időben átfedhetik egymást, de nem feltétlenül futnak valós időben egyszerre. Egy egymagú processzor esetében a </w:t>
      </w:r>
      <w:proofErr w:type="spellStart"/>
      <w:r w:rsidRPr="0085460F">
        <w:rPr>
          <w:color w:val="000000"/>
          <w:sz w:val="27"/>
          <w:szCs w:val="27"/>
        </w:rPr>
        <w:t>konkurrencia</w:t>
      </w:r>
      <w:proofErr w:type="spellEnd"/>
      <w:r w:rsidRPr="0085460F">
        <w:rPr>
          <w:color w:val="000000"/>
          <w:sz w:val="27"/>
          <w:szCs w:val="27"/>
        </w:rPr>
        <w:t xml:space="preserve"> azt jelenti, hogy a processzor ideje megosztásra kerül a különböző szálak vagy folyamatok között, amelyek váltakozva futnak, létrehozva az egyszerre futás </w:t>
      </w:r>
      <w:proofErr w:type="gramStart"/>
      <w:r w:rsidRPr="0085460F">
        <w:rPr>
          <w:color w:val="000000"/>
          <w:sz w:val="27"/>
          <w:szCs w:val="27"/>
        </w:rPr>
        <w:t>illúzióját .</w:t>
      </w:r>
      <w:proofErr w:type="gramEnd"/>
    </w:p>
    <w:p w:rsidR="00E14607" w:rsidRPr="0085460F" w:rsidRDefault="00E14607" w:rsidP="00E14607">
      <w:pPr>
        <w:ind w:left="357"/>
        <w:jc w:val="both"/>
        <w:rPr>
          <w:color w:val="000000"/>
          <w:sz w:val="27"/>
          <w:szCs w:val="27"/>
        </w:rPr>
      </w:pPr>
    </w:p>
    <w:p w:rsidR="00E14607" w:rsidRPr="0085460F" w:rsidRDefault="00E14607" w:rsidP="00E14607">
      <w:pPr>
        <w:ind w:left="357"/>
        <w:jc w:val="both"/>
        <w:rPr>
          <w:color w:val="000000"/>
          <w:sz w:val="27"/>
          <w:szCs w:val="27"/>
        </w:rPr>
      </w:pPr>
      <w:r w:rsidRPr="0085460F">
        <w:rPr>
          <w:color w:val="000000"/>
          <w:sz w:val="27"/>
          <w:szCs w:val="27"/>
        </w:rPr>
        <w:t xml:space="preserve">Párhuzamosság azt jelenti, hogy ténylegesen több művelet </w:t>
      </w:r>
      <w:proofErr w:type="spellStart"/>
      <w:r w:rsidRPr="0085460F">
        <w:rPr>
          <w:color w:val="000000"/>
          <w:sz w:val="27"/>
          <w:szCs w:val="27"/>
        </w:rPr>
        <w:t>hajtódik</w:t>
      </w:r>
      <w:proofErr w:type="spellEnd"/>
      <w:r w:rsidRPr="0085460F">
        <w:rPr>
          <w:color w:val="000000"/>
          <w:sz w:val="27"/>
          <w:szCs w:val="27"/>
        </w:rPr>
        <w:t xml:space="preserve"> végre egyszerre. Ez általában többmagos processzorokon vagy több processzoros rendszerekben valósul meg, ahol a különböző szálak vagy folyamatok ténylegesen egyidejűleg futnak különböző processzor magokon. Ez lehetővé </w:t>
      </w:r>
      <w:r w:rsidRPr="0085460F">
        <w:rPr>
          <w:color w:val="000000"/>
          <w:sz w:val="27"/>
          <w:szCs w:val="27"/>
        </w:rPr>
        <w:lastRenderedPageBreak/>
        <w:t xml:space="preserve">teszi a számítási feladatok gyorsabb elvégzését, mivel a munka valódi időben oszlik </w:t>
      </w:r>
      <w:proofErr w:type="gramStart"/>
      <w:r w:rsidRPr="0085460F">
        <w:rPr>
          <w:color w:val="000000"/>
          <w:sz w:val="27"/>
          <w:szCs w:val="27"/>
        </w:rPr>
        <w:t>meg .</w:t>
      </w:r>
      <w:proofErr w:type="gramEnd"/>
    </w:p>
    <w:p w:rsidR="00E14607" w:rsidRPr="0085460F" w:rsidRDefault="00E14607" w:rsidP="00E14607">
      <w:pPr>
        <w:ind w:left="357"/>
        <w:jc w:val="both"/>
        <w:rPr>
          <w:color w:val="000000"/>
          <w:sz w:val="27"/>
          <w:szCs w:val="27"/>
        </w:rPr>
      </w:pPr>
    </w:p>
    <w:p w:rsidR="00E14607" w:rsidRDefault="00E14607" w:rsidP="00E14607">
      <w:pPr>
        <w:ind w:left="357"/>
        <w:jc w:val="both"/>
        <w:rPr>
          <w:color w:val="000000"/>
          <w:sz w:val="27"/>
          <w:szCs w:val="27"/>
        </w:rPr>
      </w:pPr>
      <w:r w:rsidRPr="0085460F">
        <w:rPr>
          <w:color w:val="000000"/>
          <w:sz w:val="27"/>
          <w:szCs w:val="27"/>
        </w:rPr>
        <w:t xml:space="preserve">Az operációs rendszerek tervezése során fontos megkülönböztetni a </w:t>
      </w:r>
      <w:proofErr w:type="spellStart"/>
      <w:r w:rsidRPr="0085460F">
        <w:rPr>
          <w:color w:val="000000"/>
          <w:sz w:val="27"/>
          <w:szCs w:val="27"/>
        </w:rPr>
        <w:t>konkurrenciát</w:t>
      </w:r>
      <w:proofErr w:type="spellEnd"/>
      <w:r w:rsidRPr="0085460F">
        <w:rPr>
          <w:color w:val="000000"/>
          <w:sz w:val="27"/>
          <w:szCs w:val="27"/>
        </w:rPr>
        <w:t xml:space="preserve"> és a párhuzamosságot, mivel ezek befolyásolják a rendszer teljesítményét és hatékonyságát. A </w:t>
      </w:r>
      <w:proofErr w:type="spellStart"/>
      <w:r w:rsidRPr="0085460F">
        <w:rPr>
          <w:color w:val="000000"/>
          <w:sz w:val="27"/>
          <w:szCs w:val="27"/>
        </w:rPr>
        <w:t>konkurrencia</w:t>
      </w:r>
      <w:proofErr w:type="spellEnd"/>
      <w:r w:rsidRPr="0085460F">
        <w:rPr>
          <w:color w:val="000000"/>
          <w:sz w:val="27"/>
          <w:szCs w:val="27"/>
        </w:rPr>
        <w:t xml:space="preserve"> kezelésére szolgáló eszközök, mint például a szálfüggetlen blokkok (</w:t>
      </w:r>
      <w:proofErr w:type="spellStart"/>
      <w:r w:rsidRPr="0085460F">
        <w:rPr>
          <w:color w:val="000000"/>
          <w:sz w:val="27"/>
          <w:szCs w:val="27"/>
        </w:rPr>
        <w:t>threads</w:t>
      </w:r>
      <w:proofErr w:type="spellEnd"/>
      <w:r w:rsidRPr="0085460F">
        <w:rPr>
          <w:color w:val="000000"/>
          <w:sz w:val="27"/>
          <w:szCs w:val="27"/>
        </w:rPr>
        <w:t>) és folyamatok (</w:t>
      </w:r>
      <w:proofErr w:type="spellStart"/>
      <w:r w:rsidRPr="0085460F">
        <w:rPr>
          <w:color w:val="000000"/>
          <w:sz w:val="27"/>
          <w:szCs w:val="27"/>
        </w:rPr>
        <w:t>processes</w:t>
      </w:r>
      <w:proofErr w:type="spellEnd"/>
      <w:r w:rsidRPr="0085460F">
        <w:rPr>
          <w:color w:val="000000"/>
          <w:sz w:val="27"/>
          <w:szCs w:val="27"/>
        </w:rPr>
        <w:t>) ütemezése, lehetővé teszik a feladatok hatékony kezelését még egyetlen processzormag használata esetén is, míg a párhuzamos számítási modellek, mint például a többmagos feldolgozás, kihasználják a hardveres erőforrásokat a teljesítmény növelése érdekében.</w:t>
      </w:r>
    </w:p>
    <w:p w:rsidR="00E14607" w:rsidRDefault="00E14607" w:rsidP="00E14607">
      <w:pPr>
        <w:ind w:left="357"/>
        <w:jc w:val="both"/>
        <w:rPr>
          <w:color w:val="000000"/>
          <w:sz w:val="27"/>
          <w:szCs w:val="27"/>
        </w:rPr>
      </w:pPr>
    </w:p>
    <w:p w:rsidR="00E14607" w:rsidRDefault="00E14607" w:rsidP="00E1460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E14607" w:rsidRPr="0085460F" w:rsidRDefault="00E14607" w:rsidP="008C6348">
      <w:pPr>
        <w:pStyle w:val="Heading1"/>
      </w:pPr>
      <w:bookmarkStart w:id="6" w:name="_Toc166791753"/>
      <w:proofErr w:type="spellStart"/>
      <w:r w:rsidRPr="0085460F">
        <w:lastRenderedPageBreak/>
        <w:t>Amdahl</w:t>
      </w:r>
      <w:proofErr w:type="spellEnd"/>
      <w:r w:rsidRPr="0085460F">
        <w:t xml:space="preserve"> törvénye</w:t>
      </w:r>
      <w:bookmarkEnd w:id="6"/>
    </w:p>
    <w:p w:rsidR="00E14607" w:rsidRDefault="00E14607" w:rsidP="00E14607">
      <w:pPr>
        <w:ind w:left="357"/>
        <w:jc w:val="both"/>
        <w:rPr>
          <w:color w:val="000000"/>
          <w:sz w:val="27"/>
          <w:szCs w:val="27"/>
        </w:rPr>
      </w:pPr>
      <w:r w:rsidRPr="0085460F">
        <w:rPr>
          <w:color w:val="000000"/>
          <w:sz w:val="27"/>
          <w:szCs w:val="27"/>
        </w:rPr>
        <w:t xml:space="preserve">Az </w:t>
      </w:r>
      <w:proofErr w:type="spellStart"/>
      <w:r w:rsidRPr="0085460F">
        <w:rPr>
          <w:color w:val="000000"/>
          <w:sz w:val="27"/>
          <w:szCs w:val="27"/>
        </w:rPr>
        <w:t>Amdahl</w:t>
      </w:r>
      <w:proofErr w:type="spellEnd"/>
      <w:r w:rsidRPr="0085460F">
        <w:rPr>
          <w:color w:val="000000"/>
          <w:sz w:val="27"/>
          <w:szCs w:val="27"/>
        </w:rPr>
        <w:t xml:space="preserve"> törvénye egy matematikai képlet, amely az alkalmazások teljesítményjavulásának lehetséges mértékét írja le, amikor több számítási magot adunk egy olyan alkalmazáshoz, amelynek vannak soros (nem párhuzamos) és párhuzamos összetevői is. Az </w:t>
      </w:r>
      <w:proofErr w:type="spellStart"/>
      <w:r w:rsidRPr="0085460F">
        <w:rPr>
          <w:color w:val="000000"/>
          <w:sz w:val="27"/>
          <w:szCs w:val="27"/>
        </w:rPr>
        <w:t>Amdahl</w:t>
      </w:r>
      <w:proofErr w:type="spellEnd"/>
      <w:r w:rsidRPr="0085460F">
        <w:rPr>
          <w:color w:val="000000"/>
          <w:sz w:val="27"/>
          <w:szCs w:val="27"/>
        </w:rPr>
        <w:t xml:space="preserve"> törvény szerint, ha </w:t>
      </w:r>
      <m:oMath>
        <m:r>
          <w:rPr>
            <w:rFonts w:ascii="Cambria Math" w:hAnsi="Cambria Math"/>
            <w:color w:val="000000"/>
            <w:sz w:val="27"/>
            <w:szCs w:val="27"/>
          </w:rPr>
          <m:t>S</m:t>
        </m:r>
      </m:oMath>
      <w:r w:rsidRPr="0085460F">
        <w:rPr>
          <w:color w:val="000000"/>
          <w:sz w:val="27"/>
          <w:szCs w:val="27"/>
        </w:rPr>
        <w:t xml:space="preserve"> a szerializáltan végrehajtandó műveletek aránya, és </w:t>
      </w:r>
      <m:oMath>
        <m:r>
          <w:rPr>
            <w:rFonts w:ascii="Cambria Math" w:hAnsi="Cambria Math"/>
            <w:color w:val="000000"/>
            <w:sz w:val="27"/>
            <w:szCs w:val="27"/>
          </w:rPr>
          <m:t>N</m:t>
        </m:r>
      </m:oMath>
      <w:r w:rsidRPr="0085460F">
        <w:rPr>
          <w:color w:val="000000"/>
          <w:sz w:val="27"/>
          <w:szCs w:val="27"/>
        </w:rPr>
        <w:t xml:space="preserve"> a processzormagok száma, akkor a gyorsulás képlete:</w:t>
      </w:r>
    </w:p>
    <w:p w:rsidR="00E14607" w:rsidRPr="0085460F" w:rsidRDefault="00E14607" w:rsidP="00E14607">
      <w:pPr>
        <w:ind w:left="357"/>
        <w:jc w:val="both"/>
        <w:rPr>
          <w:rFonts w:eastAsiaTheme="minorEastAsia"/>
          <w:color w:val="000000"/>
          <w:sz w:val="27"/>
          <w:szCs w:val="27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</w:rPr>
            <m:t>Gyorsulás ≤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S+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7"/>
                      <w:szCs w:val="27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(1-S)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N</m:t>
                  </m:r>
                </m:den>
              </m:f>
            </m:den>
          </m:f>
        </m:oMath>
      </m:oMathPara>
    </w:p>
    <w:p w:rsidR="00E14607" w:rsidRPr="0085460F" w:rsidRDefault="00E14607" w:rsidP="00E14607">
      <w:pPr>
        <w:ind w:left="357"/>
        <w:jc w:val="both"/>
        <w:rPr>
          <w:rFonts w:eastAsiaTheme="minorEastAsia"/>
          <w:color w:val="000000"/>
          <w:sz w:val="27"/>
          <w:szCs w:val="27"/>
        </w:rPr>
      </w:pPr>
      <w:r w:rsidRPr="0085460F">
        <w:rPr>
          <w:color w:val="000000"/>
          <w:sz w:val="27"/>
          <w:szCs w:val="27"/>
        </w:rPr>
        <w:t>Például, ha egy alkalmazás 75%-ban párhuzamosítható és 25%-ban soros, akkor két maggal a gyorsulás 1,6-szoros lehet. Ha még két magot adunk (összesen négy), akkor a gyorsulás 2,28-szorosára nő. Fontos megjegyezni, hogy ahogy</w:t>
      </w:r>
      <w:r>
        <w:rPr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/>
            <w:color w:val="000000"/>
            <w:sz w:val="27"/>
            <w:szCs w:val="27"/>
          </w:rPr>
          <m:t>N</m:t>
        </m:r>
      </m:oMath>
      <w:r>
        <w:rPr>
          <w:rFonts w:eastAsiaTheme="minorEastAsia"/>
          <w:color w:val="000000"/>
          <w:sz w:val="27"/>
          <w:szCs w:val="27"/>
        </w:rPr>
        <w:t xml:space="preserve"> </w:t>
      </w:r>
      <w:r w:rsidRPr="0085460F">
        <w:rPr>
          <w:rFonts w:eastAsiaTheme="minorEastAsia"/>
          <w:color w:val="000000"/>
          <w:sz w:val="27"/>
          <w:szCs w:val="27"/>
        </w:rPr>
        <w:t>a végtelenhez közelít, a gyorsulás</w:t>
      </w:r>
      <w:r>
        <w:rPr>
          <w:rFonts w:eastAsiaTheme="minorEastAsia"/>
          <w:color w:val="000000"/>
          <w:sz w:val="27"/>
          <w:szCs w:val="27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color w:val="000000"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27"/>
                <w:szCs w:val="27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27"/>
                <w:szCs w:val="27"/>
              </w:rPr>
              <m:t>S</m:t>
            </m:r>
          </m:den>
        </m:f>
      </m:oMath>
      <w:r>
        <w:rPr>
          <w:rFonts w:eastAsiaTheme="minorEastAsia"/>
          <w:color w:val="000000"/>
          <w:sz w:val="27"/>
          <w:szCs w:val="27"/>
        </w:rPr>
        <w:t xml:space="preserve"> </w:t>
      </w:r>
      <w:r w:rsidRPr="0085460F">
        <w:rPr>
          <w:rFonts w:eastAsiaTheme="minorEastAsia"/>
          <w:color w:val="000000"/>
          <w:sz w:val="27"/>
          <w:szCs w:val="27"/>
        </w:rPr>
        <w:t>felé konvergál. Tehát ha egy alkalmazás 40%-ban végezhető sorosan, akkor a maximális gyorsulás 2,5-szeres, függetlenül attól, hogy hány processzormagot adunk hozzá.</w:t>
      </w:r>
    </w:p>
    <w:p w:rsidR="00E14607" w:rsidRDefault="00E14607" w:rsidP="00E14607">
      <w:pPr>
        <w:ind w:left="357"/>
        <w:rPr>
          <w:color w:val="000000"/>
          <w:sz w:val="27"/>
          <w:szCs w:val="27"/>
        </w:rPr>
      </w:pPr>
    </w:p>
    <w:p w:rsidR="00E14607" w:rsidRPr="00F26363" w:rsidRDefault="00E14607" w:rsidP="008C6348">
      <w:pPr>
        <w:pStyle w:val="Heading1"/>
      </w:pPr>
      <w:bookmarkStart w:id="7" w:name="_Toc166791754"/>
      <w:r w:rsidRPr="00F26363">
        <w:t>Többszálú modellek</w:t>
      </w:r>
      <w:bookmarkEnd w:id="7"/>
    </w:p>
    <w:p w:rsidR="00E14607" w:rsidRPr="00F26363" w:rsidRDefault="00E14607" w:rsidP="008C6348">
      <w:pPr>
        <w:ind w:left="357"/>
        <w:jc w:val="both"/>
        <w:rPr>
          <w:color w:val="000000"/>
          <w:sz w:val="27"/>
          <w:szCs w:val="27"/>
        </w:rPr>
      </w:pPr>
      <w:r w:rsidRPr="00F26363">
        <w:rPr>
          <w:color w:val="000000"/>
          <w:sz w:val="27"/>
          <w:szCs w:val="27"/>
        </w:rPr>
        <w:t>A többszálú modellek három fő típusát különböztethetjük meg: sok-egyhez, egy-egyhez és sok-sokhoz modell. Mindegyik modell más-más kapcsolatot alakít ki a felhasználói szálak és a kernel szálak között:</w:t>
      </w:r>
    </w:p>
    <w:p w:rsidR="00E14607" w:rsidRPr="00F26363" w:rsidRDefault="00E14607" w:rsidP="00E14607">
      <w:pPr>
        <w:ind w:left="357"/>
        <w:jc w:val="both"/>
        <w:rPr>
          <w:color w:val="000000"/>
          <w:sz w:val="27"/>
          <w:szCs w:val="27"/>
        </w:rPr>
      </w:pPr>
      <w:r w:rsidRPr="00F26363">
        <w:rPr>
          <w:color w:val="000000"/>
          <w:sz w:val="27"/>
          <w:szCs w:val="27"/>
        </w:rPr>
        <w:t xml:space="preserve">Sok-egyhez modell: Ebben a modellben sok felhasználói szintű szál egyetlen kernel szálhoz van hozzárendelve. Ez az elrendezés hatékony lehet a szálkezelésben, mivel a szálkezelést a felhasználói területen lévő szálkönyvtár végzi, ám hátránya, hogy ha egy szál </w:t>
      </w:r>
      <w:proofErr w:type="spellStart"/>
      <w:r w:rsidRPr="00F26363">
        <w:rPr>
          <w:color w:val="000000"/>
          <w:sz w:val="27"/>
          <w:szCs w:val="27"/>
        </w:rPr>
        <w:t>blokkolódik</w:t>
      </w:r>
      <w:proofErr w:type="spellEnd"/>
      <w:r w:rsidRPr="00F26363">
        <w:rPr>
          <w:color w:val="000000"/>
          <w:sz w:val="27"/>
          <w:szCs w:val="27"/>
        </w:rPr>
        <w:t>, az az egész folyamatot blokkolhatja, és többmagos rendszereken nem képes kihasználni a párhuzamos futtatás előnyeit</w:t>
      </w:r>
      <w:r w:rsidRPr="00F26363">
        <w:rPr>
          <w:rFonts w:ascii="Arial" w:hAnsi="Arial" w:cs="Arial"/>
          <w:color w:val="000000"/>
          <w:sz w:val="27"/>
          <w:szCs w:val="27"/>
        </w:rPr>
        <w:t>​​</w:t>
      </w:r>
      <w:r w:rsidRPr="00F26363">
        <w:rPr>
          <w:color w:val="000000"/>
          <w:sz w:val="27"/>
          <w:szCs w:val="27"/>
        </w:rPr>
        <w:t>.</w:t>
      </w:r>
    </w:p>
    <w:p w:rsidR="00E14607" w:rsidRPr="00F26363" w:rsidRDefault="00E14607" w:rsidP="00E14607">
      <w:pPr>
        <w:ind w:left="357"/>
        <w:jc w:val="both"/>
        <w:rPr>
          <w:color w:val="000000"/>
          <w:sz w:val="27"/>
          <w:szCs w:val="27"/>
        </w:rPr>
      </w:pPr>
      <w:r w:rsidRPr="00F26363">
        <w:rPr>
          <w:color w:val="000000"/>
          <w:sz w:val="27"/>
          <w:szCs w:val="27"/>
        </w:rPr>
        <w:t xml:space="preserve">Egy-egyhez modell: Minden felhasználói szálhoz pontosan egy kernel szál tartozik. Ez a modell lehetővé teszi a szálak nagyobb fokú </w:t>
      </w:r>
      <w:proofErr w:type="spellStart"/>
      <w:r w:rsidRPr="00F26363">
        <w:rPr>
          <w:color w:val="000000"/>
          <w:sz w:val="27"/>
          <w:szCs w:val="27"/>
        </w:rPr>
        <w:t>konkurrenciáját</w:t>
      </w:r>
      <w:proofErr w:type="spellEnd"/>
      <w:r w:rsidRPr="00F26363">
        <w:rPr>
          <w:color w:val="000000"/>
          <w:sz w:val="27"/>
          <w:szCs w:val="27"/>
        </w:rPr>
        <w:t xml:space="preserve"> és párhuzamosságát, mivel több szál is futtatható párhuzamosan több processzoron. Hátránya, hogy a kernel szálak kezelése magasabb rendszererőforrás-igényű, ami korlátozhatja a létrehozható szálak számát</w:t>
      </w:r>
      <w:r w:rsidRPr="00F26363">
        <w:rPr>
          <w:rFonts w:ascii="Arial" w:hAnsi="Arial" w:cs="Arial"/>
          <w:color w:val="000000"/>
          <w:sz w:val="27"/>
          <w:szCs w:val="27"/>
        </w:rPr>
        <w:t>​​</w:t>
      </w:r>
      <w:r w:rsidRPr="00F26363">
        <w:rPr>
          <w:color w:val="000000"/>
          <w:sz w:val="27"/>
          <w:szCs w:val="27"/>
        </w:rPr>
        <w:t>.</w:t>
      </w:r>
    </w:p>
    <w:p w:rsidR="00E14607" w:rsidRPr="00F26363" w:rsidRDefault="00E14607" w:rsidP="00E14607">
      <w:pPr>
        <w:ind w:left="357"/>
        <w:jc w:val="both"/>
        <w:rPr>
          <w:color w:val="000000"/>
          <w:sz w:val="27"/>
          <w:szCs w:val="27"/>
        </w:rPr>
      </w:pPr>
      <w:r w:rsidRPr="00F26363">
        <w:rPr>
          <w:color w:val="000000"/>
          <w:sz w:val="27"/>
          <w:szCs w:val="27"/>
        </w:rPr>
        <w:t xml:space="preserve">Sok-sokhoz modell: Több felhasználói szál több kernel szálhoz van hozzárendelve, ami rugalmasságot biztosít, és lehetővé teszi, hogy a rendszer dinamikusan igazodjon a szálak és erőforrások optimális kihasználásához. Ez a </w:t>
      </w:r>
      <w:r w:rsidRPr="00F26363">
        <w:rPr>
          <w:color w:val="000000"/>
          <w:sz w:val="27"/>
          <w:szCs w:val="27"/>
        </w:rPr>
        <w:lastRenderedPageBreak/>
        <w:t>modell a legalkalmasabb nagy teljesítményű és skálázható alkalmazások számára, mivel nem korlátozza feleslegesen a felhasználói szálak számát, és kihasználhatja a többmagos processzorok előnyeit</w:t>
      </w:r>
      <w:r w:rsidRPr="00F26363">
        <w:rPr>
          <w:rFonts w:ascii="Arial" w:hAnsi="Arial" w:cs="Arial"/>
          <w:color w:val="000000"/>
          <w:sz w:val="27"/>
          <w:szCs w:val="27"/>
        </w:rPr>
        <w:t>​​</w:t>
      </w:r>
      <w:r w:rsidRPr="00F26363">
        <w:rPr>
          <w:color w:val="000000"/>
          <w:sz w:val="27"/>
          <w:szCs w:val="27"/>
        </w:rPr>
        <w:t>.</w:t>
      </w:r>
    </w:p>
    <w:p w:rsidR="00E14607" w:rsidRDefault="00E14607" w:rsidP="00E14607">
      <w:pPr>
        <w:ind w:left="357"/>
        <w:jc w:val="both"/>
        <w:rPr>
          <w:color w:val="000000"/>
          <w:sz w:val="27"/>
          <w:szCs w:val="27"/>
        </w:rPr>
      </w:pPr>
      <w:r w:rsidRPr="00F26363">
        <w:rPr>
          <w:color w:val="000000"/>
          <w:sz w:val="27"/>
          <w:szCs w:val="27"/>
        </w:rPr>
        <w:t>Mindegyik modellnek megvannak a maga előnyei és hátrányai, és a választás gyakran az alkalmazás specifikus igényeitől és a rendelkezésre álló hardveres erőforrásoktól függ.</w:t>
      </w:r>
    </w:p>
    <w:p w:rsidR="00E14607" w:rsidRDefault="00E14607" w:rsidP="008C6348">
      <w:pPr>
        <w:pStyle w:val="Heading1"/>
      </w:pPr>
      <w:bookmarkStart w:id="8" w:name="_Toc166791755"/>
      <w:r w:rsidRPr="00F26363">
        <w:t xml:space="preserve">Implicit </w:t>
      </w:r>
      <w:proofErr w:type="spellStart"/>
      <w:r w:rsidRPr="00F26363">
        <w:t>thread</w:t>
      </w:r>
      <w:proofErr w:type="spellEnd"/>
      <w:r w:rsidRPr="00F26363">
        <w:t xml:space="preserve"> modellek</w:t>
      </w:r>
      <w:bookmarkEnd w:id="8"/>
    </w:p>
    <w:p w:rsidR="00E14607" w:rsidRPr="00F26363" w:rsidRDefault="00E14607" w:rsidP="008C6348">
      <w:pPr>
        <w:ind w:left="357"/>
        <w:jc w:val="both"/>
        <w:rPr>
          <w:color w:val="000000"/>
          <w:sz w:val="27"/>
          <w:szCs w:val="27"/>
        </w:rPr>
      </w:pPr>
      <w:r w:rsidRPr="00F26363">
        <w:rPr>
          <w:color w:val="000000"/>
          <w:sz w:val="27"/>
          <w:szCs w:val="27"/>
        </w:rPr>
        <w:t xml:space="preserve">Az implicit szálas modell olyan programtervezési paradigma, amelyben a szálak kezelését és létrehozását elrejtik az alkalmazásfejlesztők elől, és ezt a feladatot fordítóprogramokra és </w:t>
      </w:r>
      <w:proofErr w:type="spellStart"/>
      <w:r w:rsidRPr="00F26363">
        <w:rPr>
          <w:color w:val="000000"/>
          <w:sz w:val="27"/>
          <w:szCs w:val="27"/>
        </w:rPr>
        <w:t>futásidejű</w:t>
      </w:r>
      <w:proofErr w:type="spellEnd"/>
      <w:r w:rsidRPr="00F26363">
        <w:rPr>
          <w:color w:val="000000"/>
          <w:sz w:val="27"/>
          <w:szCs w:val="27"/>
        </w:rPr>
        <w:t xml:space="preserve"> könyvtárakra bízzák. Ennek a megközelítésnek három jellemző módszere van:</w:t>
      </w:r>
    </w:p>
    <w:p w:rsidR="00E14607" w:rsidRPr="00F26363" w:rsidRDefault="00E14607" w:rsidP="00E14607">
      <w:pPr>
        <w:ind w:left="357"/>
        <w:jc w:val="both"/>
        <w:rPr>
          <w:color w:val="000000"/>
          <w:sz w:val="27"/>
          <w:szCs w:val="27"/>
        </w:rPr>
      </w:pPr>
      <w:r w:rsidRPr="00F26363">
        <w:rPr>
          <w:color w:val="000000"/>
          <w:sz w:val="27"/>
          <w:szCs w:val="27"/>
        </w:rPr>
        <w:t>Szálmedence (</w:t>
      </w:r>
      <w:proofErr w:type="spellStart"/>
      <w:r w:rsidRPr="00F26363">
        <w:rPr>
          <w:color w:val="000000"/>
          <w:sz w:val="27"/>
          <w:szCs w:val="27"/>
        </w:rPr>
        <w:t>Thread</w:t>
      </w:r>
      <w:proofErr w:type="spellEnd"/>
      <w:r w:rsidRPr="00F26363">
        <w:rPr>
          <w:color w:val="000000"/>
          <w:sz w:val="27"/>
          <w:szCs w:val="27"/>
        </w:rPr>
        <w:t xml:space="preserve"> </w:t>
      </w:r>
      <w:proofErr w:type="spellStart"/>
      <w:r w:rsidRPr="00F26363">
        <w:rPr>
          <w:color w:val="000000"/>
          <w:sz w:val="27"/>
          <w:szCs w:val="27"/>
        </w:rPr>
        <w:t>Pools</w:t>
      </w:r>
      <w:proofErr w:type="spellEnd"/>
      <w:r w:rsidRPr="00F26363">
        <w:rPr>
          <w:color w:val="000000"/>
          <w:sz w:val="27"/>
          <w:szCs w:val="27"/>
        </w:rPr>
        <w:t xml:space="preserve">): A szálmedence előre létrehozott szálak gyűjteményét jelenti, amelyek egy feladat elvégzésére várnak. A szálakat egyszer létrehozzák, majd újra és újra használják, ahelyett, hogy minden egyes feladat elvégzéséhez új szálat hoznának létre és semmisítenének meg. Ez jelentősen csökkentheti a szál létrehozásának költségeit és kezelheti az egyidejűleg futó szálak számát, amely fontos a rendszererőforrások hatékony kihasználása </w:t>
      </w:r>
      <w:proofErr w:type="gramStart"/>
      <w:r w:rsidRPr="00F26363">
        <w:rPr>
          <w:color w:val="000000"/>
          <w:sz w:val="27"/>
          <w:szCs w:val="27"/>
        </w:rPr>
        <w:t>szempontjából .</w:t>
      </w:r>
      <w:proofErr w:type="gramEnd"/>
    </w:p>
    <w:p w:rsidR="00E14607" w:rsidRPr="00F26363" w:rsidRDefault="00E14607" w:rsidP="00E14607">
      <w:pPr>
        <w:ind w:left="357"/>
        <w:jc w:val="both"/>
        <w:rPr>
          <w:color w:val="000000"/>
          <w:sz w:val="27"/>
          <w:szCs w:val="27"/>
        </w:rPr>
      </w:pPr>
      <w:proofErr w:type="spellStart"/>
      <w:r w:rsidRPr="00F26363">
        <w:rPr>
          <w:color w:val="000000"/>
          <w:sz w:val="27"/>
          <w:szCs w:val="27"/>
        </w:rPr>
        <w:t>OpenMP</w:t>
      </w:r>
      <w:proofErr w:type="spellEnd"/>
      <w:r w:rsidRPr="00F26363">
        <w:rPr>
          <w:color w:val="000000"/>
          <w:sz w:val="27"/>
          <w:szCs w:val="27"/>
        </w:rPr>
        <w:t xml:space="preserve">: Egy olyan készlet fordítóprogram-direktívákból és API-ból áll, amely támogatja a párhuzamos programozást megosztott memóriás környezetben. Az </w:t>
      </w:r>
      <w:proofErr w:type="spellStart"/>
      <w:r w:rsidRPr="00F26363">
        <w:rPr>
          <w:color w:val="000000"/>
          <w:sz w:val="27"/>
          <w:szCs w:val="27"/>
        </w:rPr>
        <w:t>OpenMP</w:t>
      </w:r>
      <w:proofErr w:type="spellEnd"/>
      <w:r w:rsidRPr="00F26363">
        <w:rPr>
          <w:color w:val="000000"/>
          <w:sz w:val="27"/>
          <w:szCs w:val="27"/>
        </w:rPr>
        <w:t xml:space="preserve"> lehetővé teszi, hogy az alkalmazásfejlesztők fordítási utasításokat helyezzenek el kódjukban, amelyek meghatározzák, hogy mely kódrészletek hajthatók végre </w:t>
      </w:r>
      <w:proofErr w:type="gramStart"/>
      <w:r w:rsidRPr="00F26363">
        <w:rPr>
          <w:color w:val="000000"/>
          <w:sz w:val="27"/>
          <w:szCs w:val="27"/>
        </w:rPr>
        <w:t>párhuzamosan .</w:t>
      </w:r>
      <w:proofErr w:type="gramEnd"/>
    </w:p>
    <w:p w:rsidR="00E14607" w:rsidRPr="00F26363" w:rsidRDefault="00E14607" w:rsidP="00E14607">
      <w:pPr>
        <w:ind w:left="357"/>
        <w:jc w:val="both"/>
        <w:rPr>
          <w:color w:val="000000"/>
          <w:sz w:val="27"/>
          <w:szCs w:val="27"/>
        </w:rPr>
      </w:pPr>
      <w:r w:rsidRPr="00F26363">
        <w:rPr>
          <w:color w:val="000000"/>
          <w:sz w:val="27"/>
          <w:szCs w:val="27"/>
        </w:rPr>
        <w:t xml:space="preserve">Grand </w:t>
      </w:r>
      <w:proofErr w:type="spellStart"/>
      <w:r w:rsidRPr="00F26363">
        <w:rPr>
          <w:color w:val="000000"/>
          <w:sz w:val="27"/>
          <w:szCs w:val="27"/>
        </w:rPr>
        <w:t>Central</w:t>
      </w:r>
      <w:proofErr w:type="spellEnd"/>
      <w:r w:rsidRPr="00F26363">
        <w:rPr>
          <w:color w:val="000000"/>
          <w:sz w:val="27"/>
          <w:szCs w:val="27"/>
        </w:rPr>
        <w:t xml:space="preserve"> </w:t>
      </w:r>
      <w:proofErr w:type="spellStart"/>
      <w:r w:rsidRPr="00F26363">
        <w:rPr>
          <w:color w:val="000000"/>
          <w:sz w:val="27"/>
          <w:szCs w:val="27"/>
        </w:rPr>
        <w:t>Dispatch</w:t>
      </w:r>
      <w:proofErr w:type="spellEnd"/>
      <w:r w:rsidRPr="00F26363">
        <w:rPr>
          <w:color w:val="000000"/>
          <w:sz w:val="27"/>
          <w:szCs w:val="27"/>
        </w:rPr>
        <w:t xml:space="preserve"> (GCD): Ez egy olyan technológia, amely kiterjesztéseket biztosít a C nyelvhez, és egy </w:t>
      </w:r>
      <w:proofErr w:type="spellStart"/>
      <w:r w:rsidRPr="00F26363">
        <w:rPr>
          <w:color w:val="000000"/>
          <w:sz w:val="27"/>
          <w:szCs w:val="27"/>
        </w:rPr>
        <w:t>futásidejű</w:t>
      </w:r>
      <w:proofErr w:type="spellEnd"/>
      <w:r w:rsidRPr="00F26363">
        <w:rPr>
          <w:color w:val="000000"/>
          <w:sz w:val="27"/>
          <w:szCs w:val="27"/>
        </w:rPr>
        <w:t xml:space="preserve"> könyvtárat, amely lehetővé teszi az alkalmazásfejlesztők számára, hogy meghatározzák a kódrészletek párhuzamos végrehajtását. A GCD kezeli a szálkezelés részleteit, és ütemezi a feladatblokkok végrehajtását, amelyeket </w:t>
      </w:r>
      <w:proofErr w:type="spellStart"/>
      <w:r w:rsidRPr="00F26363">
        <w:rPr>
          <w:color w:val="000000"/>
          <w:sz w:val="27"/>
          <w:szCs w:val="27"/>
        </w:rPr>
        <w:t>futásidejű</w:t>
      </w:r>
      <w:proofErr w:type="spellEnd"/>
      <w:r w:rsidRPr="00F26363">
        <w:rPr>
          <w:color w:val="000000"/>
          <w:sz w:val="27"/>
          <w:szCs w:val="27"/>
        </w:rPr>
        <w:t xml:space="preserve"> várólistákra </w:t>
      </w:r>
      <w:proofErr w:type="gramStart"/>
      <w:r w:rsidRPr="00F26363">
        <w:rPr>
          <w:color w:val="000000"/>
          <w:sz w:val="27"/>
          <w:szCs w:val="27"/>
        </w:rPr>
        <w:t>helyeznek .</w:t>
      </w:r>
      <w:proofErr w:type="gramEnd"/>
    </w:p>
    <w:p w:rsidR="00E14607" w:rsidRDefault="00E14607" w:rsidP="00E14607">
      <w:pPr>
        <w:ind w:left="357"/>
        <w:jc w:val="both"/>
        <w:rPr>
          <w:color w:val="000000"/>
          <w:sz w:val="27"/>
          <w:szCs w:val="27"/>
        </w:rPr>
      </w:pPr>
      <w:r w:rsidRPr="00F26363">
        <w:rPr>
          <w:color w:val="000000"/>
          <w:sz w:val="27"/>
          <w:szCs w:val="27"/>
        </w:rPr>
        <w:t>Ezek az implicit szálas modellek különösen hasznosak többmagos processzorokkal rendelkező rendszerekben, ahol a szálak hatékony kezelése és a processzorok teljesítményének maximalizálása kulcsfontosságú.</w:t>
      </w:r>
    </w:p>
    <w:p w:rsidR="00E14607" w:rsidRPr="00F26363" w:rsidRDefault="00E14607" w:rsidP="008C6348">
      <w:pPr>
        <w:pStyle w:val="Heading1"/>
      </w:pPr>
      <w:bookmarkStart w:id="9" w:name="_Toc166791756"/>
      <w:proofErr w:type="spellStart"/>
      <w:proofErr w:type="gramStart"/>
      <w:r w:rsidRPr="00F26363">
        <w:t>Fork</w:t>
      </w:r>
      <w:proofErr w:type="spellEnd"/>
      <w:r w:rsidRPr="00F26363">
        <w:t>(</w:t>
      </w:r>
      <w:proofErr w:type="gramEnd"/>
      <w:r w:rsidRPr="00F26363">
        <w:t xml:space="preserve">) és </w:t>
      </w:r>
      <w:proofErr w:type="spellStart"/>
      <w:r w:rsidRPr="00F26363">
        <w:t>Exec</w:t>
      </w:r>
      <w:proofErr w:type="spellEnd"/>
      <w:r w:rsidRPr="00F26363">
        <w:t>() rendszerhívások</w:t>
      </w:r>
      <w:bookmarkEnd w:id="9"/>
    </w:p>
    <w:p w:rsidR="00E14607" w:rsidRPr="00F26363" w:rsidRDefault="00E14607" w:rsidP="00E14607">
      <w:pPr>
        <w:ind w:left="357"/>
        <w:jc w:val="both"/>
        <w:rPr>
          <w:color w:val="000000"/>
          <w:sz w:val="27"/>
          <w:szCs w:val="27"/>
        </w:rPr>
      </w:pPr>
      <w:r w:rsidRPr="00F26363">
        <w:rPr>
          <w:color w:val="000000"/>
          <w:sz w:val="27"/>
          <w:szCs w:val="27"/>
        </w:rPr>
        <w:t xml:space="preserve">A UNIX operációs rendszerben a </w:t>
      </w:r>
      <w:proofErr w:type="spellStart"/>
      <w:proofErr w:type="gramStart"/>
      <w:r w:rsidRPr="00F26363">
        <w:rPr>
          <w:color w:val="000000"/>
          <w:sz w:val="27"/>
          <w:szCs w:val="27"/>
        </w:rPr>
        <w:t>fork</w:t>
      </w:r>
      <w:proofErr w:type="spellEnd"/>
      <w:r w:rsidRPr="00F26363">
        <w:rPr>
          <w:color w:val="000000"/>
          <w:sz w:val="27"/>
          <w:szCs w:val="27"/>
        </w:rPr>
        <w:t>(</w:t>
      </w:r>
      <w:proofErr w:type="gramEnd"/>
      <w:r w:rsidRPr="00F26363">
        <w:rPr>
          <w:color w:val="000000"/>
          <w:sz w:val="27"/>
          <w:szCs w:val="27"/>
        </w:rPr>
        <w:t xml:space="preserve">) és az </w:t>
      </w:r>
      <w:proofErr w:type="spellStart"/>
      <w:r w:rsidRPr="00F26363">
        <w:rPr>
          <w:color w:val="000000"/>
          <w:sz w:val="27"/>
          <w:szCs w:val="27"/>
        </w:rPr>
        <w:t>exec</w:t>
      </w:r>
      <w:proofErr w:type="spellEnd"/>
      <w:r w:rsidRPr="00F26363">
        <w:rPr>
          <w:color w:val="000000"/>
          <w:sz w:val="27"/>
          <w:szCs w:val="27"/>
        </w:rPr>
        <w:t>() két alapvető rendszerhívás, amelyek a folyamatkezelés két lépésre bontásával működnek: új folyamat létrehozása és új program futtatása.</w:t>
      </w:r>
    </w:p>
    <w:p w:rsidR="00E14607" w:rsidRPr="00F26363" w:rsidRDefault="00E14607" w:rsidP="00E14607">
      <w:pPr>
        <w:ind w:left="357"/>
        <w:jc w:val="both"/>
        <w:rPr>
          <w:color w:val="000000"/>
          <w:sz w:val="27"/>
          <w:szCs w:val="27"/>
        </w:rPr>
      </w:pPr>
    </w:p>
    <w:p w:rsidR="00E14607" w:rsidRPr="00F26363" w:rsidRDefault="00E14607" w:rsidP="00E14607">
      <w:pPr>
        <w:ind w:left="357"/>
        <w:jc w:val="both"/>
        <w:rPr>
          <w:color w:val="000000"/>
          <w:sz w:val="27"/>
          <w:szCs w:val="27"/>
        </w:rPr>
      </w:pPr>
      <w:proofErr w:type="spellStart"/>
      <w:proofErr w:type="gramStart"/>
      <w:r w:rsidRPr="00F26363">
        <w:rPr>
          <w:color w:val="000000"/>
          <w:sz w:val="27"/>
          <w:szCs w:val="27"/>
        </w:rPr>
        <w:t>fork</w:t>
      </w:r>
      <w:proofErr w:type="spellEnd"/>
      <w:r w:rsidRPr="00F26363">
        <w:rPr>
          <w:color w:val="000000"/>
          <w:sz w:val="27"/>
          <w:szCs w:val="27"/>
        </w:rPr>
        <w:t>(</w:t>
      </w:r>
      <w:proofErr w:type="gramEnd"/>
      <w:r w:rsidRPr="00F26363">
        <w:rPr>
          <w:color w:val="000000"/>
          <w:sz w:val="27"/>
          <w:szCs w:val="27"/>
        </w:rPr>
        <w:t xml:space="preserve">) rendszerhívás: Ez a hívás létrehoz egy új folyamatot, amely a szülő folyamat pontos másolata, beleértve az címteret (memória), futási kontextust, nyitott fájlok listáját és egyéb rendszererőforrásokat. A </w:t>
      </w:r>
      <w:proofErr w:type="spellStart"/>
      <w:proofErr w:type="gramStart"/>
      <w:r w:rsidRPr="00F26363">
        <w:rPr>
          <w:color w:val="000000"/>
          <w:sz w:val="27"/>
          <w:szCs w:val="27"/>
        </w:rPr>
        <w:t>fork</w:t>
      </w:r>
      <w:proofErr w:type="spellEnd"/>
      <w:r w:rsidRPr="00F26363">
        <w:rPr>
          <w:color w:val="000000"/>
          <w:sz w:val="27"/>
          <w:szCs w:val="27"/>
        </w:rPr>
        <w:t>(</w:t>
      </w:r>
      <w:proofErr w:type="gramEnd"/>
      <w:r w:rsidRPr="00F26363">
        <w:rPr>
          <w:color w:val="000000"/>
          <w:sz w:val="27"/>
          <w:szCs w:val="27"/>
        </w:rPr>
        <w:t xml:space="preserve">) után mind a szülő, mind az új gyermek folyamat ugyanott folytatja a végrehajtást, ahol a </w:t>
      </w:r>
      <w:proofErr w:type="spellStart"/>
      <w:r w:rsidRPr="00F26363">
        <w:rPr>
          <w:color w:val="000000"/>
          <w:sz w:val="27"/>
          <w:szCs w:val="27"/>
        </w:rPr>
        <w:t>fork</w:t>
      </w:r>
      <w:proofErr w:type="spellEnd"/>
      <w:r w:rsidRPr="00F26363">
        <w:rPr>
          <w:color w:val="000000"/>
          <w:sz w:val="27"/>
          <w:szCs w:val="27"/>
        </w:rPr>
        <w:t xml:space="preserve">() meghívása történt. A visszatérési érték a szülőben a gyermek folyamat azonosítója (PID), míg a gyermekben </w:t>
      </w:r>
      <w:proofErr w:type="gramStart"/>
      <w:r w:rsidRPr="00F26363">
        <w:rPr>
          <w:color w:val="000000"/>
          <w:sz w:val="27"/>
          <w:szCs w:val="27"/>
        </w:rPr>
        <w:t>nulla .</w:t>
      </w:r>
      <w:proofErr w:type="gramEnd"/>
    </w:p>
    <w:p w:rsidR="00E14607" w:rsidRPr="00F26363" w:rsidRDefault="00E14607" w:rsidP="00E14607">
      <w:pPr>
        <w:ind w:left="357"/>
        <w:jc w:val="both"/>
        <w:rPr>
          <w:color w:val="000000"/>
          <w:sz w:val="27"/>
          <w:szCs w:val="27"/>
        </w:rPr>
      </w:pPr>
      <w:proofErr w:type="spellStart"/>
      <w:proofErr w:type="gramStart"/>
      <w:r w:rsidRPr="00F26363">
        <w:rPr>
          <w:color w:val="000000"/>
          <w:sz w:val="27"/>
          <w:szCs w:val="27"/>
        </w:rPr>
        <w:t>exec</w:t>
      </w:r>
      <w:proofErr w:type="spellEnd"/>
      <w:r w:rsidRPr="00F26363">
        <w:rPr>
          <w:color w:val="000000"/>
          <w:sz w:val="27"/>
          <w:szCs w:val="27"/>
        </w:rPr>
        <w:t>(</w:t>
      </w:r>
      <w:proofErr w:type="gramEnd"/>
      <w:r w:rsidRPr="00F26363">
        <w:rPr>
          <w:color w:val="000000"/>
          <w:sz w:val="27"/>
          <w:szCs w:val="27"/>
        </w:rPr>
        <w:t xml:space="preserve">) rendszerhívás: Az </w:t>
      </w:r>
      <w:proofErr w:type="spellStart"/>
      <w:r w:rsidRPr="00F26363">
        <w:rPr>
          <w:color w:val="000000"/>
          <w:sz w:val="27"/>
          <w:szCs w:val="27"/>
        </w:rPr>
        <w:t>exec</w:t>
      </w:r>
      <w:proofErr w:type="spellEnd"/>
      <w:r w:rsidRPr="00F26363">
        <w:rPr>
          <w:color w:val="000000"/>
          <w:sz w:val="27"/>
          <w:szCs w:val="27"/>
        </w:rPr>
        <w:t xml:space="preserve">() család hívások, mint például </w:t>
      </w:r>
      <w:proofErr w:type="spellStart"/>
      <w:r w:rsidRPr="00F26363">
        <w:rPr>
          <w:color w:val="000000"/>
          <w:sz w:val="27"/>
          <w:szCs w:val="27"/>
        </w:rPr>
        <w:t>execl</w:t>
      </w:r>
      <w:proofErr w:type="spellEnd"/>
      <w:r w:rsidRPr="00F26363">
        <w:rPr>
          <w:color w:val="000000"/>
          <w:sz w:val="27"/>
          <w:szCs w:val="27"/>
        </w:rPr>
        <w:t xml:space="preserve">(), </w:t>
      </w:r>
      <w:proofErr w:type="spellStart"/>
      <w:r w:rsidRPr="00F26363">
        <w:rPr>
          <w:color w:val="000000"/>
          <w:sz w:val="27"/>
          <w:szCs w:val="27"/>
        </w:rPr>
        <w:t>execp</w:t>
      </w:r>
      <w:proofErr w:type="spellEnd"/>
      <w:r w:rsidRPr="00F26363">
        <w:rPr>
          <w:color w:val="000000"/>
          <w:sz w:val="27"/>
          <w:szCs w:val="27"/>
        </w:rPr>
        <w:t xml:space="preserve">(), stb., egy meglévő folyamat memóriatartalmát egy új programmal helyettesítik. Ezt úgy teszik, hogy az új programot betöltik a folyamat címterébe, ezzel teljesen felülírva az előző futtatási kontextust. Az </w:t>
      </w:r>
      <w:proofErr w:type="spellStart"/>
      <w:proofErr w:type="gramStart"/>
      <w:r w:rsidRPr="00F26363">
        <w:rPr>
          <w:color w:val="000000"/>
          <w:sz w:val="27"/>
          <w:szCs w:val="27"/>
        </w:rPr>
        <w:t>exec</w:t>
      </w:r>
      <w:proofErr w:type="spellEnd"/>
      <w:r w:rsidRPr="00F26363">
        <w:rPr>
          <w:color w:val="000000"/>
          <w:sz w:val="27"/>
          <w:szCs w:val="27"/>
        </w:rPr>
        <w:t>(</w:t>
      </w:r>
      <w:proofErr w:type="gramEnd"/>
      <w:r w:rsidRPr="00F26363">
        <w:rPr>
          <w:color w:val="000000"/>
          <w:sz w:val="27"/>
          <w:szCs w:val="27"/>
        </w:rPr>
        <w:t xml:space="preserve">) sikeres hívása után a folyamat az új program kódját kezdi el futtatni, és az eredeti program állapota teljesen elveszik. Ha az </w:t>
      </w:r>
      <w:proofErr w:type="spellStart"/>
      <w:proofErr w:type="gramStart"/>
      <w:r w:rsidRPr="00F26363">
        <w:rPr>
          <w:color w:val="000000"/>
          <w:sz w:val="27"/>
          <w:szCs w:val="27"/>
        </w:rPr>
        <w:t>exec</w:t>
      </w:r>
      <w:proofErr w:type="spellEnd"/>
      <w:r w:rsidRPr="00F26363">
        <w:rPr>
          <w:color w:val="000000"/>
          <w:sz w:val="27"/>
          <w:szCs w:val="27"/>
        </w:rPr>
        <w:t>(</w:t>
      </w:r>
      <w:proofErr w:type="gramEnd"/>
      <w:r w:rsidRPr="00F26363">
        <w:rPr>
          <w:color w:val="000000"/>
          <w:sz w:val="27"/>
          <w:szCs w:val="27"/>
        </w:rPr>
        <w:t>) hívás sikertelen, akkor hibaüzenetet ad vissza, és a kontroll a hívó folyamathoz tér vissza .</w:t>
      </w:r>
    </w:p>
    <w:p w:rsidR="00E14607" w:rsidRDefault="00E14607" w:rsidP="00E14607">
      <w:pPr>
        <w:ind w:left="357"/>
        <w:jc w:val="both"/>
        <w:rPr>
          <w:color w:val="000000"/>
          <w:sz w:val="27"/>
          <w:szCs w:val="27"/>
        </w:rPr>
      </w:pPr>
      <w:r w:rsidRPr="00F26363">
        <w:rPr>
          <w:color w:val="000000"/>
          <w:sz w:val="27"/>
          <w:szCs w:val="27"/>
        </w:rPr>
        <w:t>Ezek a rendszerhívások lehetővé teszik a UNIX rendszerekben, hogy a folyamatok rugalmasan kezeljék az erőforrásokat és a programokat, megkönnyítve az operációs rendszer feladatainak és a felhasználói alkalmazásoknak az integrációját.</w:t>
      </w:r>
    </w:p>
    <w:p w:rsidR="00E14607" w:rsidRDefault="00E14607" w:rsidP="00E14607">
      <w:pPr>
        <w:ind w:left="357"/>
        <w:jc w:val="both"/>
        <w:rPr>
          <w:color w:val="000000"/>
          <w:sz w:val="27"/>
          <w:szCs w:val="27"/>
        </w:rPr>
      </w:pPr>
    </w:p>
    <w:p w:rsidR="00E14607" w:rsidRDefault="00E14607" w:rsidP="008C6348">
      <w:pPr>
        <w:pStyle w:val="Heading1"/>
      </w:pPr>
      <w:bookmarkStart w:id="10" w:name="_Toc166791757"/>
      <w:proofErr w:type="spellStart"/>
      <w:r w:rsidRPr="00F26363">
        <w:t>Thread</w:t>
      </w:r>
      <w:proofErr w:type="spellEnd"/>
      <w:r w:rsidRPr="00F26363">
        <w:t xml:space="preserve"> törlése</w:t>
      </w:r>
      <w:bookmarkEnd w:id="10"/>
    </w:p>
    <w:p w:rsidR="00E14607" w:rsidRPr="00F26363" w:rsidRDefault="00E14607" w:rsidP="00E14607">
      <w:pPr>
        <w:ind w:left="357"/>
        <w:jc w:val="both"/>
        <w:rPr>
          <w:color w:val="000000"/>
          <w:sz w:val="27"/>
          <w:szCs w:val="27"/>
        </w:rPr>
      </w:pPr>
      <w:r w:rsidRPr="00F26363">
        <w:rPr>
          <w:color w:val="000000"/>
          <w:sz w:val="27"/>
          <w:szCs w:val="27"/>
        </w:rPr>
        <w:t xml:space="preserve">A szál törlése a szál életciklusának végét jelenti, amely akkor fordul elő, amikor egy szál befejezi a feladatát, vagy explicit módon megszakítják. A </w:t>
      </w:r>
      <w:proofErr w:type="spellStart"/>
      <w:r w:rsidRPr="00F26363">
        <w:rPr>
          <w:color w:val="000000"/>
          <w:sz w:val="27"/>
          <w:szCs w:val="27"/>
        </w:rPr>
        <w:t>Pthreads</w:t>
      </w:r>
      <w:proofErr w:type="spellEnd"/>
      <w:r w:rsidRPr="00F26363">
        <w:rPr>
          <w:color w:val="000000"/>
          <w:sz w:val="27"/>
          <w:szCs w:val="27"/>
        </w:rPr>
        <w:t xml:space="preserve"> (POSIX </w:t>
      </w:r>
      <w:proofErr w:type="spellStart"/>
      <w:r w:rsidRPr="00F26363">
        <w:rPr>
          <w:color w:val="000000"/>
          <w:sz w:val="27"/>
          <w:szCs w:val="27"/>
        </w:rPr>
        <w:t>threads</w:t>
      </w:r>
      <w:proofErr w:type="spellEnd"/>
      <w:r w:rsidRPr="00F26363">
        <w:rPr>
          <w:color w:val="000000"/>
          <w:sz w:val="27"/>
          <w:szCs w:val="27"/>
        </w:rPr>
        <w:t>) kezelésére számos módszer létezik a szálak törlésére:</w:t>
      </w:r>
    </w:p>
    <w:p w:rsidR="00E14607" w:rsidRPr="00F26363" w:rsidRDefault="00E14607" w:rsidP="00E14607">
      <w:pPr>
        <w:ind w:left="357"/>
        <w:jc w:val="both"/>
        <w:rPr>
          <w:color w:val="000000"/>
          <w:sz w:val="27"/>
          <w:szCs w:val="27"/>
        </w:rPr>
      </w:pPr>
    </w:p>
    <w:p w:rsidR="00E14607" w:rsidRPr="00F26363" w:rsidRDefault="00E14607" w:rsidP="00E14607">
      <w:pPr>
        <w:ind w:left="357"/>
        <w:jc w:val="both"/>
        <w:rPr>
          <w:color w:val="000000"/>
          <w:sz w:val="27"/>
          <w:szCs w:val="27"/>
        </w:rPr>
      </w:pPr>
      <w:r w:rsidRPr="00F26363">
        <w:rPr>
          <w:color w:val="000000"/>
          <w:sz w:val="27"/>
          <w:szCs w:val="27"/>
        </w:rPr>
        <w:t>Aszinkron törlés: Egyik szál azonnal megállít egy másik szálat.</w:t>
      </w:r>
    </w:p>
    <w:p w:rsidR="00E14607" w:rsidRPr="00F26363" w:rsidRDefault="00E14607" w:rsidP="00E14607">
      <w:pPr>
        <w:ind w:left="357"/>
        <w:jc w:val="both"/>
        <w:rPr>
          <w:color w:val="000000"/>
          <w:sz w:val="27"/>
          <w:szCs w:val="27"/>
        </w:rPr>
      </w:pPr>
      <w:r w:rsidRPr="00F26363">
        <w:rPr>
          <w:color w:val="000000"/>
          <w:sz w:val="27"/>
          <w:szCs w:val="27"/>
        </w:rPr>
        <w:t>Halasztott törlés: A célszál időnként ellenőrzi, hogy törölni kell-e. Ebben az esetben a szál elvégzi az ellenőrzést, és csak bizonyos, előre meghatározott pontokon (</w:t>
      </w:r>
      <w:proofErr w:type="spellStart"/>
      <w:r w:rsidRPr="00F26363">
        <w:rPr>
          <w:color w:val="000000"/>
          <w:sz w:val="27"/>
          <w:szCs w:val="27"/>
        </w:rPr>
        <w:t>cancellation</w:t>
      </w:r>
      <w:proofErr w:type="spellEnd"/>
      <w:r w:rsidRPr="00F26363">
        <w:rPr>
          <w:color w:val="000000"/>
          <w:sz w:val="27"/>
          <w:szCs w:val="27"/>
        </w:rPr>
        <w:t xml:space="preserve"> </w:t>
      </w:r>
      <w:proofErr w:type="spellStart"/>
      <w:r w:rsidRPr="00F26363">
        <w:rPr>
          <w:color w:val="000000"/>
          <w:sz w:val="27"/>
          <w:szCs w:val="27"/>
        </w:rPr>
        <w:t>points</w:t>
      </w:r>
      <w:proofErr w:type="spellEnd"/>
      <w:r w:rsidRPr="00F26363">
        <w:rPr>
          <w:color w:val="000000"/>
          <w:sz w:val="27"/>
          <w:szCs w:val="27"/>
        </w:rPr>
        <w:t>) hajtható végre a törlés.</w:t>
      </w:r>
    </w:p>
    <w:p w:rsidR="00E14607" w:rsidRDefault="00E14607" w:rsidP="00E14607">
      <w:pPr>
        <w:ind w:left="357"/>
        <w:jc w:val="both"/>
        <w:rPr>
          <w:color w:val="000000"/>
          <w:sz w:val="27"/>
          <w:szCs w:val="27"/>
        </w:rPr>
      </w:pPr>
      <w:r w:rsidRPr="00F26363">
        <w:rPr>
          <w:color w:val="000000"/>
          <w:sz w:val="27"/>
          <w:szCs w:val="27"/>
        </w:rPr>
        <w:t xml:space="preserve">A </w:t>
      </w:r>
      <w:proofErr w:type="spellStart"/>
      <w:r w:rsidRPr="00F26363">
        <w:rPr>
          <w:color w:val="000000"/>
          <w:sz w:val="27"/>
          <w:szCs w:val="27"/>
        </w:rPr>
        <w:t>pthread_</w:t>
      </w:r>
      <w:proofErr w:type="gramStart"/>
      <w:r w:rsidRPr="00F26363">
        <w:rPr>
          <w:color w:val="000000"/>
          <w:sz w:val="27"/>
          <w:szCs w:val="27"/>
        </w:rPr>
        <w:t>cancel</w:t>
      </w:r>
      <w:proofErr w:type="spellEnd"/>
      <w:r w:rsidRPr="00F26363">
        <w:rPr>
          <w:color w:val="000000"/>
          <w:sz w:val="27"/>
          <w:szCs w:val="27"/>
        </w:rPr>
        <w:t>(</w:t>
      </w:r>
      <w:proofErr w:type="gramEnd"/>
      <w:r w:rsidRPr="00F26363">
        <w:rPr>
          <w:color w:val="000000"/>
          <w:sz w:val="27"/>
          <w:szCs w:val="27"/>
        </w:rPr>
        <w:t xml:space="preserve">) funkcióval indítható a szál törlése, amely csak egy kérés a célszál törlésére, az aktuális törlés azonban attól függ, hogy a célszál hogyan állította be a törlési kérések kezelését. A POSIX szálak lehetővé teszik a szálak számára, hogy letiltsák vagy engedélyezzék a törlést. A törlés alapértelmezett típusa a halasztott törlés, ami azt jelenti, hogy a törlés csak akkor történik meg, ha a szál eléri a törlési pontot. Egy törlési pont elérésénél, ha függőben lévő </w:t>
      </w:r>
      <w:r w:rsidRPr="00F26363">
        <w:rPr>
          <w:color w:val="000000"/>
          <w:sz w:val="27"/>
          <w:szCs w:val="27"/>
        </w:rPr>
        <w:lastRenderedPageBreak/>
        <w:t>törlési kérés található, egy úgynevezett takarító funkció (</w:t>
      </w:r>
      <w:proofErr w:type="spellStart"/>
      <w:r w:rsidRPr="00F26363">
        <w:rPr>
          <w:color w:val="000000"/>
          <w:sz w:val="27"/>
          <w:szCs w:val="27"/>
        </w:rPr>
        <w:t>cleanup</w:t>
      </w:r>
      <w:proofErr w:type="spellEnd"/>
      <w:r w:rsidRPr="00F26363">
        <w:rPr>
          <w:color w:val="000000"/>
          <w:sz w:val="27"/>
          <w:szCs w:val="27"/>
        </w:rPr>
        <w:t xml:space="preserve"> </w:t>
      </w:r>
      <w:proofErr w:type="spellStart"/>
      <w:r w:rsidRPr="00F26363">
        <w:rPr>
          <w:color w:val="000000"/>
          <w:sz w:val="27"/>
          <w:szCs w:val="27"/>
        </w:rPr>
        <w:t>handler</w:t>
      </w:r>
      <w:proofErr w:type="spellEnd"/>
      <w:r w:rsidRPr="00F26363">
        <w:rPr>
          <w:color w:val="000000"/>
          <w:sz w:val="27"/>
          <w:szCs w:val="27"/>
        </w:rPr>
        <w:t xml:space="preserve">) </w:t>
      </w:r>
      <w:proofErr w:type="spellStart"/>
      <w:r w:rsidRPr="00F26363">
        <w:rPr>
          <w:color w:val="000000"/>
          <w:sz w:val="27"/>
          <w:szCs w:val="27"/>
        </w:rPr>
        <w:t>hívódik</w:t>
      </w:r>
      <w:proofErr w:type="spellEnd"/>
      <w:r w:rsidRPr="00F26363">
        <w:rPr>
          <w:color w:val="000000"/>
          <w:sz w:val="27"/>
          <w:szCs w:val="27"/>
        </w:rPr>
        <w:t xml:space="preserve"> meg, amely lehetővé teszi a szál számára, hogy felszabadítsa a megszerzett erőforrásokat, mielőtt a szál befejeződne.</w:t>
      </w:r>
    </w:p>
    <w:p w:rsidR="00FC4AFB" w:rsidRPr="00E14607" w:rsidRDefault="00FC4AFB" w:rsidP="00E14607"/>
    <w:sectPr w:rsidR="00FC4AFB" w:rsidRPr="00E14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07"/>
    <w:rsid w:val="00040E4F"/>
    <w:rsid w:val="000C3EC3"/>
    <w:rsid w:val="00172D9A"/>
    <w:rsid w:val="002A69F5"/>
    <w:rsid w:val="008C6348"/>
    <w:rsid w:val="009E0B88"/>
    <w:rsid w:val="00E14607"/>
    <w:rsid w:val="00F95C49"/>
    <w:rsid w:val="00FC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CD066F"/>
  <w15:chartTrackingRefBased/>
  <w15:docId w15:val="{A1C9AFD9-BF87-9747-8C19-DEC98230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607"/>
    <w:pPr>
      <w:spacing w:after="160" w:line="259" w:lineRule="auto"/>
    </w:pPr>
    <w:rPr>
      <w:sz w:val="22"/>
      <w:szCs w:val="22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2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D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172D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040E4F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0E4F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0E4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40E4F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0E4F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0E4F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0E4F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0E4F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0E4F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0E4F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0E4F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67960B-C28E-B647-B5A0-E24BBBF35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1861</Words>
  <Characters>10609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2024-05-16T16:21:00Z</dcterms:created>
  <dcterms:modified xsi:type="dcterms:W3CDTF">2024-05-16T20:42:00Z</dcterms:modified>
</cp:coreProperties>
</file>