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7A4" w:rsidRDefault="00593153">
      <w:pPr>
        <w:jc w:val="center"/>
      </w:pPr>
      <w:r>
        <w:rPr>
          <w:rFonts w:ascii="Aptos" w:hAnsi="Aptos"/>
          <w:color w:val="000000"/>
          <w:sz w:val="44"/>
        </w:rPr>
        <w:t>Quantum Entanglement: Unveiling the Mysteries of Interconnectedness</w:t>
      </w:r>
    </w:p>
    <w:p w:rsidR="002F37A4" w:rsidRDefault="00593153">
      <w:pPr>
        <w:pStyle w:val="NoSpacing"/>
        <w:jc w:val="center"/>
      </w:pPr>
      <w:r>
        <w:rPr>
          <w:rFonts w:ascii="Aptos" w:hAnsi="Aptos"/>
          <w:color w:val="000000"/>
          <w:sz w:val="36"/>
        </w:rPr>
        <w:t>Dr</w:t>
      </w:r>
      <w:r w:rsidR="00C61C19">
        <w:rPr>
          <w:rFonts w:ascii="Aptos" w:hAnsi="Aptos"/>
          <w:color w:val="000000"/>
          <w:sz w:val="36"/>
        </w:rPr>
        <w:t>.</w:t>
      </w:r>
      <w:r>
        <w:rPr>
          <w:rFonts w:ascii="Aptos" w:hAnsi="Aptos"/>
          <w:color w:val="000000"/>
          <w:sz w:val="36"/>
        </w:rPr>
        <w:t xml:space="preserve"> Richard E</w:t>
      </w:r>
      <w:r w:rsidR="00C61C19">
        <w:rPr>
          <w:rFonts w:ascii="Aptos" w:hAnsi="Aptos"/>
          <w:color w:val="000000"/>
          <w:sz w:val="36"/>
        </w:rPr>
        <w:t>.</w:t>
      </w:r>
      <w:r>
        <w:rPr>
          <w:rFonts w:ascii="Aptos" w:hAnsi="Aptos"/>
          <w:color w:val="000000"/>
          <w:sz w:val="36"/>
        </w:rPr>
        <w:t xml:space="preserve"> Jester</w:t>
      </w:r>
    </w:p>
    <w:p w:rsidR="002F37A4" w:rsidRDefault="00593153">
      <w:pPr>
        <w:jc w:val="center"/>
      </w:pPr>
      <w:r>
        <w:rPr>
          <w:rFonts w:ascii="Aptos" w:hAnsi="Aptos"/>
          <w:color w:val="000000"/>
          <w:sz w:val="32"/>
        </w:rPr>
        <w:t>rejester@quanticoinstitute</w:t>
      </w:r>
      <w:r w:rsidR="00C61C19">
        <w:rPr>
          <w:rFonts w:ascii="Aptos" w:hAnsi="Aptos"/>
          <w:color w:val="000000"/>
          <w:sz w:val="32"/>
        </w:rPr>
        <w:t>.</w:t>
      </w:r>
      <w:r>
        <w:rPr>
          <w:rFonts w:ascii="Aptos" w:hAnsi="Aptos"/>
          <w:color w:val="000000"/>
          <w:sz w:val="32"/>
        </w:rPr>
        <w:t>com</w:t>
      </w:r>
    </w:p>
    <w:p w:rsidR="002F37A4" w:rsidRDefault="002F37A4"/>
    <w:p w:rsidR="002F37A4" w:rsidRDefault="00593153">
      <w:r>
        <w:rPr>
          <w:rFonts w:ascii="Aptos" w:hAnsi="Aptos"/>
          <w:color w:val="000000"/>
          <w:sz w:val="24"/>
        </w:rPr>
        <w:t>In the realm of quantum mechanics, there exists a phenomenon that defies classical understanding and challenges our perception of reality: quantum entanglement</w:t>
      </w:r>
      <w:r w:rsidR="00C61C19">
        <w:rPr>
          <w:rFonts w:ascii="Aptos" w:hAnsi="Aptos"/>
          <w:color w:val="000000"/>
          <w:sz w:val="24"/>
        </w:rPr>
        <w:t>.</w:t>
      </w:r>
      <w:r>
        <w:rPr>
          <w:rFonts w:ascii="Aptos" w:hAnsi="Aptos"/>
          <w:color w:val="000000"/>
          <w:sz w:val="24"/>
        </w:rPr>
        <w:t xml:space="preserve"> This extraordinary phenomenon unveils a universe where particles, separated by vast distances, exhibit a profound interconnectedness, defying the constraints of space and time</w:t>
      </w:r>
      <w:r w:rsidR="00C61C19">
        <w:rPr>
          <w:rFonts w:ascii="Aptos" w:hAnsi="Aptos"/>
          <w:color w:val="000000"/>
          <w:sz w:val="24"/>
        </w:rPr>
        <w:t>.</w:t>
      </w:r>
      <w:r>
        <w:rPr>
          <w:rFonts w:ascii="Aptos" w:hAnsi="Aptos"/>
          <w:color w:val="000000"/>
          <w:sz w:val="24"/>
        </w:rPr>
        <w:t xml:space="preserve"> Imagine a universe where the destiny of one particle is inextricably linked to that of another, regardless of the distance that separates them</w:t>
      </w:r>
      <w:r w:rsidR="00C61C19">
        <w:rPr>
          <w:rFonts w:ascii="Aptos" w:hAnsi="Aptos"/>
          <w:color w:val="000000"/>
          <w:sz w:val="24"/>
        </w:rPr>
        <w:t>.</w:t>
      </w:r>
      <w:r>
        <w:rPr>
          <w:rFonts w:ascii="Aptos" w:hAnsi="Aptos"/>
          <w:color w:val="000000"/>
          <w:sz w:val="24"/>
        </w:rPr>
        <w:t xml:space="preserve"> Such is the enigmatic realm of quantum entanglement, a realm where the boundaries of reality blur and the conventional notions of locality and causality are rendered obsolete</w:t>
      </w:r>
      <w:r w:rsidR="00C61C19">
        <w:rPr>
          <w:rFonts w:ascii="Aptos" w:hAnsi="Aptos"/>
          <w:color w:val="000000"/>
          <w:sz w:val="24"/>
        </w:rPr>
        <w:t>.</w:t>
      </w:r>
      <w:r>
        <w:rPr>
          <w:rFonts w:ascii="Aptos" w:hAnsi="Aptos"/>
          <w:color w:val="000000"/>
          <w:sz w:val="24"/>
        </w:rPr>
        <w:t xml:space="preserve"> This profound interconnectedness has sparked a plethora of investigations, unraveling the mysteries of quantum entanglement and its implications for our understanding of the universe</w:t>
      </w:r>
      <w:r w:rsidR="00C61C19">
        <w:rPr>
          <w:rFonts w:ascii="Aptos" w:hAnsi="Aptos"/>
          <w:color w:val="000000"/>
          <w:sz w:val="24"/>
        </w:rPr>
        <w:t>.</w:t>
      </w:r>
      <w:r>
        <w:rPr>
          <w:rFonts w:ascii="Aptos" w:hAnsi="Aptos"/>
          <w:color w:val="000000"/>
          <w:sz w:val="24"/>
        </w:rPr>
        <w:br/>
      </w:r>
      <w:r>
        <w:rPr>
          <w:rFonts w:ascii="Aptos" w:hAnsi="Aptos"/>
          <w:color w:val="000000"/>
          <w:sz w:val="24"/>
        </w:rPr>
        <w:br/>
        <w:t>The exploration of quantum entanglement has ignited a scientific revolution, propelling us into a new era of discovery and innovation</w:t>
      </w:r>
      <w:r w:rsidR="00C61C19">
        <w:rPr>
          <w:rFonts w:ascii="Aptos" w:hAnsi="Aptos"/>
          <w:color w:val="000000"/>
          <w:sz w:val="24"/>
        </w:rPr>
        <w:t>.</w:t>
      </w:r>
      <w:r>
        <w:rPr>
          <w:rFonts w:ascii="Aptos" w:hAnsi="Aptos"/>
          <w:color w:val="000000"/>
          <w:sz w:val="24"/>
        </w:rPr>
        <w:t xml:space="preserve"> This enigmatic phenomenon has the potential to reshape various fields, ranging from cryptography to computing</w:t>
      </w:r>
      <w:r w:rsidR="00C61C19">
        <w:rPr>
          <w:rFonts w:ascii="Aptos" w:hAnsi="Aptos"/>
          <w:color w:val="000000"/>
          <w:sz w:val="24"/>
        </w:rPr>
        <w:t>.</w:t>
      </w:r>
      <w:r>
        <w:rPr>
          <w:rFonts w:ascii="Aptos" w:hAnsi="Aptos"/>
          <w:color w:val="000000"/>
          <w:sz w:val="24"/>
        </w:rPr>
        <w:t xml:space="preserve"> The prospect of harnessing the power of quantum entanglement to construct unbreakable encryption codes has the potential to revolutionize the realm of information security</w:t>
      </w:r>
      <w:r w:rsidR="00C61C19">
        <w:rPr>
          <w:rFonts w:ascii="Aptos" w:hAnsi="Aptos"/>
          <w:color w:val="000000"/>
          <w:sz w:val="24"/>
        </w:rPr>
        <w:t>.</w:t>
      </w:r>
      <w:r>
        <w:rPr>
          <w:rFonts w:ascii="Aptos" w:hAnsi="Aptos"/>
          <w:color w:val="000000"/>
          <w:sz w:val="24"/>
        </w:rPr>
        <w:t xml:space="preserve"> Moreover, quantum entanglement holds the promise of enabling the development of ultra-fast quantum computers, capable of performing calculations that are intractable for classical computers, heralding a new era of computational prowess</w:t>
      </w:r>
      <w:r w:rsidR="00C61C19">
        <w:rPr>
          <w:rFonts w:ascii="Aptos" w:hAnsi="Aptos"/>
          <w:color w:val="000000"/>
          <w:sz w:val="24"/>
        </w:rPr>
        <w:t>.</w:t>
      </w:r>
      <w:r>
        <w:rPr>
          <w:rFonts w:ascii="Aptos" w:hAnsi="Aptos"/>
          <w:color w:val="000000"/>
          <w:sz w:val="24"/>
        </w:rPr>
        <w:t xml:space="preserve"> As we delve deeper into the intricacies of quantum entanglement, we unlock the mysteries of interconnectedness, expanding our comprehension of the universe and paving the way for transformative advancements in technology and scientific understanding</w:t>
      </w:r>
      <w:r w:rsidR="00C61C19">
        <w:rPr>
          <w:rFonts w:ascii="Aptos" w:hAnsi="Aptos"/>
          <w:color w:val="000000"/>
          <w:sz w:val="24"/>
        </w:rPr>
        <w:t>.</w:t>
      </w:r>
      <w:r>
        <w:rPr>
          <w:rFonts w:ascii="Aptos" w:hAnsi="Aptos"/>
          <w:color w:val="000000"/>
          <w:sz w:val="24"/>
        </w:rPr>
        <w:br/>
      </w:r>
      <w:r>
        <w:rPr>
          <w:rFonts w:ascii="Aptos" w:hAnsi="Aptos"/>
          <w:color w:val="000000"/>
          <w:sz w:val="24"/>
        </w:rPr>
        <w:br/>
        <w:t>The profound implications of quantum entanglement extend far beyond the realm of physics, reaching into the depths of philosophy, blurring the boundaries between science and spirituality</w:t>
      </w:r>
      <w:r w:rsidR="00C61C19">
        <w:rPr>
          <w:rFonts w:ascii="Aptos" w:hAnsi="Aptos"/>
          <w:color w:val="000000"/>
          <w:sz w:val="24"/>
        </w:rPr>
        <w:t>.</w:t>
      </w:r>
      <w:r>
        <w:rPr>
          <w:rFonts w:ascii="Aptos" w:hAnsi="Aptos"/>
          <w:color w:val="000000"/>
          <w:sz w:val="24"/>
        </w:rPr>
        <w:t xml:space="preserve"> This enigmatic phenomenon challenges our fundamental assumptions about reality, inviting us to contemplate the interconnectedness of all </w:t>
      </w:r>
      <w:r>
        <w:rPr>
          <w:rFonts w:ascii="Aptos" w:hAnsi="Aptos"/>
          <w:color w:val="000000"/>
          <w:sz w:val="24"/>
        </w:rPr>
        <w:lastRenderedPageBreak/>
        <w:t>things</w:t>
      </w:r>
      <w:r w:rsidR="00C61C19">
        <w:rPr>
          <w:rFonts w:ascii="Aptos" w:hAnsi="Aptos"/>
          <w:color w:val="000000"/>
          <w:sz w:val="24"/>
        </w:rPr>
        <w:t>.</w:t>
      </w:r>
      <w:r>
        <w:rPr>
          <w:rFonts w:ascii="Aptos" w:hAnsi="Aptos"/>
          <w:color w:val="000000"/>
          <w:sz w:val="24"/>
        </w:rPr>
        <w:t xml:space="preserve"> It raises profound questions about the nature of consciousness, the relationship between mind and matter, and the interconnectedness of the universe</w:t>
      </w:r>
      <w:r w:rsidR="00C61C19">
        <w:rPr>
          <w:rFonts w:ascii="Aptos" w:hAnsi="Aptos"/>
          <w:color w:val="000000"/>
          <w:sz w:val="24"/>
        </w:rPr>
        <w:t>.</w:t>
      </w:r>
      <w:r>
        <w:rPr>
          <w:rFonts w:ascii="Aptos" w:hAnsi="Aptos"/>
          <w:color w:val="000000"/>
          <w:sz w:val="24"/>
        </w:rPr>
        <w:t xml:space="preserve"> The exploration of quantum entanglement propels us into a realm where the boundaries of science and philosophy intersect, encouraging us to question the fundamental nature of reality and our place within it</w:t>
      </w:r>
      <w:r w:rsidR="00C61C19">
        <w:rPr>
          <w:rFonts w:ascii="Aptos" w:hAnsi="Aptos"/>
          <w:color w:val="000000"/>
          <w:sz w:val="24"/>
        </w:rPr>
        <w:t>.</w:t>
      </w:r>
      <w:r>
        <w:rPr>
          <w:rFonts w:ascii="Aptos" w:hAnsi="Aptos"/>
          <w:color w:val="000000"/>
          <w:sz w:val="24"/>
        </w:rPr>
        <w:t xml:space="preserve"> This journey of discovery not only enriches our scientific understanding but also invites us to ponder the deepest mysteries of existence, beckoning us to seek a deeper connection with the universe and all that it holds</w:t>
      </w:r>
      <w:r w:rsidR="00C61C19">
        <w:rPr>
          <w:rFonts w:ascii="Aptos" w:hAnsi="Aptos"/>
          <w:color w:val="000000"/>
          <w:sz w:val="24"/>
        </w:rPr>
        <w:t>.</w:t>
      </w:r>
    </w:p>
    <w:p w:rsidR="002F37A4" w:rsidRDefault="00593153">
      <w:r>
        <w:rPr>
          <w:rFonts w:ascii="Aptos" w:hAnsi="Aptos"/>
          <w:color w:val="000000"/>
          <w:sz w:val="28"/>
        </w:rPr>
        <w:t>Summary</w:t>
      </w:r>
    </w:p>
    <w:p w:rsidR="002F37A4" w:rsidRDefault="00593153">
      <w:r>
        <w:rPr>
          <w:rFonts w:ascii="Aptos" w:hAnsi="Aptos"/>
          <w:color w:val="000000"/>
        </w:rPr>
        <w:t>Quantum entanglement, a captivating phenomenon in the realm of quantum mechanics, unveils a universe where distant particles exhibit profound interconnectedness, transcending the constraints of space and time</w:t>
      </w:r>
      <w:r w:rsidR="00C61C19">
        <w:rPr>
          <w:rFonts w:ascii="Aptos" w:hAnsi="Aptos"/>
          <w:color w:val="000000"/>
        </w:rPr>
        <w:t>.</w:t>
      </w:r>
      <w:r>
        <w:rPr>
          <w:rFonts w:ascii="Aptos" w:hAnsi="Aptos"/>
          <w:color w:val="000000"/>
        </w:rPr>
        <w:t xml:space="preserve"> This enigmatic phenomenon has ignited a scientific revolution, with implications that reverberate across diverse fields, from cryptography to computing</w:t>
      </w:r>
      <w:r w:rsidR="00C61C19">
        <w:rPr>
          <w:rFonts w:ascii="Aptos" w:hAnsi="Aptos"/>
          <w:color w:val="000000"/>
        </w:rPr>
        <w:t>.</w:t>
      </w:r>
      <w:r>
        <w:rPr>
          <w:rFonts w:ascii="Aptos" w:hAnsi="Aptos"/>
          <w:color w:val="000000"/>
        </w:rPr>
        <w:t xml:space="preserve"> The potential to harness the power of quantum entanglement for unbreakable encryption codes and ultra-fast quantum computers holds immense promise for technological advancements</w:t>
      </w:r>
      <w:r w:rsidR="00C61C19">
        <w:rPr>
          <w:rFonts w:ascii="Aptos" w:hAnsi="Aptos"/>
          <w:color w:val="000000"/>
        </w:rPr>
        <w:t>.</w:t>
      </w:r>
      <w:r>
        <w:rPr>
          <w:rFonts w:ascii="Aptos" w:hAnsi="Aptos"/>
          <w:color w:val="000000"/>
        </w:rPr>
        <w:t xml:space="preserve"> Beyond its practical applications, quantum entanglement challenges our fundamental assumptions about reality, inviting us to contemplate the interconnectedness of all things and ponder the deepest mysteries of existence</w:t>
      </w:r>
      <w:r w:rsidR="00C61C19">
        <w:rPr>
          <w:rFonts w:ascii="Aptos" w:hAnsi="Aptos"/>
          <w:color w:val="000000"/>
        </w:rPr>
        <w:t>.</w:t>
      </w:r>
      <w:r>
        <w:rPr>
          <w:rFonts w:ascii="Aptos" w:hAnsi="Aptos"/>
          <w:color w:val="000000"/>
        </w:rPr>
        <w:t xml:space="preserve"> As we delve deeper into the intricacies of quantum entanglement, we embark on a journey that not only expands our scientific understanding but also enriches our philosophical ponderings, propelling us towards a more profound comprehension of the universe and our place within it</w:t>
      </w:r>
      <w:r w:rsidR="00C61C19">
        <w:rPr>
          <w:rFonts w:ascii="Aptos" w:hAnsi="Aptos"/>
          <w:color w:val="000000"/>
        </w:rPr>
        <w:t>.</w:t>
      </w:r>
    </w:p>
    <w:sectPr w:rsidR="002F37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4296505">
    <w:abstractNumId w:val="8"/>
  </w:num>
  <w:num w:numId="2" w16cid:durableId="733045686">
    <w:abstractNumId w:val="6"/>
  </w:num>
  <w:num w:numId="3" w16cid:durableId="1120806172">
    <w:abstractNumId w:val="5"/>
  </w:num>
  <w:num w:numId="4" w16cid:durableId="126241643">
    <w:abstractNumId w:val="4"/>
  </w:num>
  <w:num w:numId="5" w16cid:durableId="1423261766">
    <w:abstractNumId w:val="7"/>
  </w:num>
  <w:num w:numId="6" w16cid:durableId="247858923">
    <w:abstractNumId w:val="3"/>
  </w:num>
  <w:num w:numId="7" w16cid:durableId="2033680374">
    <w:abstractNumId w:val="2"/>
  </w:num>
  <w:num w:numId="8" w16cid:durableId="1183861019">
    <w:abstractNumId w:val="1"/>
  </w:num>
  <w:num w:numId="9" w16cid:durableId="212830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7A4"/>
    <w:rsid w:val="00326F90"/>
    <w:rsid w:val="00593153"/>
    <w:rsid w:val="00AA1D8D"/>
    <w:rsid w:val="00B47730"/>
    <w:rsid w:val="00C61C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