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56F" w:rsidRDefault="0028540A">
      <w:pPr>
        <w:jc w:val="center"/>
      </w:pPr>
      <w:r>
        <w:rPr>
          <w:rFonts w:ascii="Aptos" w:hAnsi="Aptos"/>
          <w:color w:val="000000"/>
          <w:sz w:val="44"/>
        </w:rPr>
        <w:t>Unveiling the Enigma of Sleep: A Journey into the Subconscious Realm</w:t>
      </w:r>
    </w:p>
    <w:p w:rsidR="0074456F" w:rsidRDefault="0028540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E014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74456F" w:rsidRDefault="0028540A">
      <w:pPr>
        <w:jc w:val="center"/>
      </w:pPr>
      <w:r>
        <w:rPr>
          <w:rFonts w:ascii="Aptos" w:hAnsi="Aptos"/>
          <w:color w:val="000000"/>
          <w:sz w:val="32"/>
        </w:rPr>
        <w:t>emilycarter@somnologyscience</w:t>
      </w:r>
      <w:r w:rsidR="001E014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4456F" w:rsidRDefault="0074456F"/>
    <w:p w:rsidR="0074456F" w:rsidRDefault="0028540A">
      <w:r>
        <w:rPr>
          <w:rFonts w:ascii="Aptos" w:hAnsi="Aptos"/>
          <w:color w:val="000000"/>
          <w:sz w:val="24"/>
        </w:rPr>
        <w:t>In the realm of human experience, sleep remains an enigmatic realm, a mysterious tapestry of consciousness and unconsciousness that has captivated the imagination of scientists, philosophers, and artists alike</w:t>
      </w:r>
      <w:r w:rsidR="001E01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night, we surrender to the embrace of slumber, embarking on a unique odyssey into the depths of our subconscious mind</w:t>
      </w:r>
      <w:r w:rsidR="001E01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during this nocturnal voyage that our brains perform essential restorative functions, consolidate memories, and process emotions</w:t>
      </w:r>
      <w:r w:rsidR="001E01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drift through the various stages of sleep, our bodies undergo a symphony of physiological changes, our minds traverse a vast landscape of dreams, and our connection to the external world fades away</w:t>
      </w:r>
      <w:r w:rsidR="001E01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sleep, known as somnology, delves into the intricate workings of this nocturnal realm, unraveling the secrets of its profound influence on our physical, mental, and emotional well-being</w:t>
      </w:r>
      <w:r w:rsidR="001E01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enigma of sleep requires a holistic approach, encompassing insights from diverse fields of science, including neuroscience, psychology, and physiology</w:t>
      </w:r>
      <w:r w:rsidR="001E01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the intricate neural circuitry of the brain during sleep, scientists have uncovered the mechanisms underlying the various stages of sleep, shedding light on their distinct functions</w:t>
      </w:r>
      <w:r w:rsidR="001E01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Sleep deprivation studies have revealed the detrimental effects of inadequate rest on cognitive performance, mood regulation, and immune function, highlighting the vital role sleep plays in maintaining optimal health</w:t>
      </w:r>
      <w:r w:rsidR="001E01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realm of dreams, researchers have explored the fascinating interplay between the conscious and unconscious mind, uncovering the hidden messages and symbolic meanings that dreams may hold</w:t>
      </w:r>
      <w:r w:rsidR="001E01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sleep has far-reaching implications, extending beyond the individual to encompass societal and public health concerns</w:t>
      </w:r>
      <w:r w:rsidR="001E01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impact of sleep on workplace productivity, academic performance, and traffic safety has led to initiatives promoting healthy sleep habits</w:t>
      </w:r>
      <w:r w:rsidR="001E01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Research into the link between sleep disorders and chronic conditions such as obesity, heart disease, and diabetes has emphasized the importance of sleep as a pillar of preventive healthcare</w:t>
      </w:r>
      <w:r w:rsidR="001E01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our </w:t>
      </w:r>
      <w:r>
        <w:rPr>
          <w:rFonts w:ascii="Aptos" w:hAnsi="Aptos"/>
          <w:color w:val="000000"/>
          <w:sz w:val="24"/>
        </w:rPr>
        <w:lastRenderedPageBreak/>
        <w:t>understanding of sleep continues to evolve, we inch closer to unraveling the mysteries of this enigmatic realm, unlocking its transformative potential to enhance our lives and well-being</w:t>
      </w:r>
      <w:r w:rsidR="001E014E">
        <w:rPr>
          <w:rFonts w:ascii="Aptos" w:hAnsi="Aptos"/>
          <w:color w:val="000000"/>
          <w:sz w:val="24"/>
        </w:rPr>
        <w:t>.</w:t>
      </w:r>
    </w:p>
    <w:p w:rsidR="0074456F" w:rsidRDefault="0028540A">
      <w:r>
        <w:rPr>
          <w:rFonts w:ascii="Aptos" w:hAnsi="Aptos"/>
          <w:color w:val="000000"/>
          <w:sz w:val="28"/>
        </w:rPr>
        <w:t>Summary</w:t>
      </w:r>
    </w:p>
    <w:p w:rsidR="0074456F" w:rsidRDefault="0028540A">
      <w:r>
        <w:rPr>
          <w:rFonts w:ascii="Aptos" w:hAnsi="Aptos"/>
          <w:color w:val="000000"/>
        </w:rPr>
        <w:t>Sleep, a realm of mystery and intrigue, is a complex phenomenon that has profound implications for our physical, mental, and emotional well-being</w:t>
      </w:r>
      <w:r w:rsidR="001E01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Somnology, the study of sleep, delves into the intricate workings of this nocturnal odyssey, unraveling the secrets of its restorative functions, memory consolidation, and emotional processing</w:t>
      </w:r>
      <w:r w:rsidR="001E01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studying the neural circuitry of the brain during sleep, scientists have shed light on the mechanisms underlying the various sleep stages and their distinct roles</w:t>
      </w:r>
      <w:r w:rsidR="001E01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Research into sleep deprivation has revealed the detrimental effects of inadequate rest on cognitive performance, mood regulation, and immune function, highlighting the vital importance of sleep for optimal health</w:t>
      </w:r>
      <w:r w:rsidR="001E01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the realm of dreams has provided insights into the fascinating interplay between the conscious and unconscious mind</w:t>
      </w:r>
      <w:r w:rsidR="001E01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sleep has far-reaching societal implications, influencing workplace productivity, academic performance, and traffic safety, while also highlighting the link between sleep disorders and chronic health conditions</w:t>
      </w:r>
      <w:r w:rsidR="001E01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our understanding of sleep continues to evolve, we can harness its transformative potential to enhance our lives and well-being</w:t>
      </w:r>
      <w:r w:rsidR="001E014E">
        <w:rPr>
          <w:rFonts w:ascii="Aptos" w:hAnsi="Aptos"/>
          <w:color w:val="000000"/>
        </w:rPr>
        <w:t>.</w:t>
      </w:r>
    </w:p>
    <w:sectPr w:rsidR="007445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8126622">
    <w:abstractNumId w:val="8"/>
  </w:num>
  <w:num w:numId="2" w16cid:durableId="300501793">
    <w:abstractNumId w:val="6"/>
  </w:num>
  <w:num w:numId="3" w16cid:durableId="2091150064">
    <w:abstractNumId w:val="5"/>
  </w:num>
  <w:num w:numId="4" w16cid:durableId="1878395345">
    <w:abstractNumId w:val="4"/>
  </w:num>
  <w:num w:numId="5" w16cid:durableId="782118852">
    <w:abstractNumId w:val="7"/>
  </w:num>
  <w:num w:numId="6" w16cid:durableId="1055616671">
    <w:abstractNumId w:val="3"/>
  </w:num>
  <w:num w:numId="7" w16cid:durableId="1351957664">
    <w:abstractNumId w:val="2"/>
  </w:num>
  <w:num w:numId="8" w16cid:durableId="2104035586">
    <w:abstractNumId w:val="1"/>
  </w:num>
  <w:num w:numId="9" w16cid:durableId="80781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14E"/>
    <w:rsid w:val="0028540A"/>
    <w:rsid w:val="0029639D"/>
    <w:rsid w:val="00326F90"/>
    <w:rsid w:val="007445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