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26A" w:rsidRDefault="00DC60FB">
      <w:pPr>
        <w:jc w:val="center"/>
      </w:pPr>
      <w:r>
        <w:rPr>
          <w:rFonts w:ascii="Aptos" w:hAnsi="Aptos"/>
          <w:color w:val="000000"/>
          <w:sz w:val="44"/>
        </w:rPr>
        <w:t>Digital Technology Empowering Modern Healthcare</w:t>
      </w:r>
    </w:p>
    <w:p w:rsidR="00CF326A" w:rsidRDefault="00DC60FB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Samuel Carter</w:t>
      </w:r>
    </w:p>
    <w:p w:rsidR="00CF326A" w:rsidRDefault="00DC60FB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1C02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carter@healthtech</w:t>
      </w:r>
      <w:r w:rsidR="001C02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F326A" w:rsidRDefault="00CF326A"/>
    <w:p w:rsidR="00CF326A" w:rsidRDefault="00DC60FB">
      <w:r>
        <w:rPr>
          <w:rFonts w:ascii="Aptos" w:hAnsi="Aptos"/>
          <w:color w:val="000000"/>
          <w:sz w:val="24"/>
        </w:rPr>
        <w:t>In the era of rapidly evolving technology, healthcare has experienced a paradigm shift with the advent of digital advancements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integration of digital technology has revolutionized every aspect of medical practice, from patient engagement to disease management and treatment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propelled healthcare towards a future where accessibility, precision, and efficiency are paramount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transformative impact of digital technology on contemporary healthcare, exploring how it enhances patient care, facilitates medical research, and fosters a healthier society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merger of digital technology and healthcare has facilitated the collection, analysis, and utilization of vast amounts of patient data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wealth of information empowers healthcare professionals to gain a comprehensive understanding of individual patients, enabling personalized treatment plans, early detection of diseases, and proactive interventions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digital health records facilitate seamless communication among healthcare providers, streamlining care coordination and improving patient outcomes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result is a healthcare system that is tailored to the unique needs of each individual, enhancing the quality of life and reducing the overall burden of illness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digital technology has catalyzed groundbreaking advancements in medical research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exponential growth of computational power and sophisticated algorithms has enabled the analysis of vast datasets, leading to the identification of novel patterns and relationships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has accelerated the discovery of new drugs, development of innovative therapies, and improved understanding of disease mechanisms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Digital technology has also transformed clinical trials, enabling researchers to reach a larger pool of participants, collect data more efficiently, and ensure the safety and efficacy of new treatments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have led to an accelerated pace of medical innovation, bringing hope to millions of patients worldwide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addition to revolutionizing patient care and medical research, digital technology has played a pivotal role in promoting public health and preventive care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proliferation of health-related apps, wearable fitness trackers, and online resources has empowered individuals to take more control over their own health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tools facilitate the monitoring of vital signs, tracking of physical activity, and access to reliable health information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result, individuals are becoming more proactive in managing their health, leading to healthier lifestyles, reduced healthcare costs, and a healthier society overall</w:t>
      </w:r>
      <w:r w:rsidR="001C02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digital technology enables healthcare professionals to reach underserved populations and provide them with essential care, bridging the gap in healthcare access and promoting health equity</w:t>
      </w:r>
      <w:r w:rsidR="001C0223">
        <w:rPr>
          <w:rFonts w:ascii="Aptos" w:hAnsi="Aptos"/>
          <w:color w:val="000000"/>
          <w:sz w:val="24"/>
        </w:rPr>
        <w:t>.</w:t>
      </w:r>
    </w:p>
    <w:p w:rsidR="00CF326A" w:rsidRDefault="00DC60FB">
      <w:r>
        <w:rPr>
          <w:rFonts w:ascii="Aptos" w:hAnsi="Aptos"/>
          <w:color w:val="000000"/>
          <w:sz w:val="28"/>
        </w:rPr>
        <w:t>Summary</w:t>
      </w:r>
    </w:p>
    <w:p w:rsidR="00CF326A" w:rsidRDefault="00DC60FB">
      <w:r>
        <w:rPr>
          <w:rFonts w:ascii="Aptos" w:hAnsi="Aptos"/>
          <w:color w:val="000000"/>
        </w:rPr>
        <w:t>The integration of digital technology into healthcare has brought about a transformative era, characterized by personalized patient care, accelerated medical research, and a healthier society</w:t>
      </w:r>
      <w:r w:rsidR="001C02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Digital health records and advanced analytics empower healthcare providers to tailor treatments to individual needs, improving patient outcomes and reducing costs</w:t>
      </w:r>
      <w:r w:rsidR="001C02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explosion of medical research, driven by digital technology, has led to groundbreaking discoveries and novel therapies</w:t>
      </w:r>
      <w:r w:rsidR="001C02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digital technology has empowered individuals to take charge of their health, promoting healthier lifestyles and reducing the burden of chronic diseases</w:t>
      </w:r>
      <w:r w:rsidR="001C02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evident that digital technology has revolutionized healthcare, and its continued evolution holds limitless potential for improving the health and well-being of humanity</w:t>
      </w:r>
      <w:r w:rsidR="001C0223">
        <w:rPr>
          <w:rFonts w:ascii="Aptos" w:hAnsi="Aptos"/>
          <w:color w:val="000000"/>
        </w:rPr>
        <w:t>.</w:t>
      </w:r>
    </w:p>
    <w:sectPr w:rsidR="00CF32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271463">
    <w:abstractNumId w:val="8"/>
  </w:num>
  <w:num w:numId="2" w16cid:durableId="1419255831">
    <w:abstractNumId w:val="6"/>
  </w:num>
  <w:num w:numId="3" w16cid:durableId="1685014175">
    <w:abstractNumId w:val="5"/>
  </w:num>
  <w:num w:numId="4" w16cid:durableId="1685204154">
    <w:abstractNumId w:val="4"/>
  </w:num>
  <w:num w:numId="5" w16cid:durableId="855966106">
    <w:abstractNumId w:val="7"/>
  </w:num>
  <w:num w:numId="6" w16cid:durableId="194730356">
    <w:abstractNumId w:val="3"/>
  </w:num>
  <w:num w:numId="7" w16cid:durableId="2032996675">
    <w:abstractNumId w:val="2"/>
  </w:num>
  <w:num w:numId="8" w16cid:durableId="1662075621">
    <w:abstractNumId w:val="1"/>
  </w:num>
  <w:num w:numId="9" w16cid:durableId="202782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223"/>
    <w:rsid w:val="0029639D"/>
    <w:rsid w:val="00326F90"/>
    <w:rsid w:val="00AA1D8D"/>
    <w:rsid w:val="00B47730"/>
    <w:rsid w:val="00CB0664"/>
    <w:rsid w:val="00CF326A"/>
    <w:rsid w:val="00DC60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