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62F0" w:rsidRDefault="0052374A">
      <w:pPr>
        <w:jc w:val="center"/>
      </w:pPr>
      <w:r>
        <w:rPr>
          <w:rFonts w:ascii="Aptos" w:hAnsi="Aptos"/>
          <w:color w:val="000000"/>
          <w:sz w:val="44"/>
        </w:rPr>
        <w:t>Cosmic Symphony: Unveiling the Harmony of the Universe</w:t>
      </w:r>
    </w:p>
    <w:p w:rsidR="005862F0" w:rsidRDefault="0052374A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99000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Olivia Nelson</w:t>
      </w:r>
    </w:p>
    <w:p w:rsidR="005862F0" w:rsidRDefault="0052374A">
      <w:pPr>
        <w:jc w:val="center"/>
      </w:pPr>
      <w:r>
        <w:rPr>
          <w:rFonts w:ascii="Aptos" w:hAnsi="Aptos"/>
          <w:color w:val="000000"/>
          <w:sz w:val="32"/>
        </w:rPr>
        <w:t>olivianelson@academic</w:t>
      </w:r>
      <w:r w:rsidR="0099000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5862F0" w:rsidRDefault="005862F0"/>
    <w:p w:rsidR="005862F0" w:rsidRDefault="0052374A">
      <w:r>
        <w:rPr>
          <w:rFonts w:ascii="Aptos" w:hAnsi="Aptos"/>
          <w:color w:val="000000"/>
          <w:sz w:val="24"/>
        </w:rPr>
        <w:t>Gazing up at the night sky, a symphony of celestial bodies captivates our imagination</w:t>
      </w:r>
      <w:r w:rsidR="009900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cosmic dance of stars, planets, galaxies, and nebulas evokes a profound sense of awe and wonder</w:t>
      </w:r>
      <w:r w:rsidR="009900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Amidst this vast tapestry of light, scientists have diligently sought to decipher the underlying harmony, unraveling the symphony of the cosmos</w:t>
      </w:r>
      <w:r w:rsidR="009900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astrophysics, we have witnessed remarkable advancements in understanding the composition, evolution, and fate of our universe</w:t>
      </w:r>
      <w:r w:rsidR="009900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meticulous observations and theoretical models, cosmologists have delved into the mysteries of dark matter, black holes, and the enigmatic fabric of spacetime</w:t>
      </w:r>
      <w:r w:rsidR="009900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discoveries have led to a deeper appreciation of the interconnectedness of all things, solidifying our place as part of a grand cosmic tapestry</w:t>
      </w:r>
      <w:r w:rsidR="009900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the field of astronomy has gifted us with awe-inspiring images, revealing the beauty and diversity of our universe</w:t>
      </w:r>
      <w:r w:rsidR="009900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stunning spirals of distant galaxies to the intricate rings of Saturn, these celestial marvels have ignited our curiosity and inspired us to push the boundaries of human knowledge</w:t>
      </w:r>
      <w:r w:rsidR="00990003">
        <w:rPr>
          <w:rFonts w:ascii="Aptos" w:hAnsi="Aptos"/>
          <w:color w:val="000000"/>
          <w:sz w:val="24"/>
        </w:rPr>
        <w:t>.</w:t>
      </w:r>
    </w:p>
    <w:p w:rsidR="005862F0" w:rsidRDefault="0052374A">
      <w:r>
        <w:rPr>
          <w:rFonts w:ascii="Aptos" w:hAnsi="Aptos"/>
          <w:color w:val="000000"/>
          <w:sz w:val="28"/>
        </w:rPr>
        <w:t>Summary</w:t>
      </w:r>
    </w:p>
    <w:p w:rsidR="005862F0" w:rsidRDefault="0052374A">
      <w:r>
        <w:rPr>
          <w:rFonts w:ascii="Aptos" w:hAnsi="Aptos"/>
          <w:color w:val="000000"/>
        </w:rPr>
        <w:t>Our exploration of the cosmos has unfolded as a harmonious blend of scientific inquiry and artistic expression</w:t>
      </w:r>
      <w:r w:rsidR="0099000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discoveries of modern cosmology have revealed the interconnectedness of all things, while astronomical observations have gifted us with breathtaking images that ignite our imagination</w:t>
      </w:r>
      <w:r w:rsidR="0099000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cosmic symphony, composed of stars, planets, galaxies, and nebulas, invites us to ponder our place in the universe, fostering a sense of awe and wonder that resonates deep within the human spirit</w:t>
      </w:r>
      <w:r w:rsidR="00990003">
        <w:rPr>
          <w:rFonts w:ascii="Aptos" w:hAnsi="Aptos"/>
          <w:color w:val="000000"/>
        </w:rPr>
        <w:t>.</w:t>
      </w:r>
    </w:p>
    <w:sectPr w:rsidR="005862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6298276">
    <w:abstractNumId w:val="8"/>
  </w:num>
  <w:num w:numId="2" w16cid:durableId="117571733">
    <w:abstractNumId w:val="6"/>
  </w:num>
  <w:num w:numId="3" w16cid:durableId="617491589">
    <w:abstractNumId w:val="5"/>
  </w:num>
  <w:num w:numId="4" w16cid:durableId="1382944863">
    <w:abstractNumId w:val="4"/>
  </w:num>
  <w:num w:numId="5" w16cid:durableId="512495308">
    <w:abstractNumId w:val="7"/>
  </w:num>
  <w:num w:numId="6" w16cid:durableId="263924553">
    <w:abstractNumId w:val="3"/>
  </w:num>
  <w:num w:numId="7" w16cid:durableId="1815682275">
    <w:abstractNumId w:val="2"/>
  </w:num>
  <w:num w:numId="8" w16cid:durableId="1241720672">
    <w:abstractNumId w:val="1"/>
  </w:num>
  <w:num w:numId="9" w16cid:durableId="1385324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374A"/>
    <w:rsid w:val="005862F0"/>
    <w:rsid w:val="009900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2024-01-14T13:29:00Z</dcterms:modified>
  <cp:category/>
</cp:coreProperties>
</file>