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4AE" w:rsidRDefault="00C60F03">
      <w:pPr>
        <w:jc w:val="center"/>
      </w:pPr>
      <w:r>
        <w:rPr>
          <w:rFonts w:ascii="Aptos" w:hAnsi="Aptos"/>
          <w:color w:val="000000"/>
          <w:sz w:val="44"/>
        </w:rPr>
        <w:t>The Heart's Symphony: Rhythm of Life</w:t>
      </w:r>
    </w:p>
    <w:p w:rsidR="007C14AE" w:rsidRDefault="00C60F03">
      <w:pPr>
        <w:pStyle w:val="NoSpacing"/>
        <w:jc w:val="center"/>
      </w:pPr>
      <w:r>
        <w:rPr>
          <w:rFonts w:ascii="Aptos" w:hAnsi="Aptos"/>
          <w:color w:val="000000"/>
          <w:sz w:val="36"/>
        </w:rPr>
        <w:t>Juliet Elizabeth</w:t>
      </w:r>
    </w:p>
    <w:p w:rsidR="007C14AE" w:rsidRDefault="00C60F03">
      <w:pPr>
        <w:jc w:val="center"/>
      </w:pPr>
      <w:r>
        <w:rPr>
          <w:rFonts w:ascii="Aptos" w:hAnsi="Aptos"/>
          <w:color w:val="000000"/>
          <w:sz w:val="32"/>
        </w:rPr>
        <w:t>juliet</w:t>
      </w:r>
      <w:r w:rsidR="00A961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elizabeth@remedyhealth</w:t>
      </w:r>
      <w:r w:rsidR="00A961B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7C14AE" w:rsidRDefault="007C14AE"/>
    <w:p w:rsidR="007C14AE" w:rsidRDefault="00C60F03">
      <w:r>
        <w:rPr>
          <w:rFonts w:ascii="Aptos" w:hAnsi="Aptos"/>
          <w:color w:val="000000"/>
          <w:sz w:val="24"/>
        </w:rPr>
        <w:t>Within the intricate chambers of the human body, a remarkable orchestra conducts the symphony of life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heart, a tireless maestro, orchestrates a harmonious rhythm, pumping blood through an elaborate network of vessels, nourishing cells, and sustaining existence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vital organ, a symbol of resilience and unwavering dedication, plays a pivotal role in maintaining our physical and emotional well-being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heart, with its intricate structure and unwavering rhythm, has captivated the imagination of poets, philosophers, and scientists throughout history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Celebrated in art, literature, and music, the heart's symbolic significance transcends its physiological function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represents love, passion, courage, and the very essence of human experience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medical and scientific exploration of the heart has yielded profound insights into its intricate workings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Advanced imaging techniques, such as echocardiography and cardiac MRI, allow physicians to visualize the heart in motion, revealing its chambers, valves, and blood flow patterns</w:t>
      </w:r>
      <w:r w:rsidR="00A961B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Electrocardiography records the heart's electrical activity, enabling the detection of abnormalities and guiding diagnosis and treatment</w:t>
      </w:r>
      <w:r w:rsidR="00A961BE">
        <w:rPr>
          <w:rFonts w:ascii="Aptos" w:hAnsi="Aptos"/>
          <w:color w:val="000000"/>
          <w:sz w:val="24"/>
        </w:rPr>
        <w:t>.</w:t>
      </w:r>
    </w:p>
    <w:p w:rsidR="007C14AE" w:rsidRDefault="00C60F03">
      <w:r>
        <w:rPr>
          <w:rFonts w:ascii="Aptos" w:hAnsi="Aptos"/>
          <w:color w:val="000000"/>
          <w:sz w:val="28"/>
        </w:rPr>
        <w:t>Summary</w:t>
      </w:r>
    </w:p>
    <w:p w:rsidR="007C14AE" w:rsidRDefault="00C60F03">
      <w:r>
        <w:rPr>
          <w:rFonts w:ascii="Aptos" w:hAnsi="Aptos"/>
          <w:color w:val="000000"/>
        </w:rPr>
        <w:t>The heart, a vital organ of the human body, plays a crucial role in maintaining physical and emotional well-being</w:t>
      </w:r>
      <w:r w:rsidR="00A961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Symbolized by love, passion, and courage, the heart has captured the imagination of poets, philosophers, and scientists throughout history</w:t>
      </w:r>
      <w:r w:rsidR="00A961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Medical advancements have enabled profound insights into the heart's intricate workings, aiding diagnosis and treatment of cardiac conditions</w:t>
      </w:r>
      <w:r w:rsidR="00A961B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research continues to unveil the heart's secrets, we marvel at its tireless rhythm, a testament to the wonders of human existence</w:t>
      </w:r>
      <w:r w:rsidR="00A961BE">
        <w:rPr>
          <w:rFonts w:ascii="Aptos" w:hAnsi="Aptos"/>
          <w:color w:val="000000"/>
        </w:rPr>
        <w:t>.</w:t>
      </w:r>
    </w:p>
    <w:sectPr w:rsidR="007C1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283548">
    <w:abstractNumId w:val="8"/>
  </w:num>
  <w:num w:numId="2" w16cid:durableId="179054482">
    <w:abstractNumId w:val="6"/>
  </w:num>
  <w:num w:numId="3" w16cid:durableId="1024289643">
    <w:abstractNumId w:val="5"/>
  </w:num>
  <w:num w:numId="4" w16cid:durableId="976377444">
    <w:abstractNumId w:val="4"/>
  </w:num>
  <w:num w:numId="5" w16cid:durableId="642999684">
    <w:abstractNumId w:val="7"/>
  </w:num>
  <w:num w:numId="6" w16cid:durableId="424687410">
    <w:abstractNumId w:val="3"/>
  </w:num>
  <w:num w:numId="7" w16cid:durableId="1262493863">
    <w:abstractNumId w:val="2"/>
  </w:num>
  <w:num w:numId="8" w16cid:durableId="925574489">
    <w:abstractNumId w:val="1"/>
  </w:num>
  <w:num w:numId="9" w16cid:durableId="3568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4AE"/>
    <w:rsid w:val="00A961BE"/>
    <w:rsid w:val="00AA1D8D"/>
    <w:rsid w:val="00B47730"/>
    <w:rsid w:val="00C60F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