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486C" w:rsidRDefault="00EA3DFB">
      <w:pPr>
        <w:jc w:val="center"/>
      </w:pPr>
      <w:r>
        <w:rPr>
          <w:rFonts w:ascii="Aptos" w:hAnsi="Aptos"/>
          <w:color w:val="000000"/>
          <w:sz w:val="44"/>
        </w:rPr>
        <w:t>Unraveling the Human Genome</w:t>
      </w:r>
    </w:p>
    <w:p w:rsidR="0075486C" w:rsidRDefault="00EA3DFB">
      <w:pPr>
        <w:pStyle w:val="NoSpacing"/>
        <w:jc w:val="center"/>
      </w:pPr>
      <w:r>
        <w:rPr>
          <w:rFonts w:ascii="Aptos" w:hAnsi="Aptos"/>
          <w:color w:val="000000"/>
          <w:sz w:val="36"/>
        </w:rPr>
        <w:t>Dr</w:t>
      </w:r>
      <w:r w:rsidR="00A5434D">
        <w:rPr>
          <w:rFonts w:ascii="Aptos" w:hAnsi="Aptos"/>
          <w:color w:val="000000"/>
          <w:sz w:val="36"/>
        </w:rPr>
        <w:t>.</w:t>
      </w:r>
      <w:r>
        <w:rPr>
          <w:rFonts w:ascii="Aptos" w:hAnsi="Aptos"/>
          <w:color w:val="000000"/>
          <w:sz w:val="36"/>
        </w:rPr>
        <w:t xml:space="preserve"> Elizabeth Peters</w:t>
      </w:r>
    </w:p>
    <w:p w:rsidR="0075486C" w:rsidRDefault="00EA3DFB">
      <w:pPr>
        <w:jc w:val="center"/>
      </w:pPr>
      <w:r>
        <w:rPr>
          <w:rFonts w:ascii="Aptos" w:hAnsi="Aptos"/>
          <w:color w:val="000000"/>
          <w:sz w:val="32"/>
        </w:rPr>
        <w:t>epeters@bioresearch</w:t>
      </w:r>
      <w:r w:rsidR="00A5434D">
        <w:rPr>
          <w:rFonts w:ascii="Aptos" w:hAnsi="Aptos"/>
          <w:color w:val="000000"/>
          <w:sz w:val="32"/>
        </w:rPr>
        <w:t>.</w:t>
      </w:r>
      <w:r>
        <w:rPr>
          <w:rFonts w:ascii="Aptos" w:hAnsi="Aptos"/>
          <w:color w:val="000000"/>
          <w:sz w:val="32"/>
        </w:rPr>
        <w:t>edu</w:t>
      </w:r>
    </w:p>
    <w:p w:rsidR="0075486C" w:rsidRDefault="0075486C"/>
    <w:p w:rsidR="0075486C" w:rsidRDefault="00EA3DFB">
      <w:r>
        <w:rPr>
          <w:rFonts w:ascii="Aptos" w:hAnsi="Aptos"/>
          <w:color w:val="000000"/>
          <w:sz w:val="24"/>
        </w:rPr>
        <w:t>As we embarked upon an awe-inspiring voyage to unravel the enigmatic secrets of the human genome, scientists embarked on an expedition fraught with obstacles, guided by unwavering curiosity and an unquenchable thirst for knowledge</w:t>
      </w:r>
      <w:r w:rsidR="00A5434D">
        <w:rPr>
          <w:rFonts w:ascii="Aptos" w:hAnsi="Aptos"/>
          <w:color w:val="000000"/>
          <w:sz w:val="24"/>
        </w:rPr>
        <w:t>.</w:t>
      </w:r>
      <w:r>
        <w:rPr>
          <w:rFonts w:ascii="Aptos" w:hAnsi="Aptos"/>
          <w:color w:val="000000"/>
          <w:sz w:val="24"/>
        </w:rPr>
        <w:t xml:space="preserve"> Their determination to decode the blueprints of life itself fueled a collective endeavor that would ultimately alter the course of medicine and our understanding of human existence</w:t>
      </w:r>
      <w:r w:rsidR="00A5434D">
        <w:rPr>
          <w:rFonts w:ascii="Aptos" w:hAnsi="Aptos"/>
          <w:color w:val="000000"/>
          <w:sz w:val="24"/>
        </w:rPr>
        <w:t>.</w:t>
      </w:r>
      <w:r>
        <w:rPr>
          <w:rFonts w:ascii="Aptos" w:hAnsi="Aptos"/>
          <w:color w:val="000000"/>
          <w:sz w:val="24"/>
        </w:rPr>
        <w:t xml:space="preserve"> This journey into the realm of genomics encompassed the intricate dance of molecules, revealing the intricate symphony of life</w:t>
      </w:r>
      <w:r w:rsidR="00A5434D">
        <w:rPr>
          <w:rFonts w:ascii="Aptos" w:hAnsi="Aptos"/>
          <w:color w:val="000000"/>
          <w:sz w:val="24"/>
        </w:rPr>
        <w:t>.</w:t>
      </w:r>
      <w:r>
        <w:rPr>
          <w:rFonts w:ascii="Aptos" w:hAnsi="Aptos"/>
          <w:color w:val="000000"/>
          <w:sz w:val="24"/>
        </w:rPr>
        <w:t xml:space="preserve"> It laid bare the genetic tapestry woven within each cell, harboring our heritage and dictating our susceptibility to myriad maladies</w:t>
      </w:r>
      <w:r w:rsidR="00A5434D">
        <w:rPr>
          <w:rFonts w:ascii="Aptos" w:hAnsi="Aptos"/>
          <w:color w:val="000000"/>
          <w:sz w:val="24"/>
        </w:rPr>
        <w:t>.</w:t>
      </w:r>
      <w:r>
        <w:rPr>
          <w:rFonts w:ascii="Aptos" w:hAnsi="Aptos"/>
          <w:color w:val="000000"/>
          <w:sz w:val="24"/>
        </w:rPr>
        <w:br/>
      </w:r>
      <w:r>
        <w:rPr>
          <w:rFonts w:ascii="Aptos" w:hAnsi="Aptos"/>
          <w:color w:val="000000"/>
          <w:sz w:val="24"/>
        </w:rPr>
        <w:br/>
        <w:t>With meticulous precision and unwavering resolve, researchers orchestrated an intricate ballet of experimentation and analysis, sequencing the vast expanse of DNA base pairs that defined our genetic heritage</w:t>
      </w:r>
      <w:r w:rsidR="00A5434D">
        <w:rPr>
          <w:rFonts w:ascii="Aptos" w:hAnsi="Aptos"/>
          <w:color w:val="000000"/>
          <w:sz w:val="24"/>
        </w:rPr>
        <w:t>.</w:t>
      </w:r>
      <w:r>
        <w:rPr>
          <w:rFonts w:ascii="Aptos" w:hAnsi="Aptos"/>
          <w:color w:val="000000"/>
          <w:sz w:val="24"/>
        </w:rPr>
        <w:t xml:space="preserve"> This herculean undertaking illuminated the interconnectedness of all life, revealing a shared ancestry that transcends species boundaries</w:t>
      </w:r>
      <w:r w:rsidR="00A5434D">
        <w:rPr>
          <w:rFonts w:ascii="Aptos" w:hAnsi="Aptos"/>
          <w:color w:val="000000"/>
          <w:sz w:val="24"/>
        </w:rPr>
        <w:t>.</w:t>
      </w:r>
      <w:r>
        <w:rPr>
          <w:rFonts w:ascii="Aptos" w:hAnsi="Aptos"/>
          <w:color w:val="000000"/>
          <w:sz w:val="24"/>
        </w:rPr>
        <w:t xml:space="preserve"> The decipherment of the human genome ignited a beacon of hope, illuminating the intricate dance of molecules that intertwined fate and destiny, promising remedies for previously incurable ailments and unlocking the potential for personalized medicine, tailored precisely to each patient's unique genetic makeup</w:t>
      </w:r>
      <w:r w:rsidR="00A5434D">
        <w:rPr>
          <w:rFonts w:ascii="Aptos" w:hAnsi="Aptos"/>
          <w:color w:val="000000"/>
          <w:sz w:val="24"/>
        </w:rPr>
        <w:t>.</w:t>
      </w:r>
      <w:r>
        <w:rPr>
          <w:rFonts w:ascii="Aptos" w:hAnsi="Aptos"/>
          <w:color w:val="000000"/>
          <w:sz w:val="24"/>
        </w:rPr>
        <w:br/>
      </w:r>
      <w:r>
        <w:rPr>
          <w:rFonts w:ascii="Aptos" w:hAnsi="Aptos"/>
          <w:color w:val="000000"/>
          <w:sz w:val="24"/>
        </w:rPr>
        <w:br/>
        <w:t>As we delve deeper into the captivating narrative of the human genome, we encounter tales of unwavering dedication, arduous scientific endeavors, and momentous discoveries that have transformed the landscape of medicine and genetics</w:t>
      </w:r>
      <w:r w:rsidR="00A5434D">
        <w:rPr>
          <w:rFonts w:ascii="Aptos" w:hAnsi="Aptos"/>
          <w:color w:val="000000"/>
          <w:sz w:val="24"/>
        </w:rPr>
        <w:t>.</w:t>
      </w:r>
      <w:r>
        <w:rPr>
          <w:rFonts w:ascii="Aptos" w:hAnsi="Aptos"/>
          <w:color w:val="000000"/>
          <w:sz w:val="24"/>
        </w:rPr>
        <w:t xml:space="preserve"> We witness the birth of groundbreaking technologies, such as gene editing and genome sequencing, promising transformative implications for the future of human health and well-being</w:t>
      </w:r>
      <w:r w:rsidR="00A5434D">
        <w:rPr>
          <w:rFonts w:ascii="Aptos" w:hAnsi="Aptos"/>
          <w:color w:val="000000"/>
          <w:sz w:val="24"/>
        </w:rPr>
        <w:t>.</w:t>
      </w:r>
      <w:r>
        <w:rPr>
          <w:rFonts w:ascii="Aptos" w:hAnsi="Aptos"/>
          <w:color w:val="000000"/>
          <w:sz w:val="24"/>
        </w:rPr>
        <w:t xml:space="preserve"> The uncharted territories of genomics continue to beckon, inviting us on an expedition plagued by uncertainties yet rich with possibilities, as we press forward, unraveling the secrets of our genetic heritage</w:t>
      </w:r>
      <w:r w:rsidR="00A5434D">
        <w:rPr>
          <w:rFonts w:ascii="Aptos" w:hAnsi="Aptos"/>
          <w:color w:val="000000"/>
          <w:sz w:val="24"/>
        </w:rPr>
        <w:t>.</w:t>
      </w:r>
    </w:p>
    <w:p w:rsidR="0075486C" w:rsidRDefault="00EA3DFB">
      <w:r>
        <w:rPr>
          <w:rFonts w:ascii="Aptos" w:hAnsi="Aptos"/>
          <w:color w:val="000000"/>
          <w:sz w:val="28"/>
        </w:rPr>
        <w:t>Summary</w:t>
      </w:r>
    </w:p>
    <w:p w:rsidR="0075486C" w:rsidRDefault="00EA3DFB">
      <w:r>
        <w:rPr>
          <w:rFonts w:ascii="Aptos" w:hAnsi="Aptos"/>
          <w:color w:val="000000"/>
        </w:rPr>
        <w:lastRenderedPageBreak/>
        <w:t>The exploration of the human genome has unfurled a new chapter in our comprehension of life, revealing the blueprint of human existence and unveiling the intricate connections between heredity and health</w:t>
      </w:r>
      <w:r w:rsidR="00A5434D">
        <w:rPr>
          <w:rFonts w:ascii="Aptos" w:hAnsi="Aptos"/>
          <w:color w:val="000000"/>
        </w:rPr>
        <w:t>.</w:t>
      </w:r>
      <w:r>
        <w:rPr>
          <w:rFonts w:ascii="Aptos" w:hAnsi="Aptos"/>
          <w:color w:val="000000"/>
        </w:rPr>
        <w:t xml:space="preserve"> Through meticulous research and advanced technologies, scientists have illuminated the genetic tapestry that binds all living organisms and laid the cornerstone for personalized medicine, offering hope for transformative treatments and enhanced well-being</w:t>
      </w:r>
      <w:r w:rsidR="00A5434D">
        <w:rPr>
          <w:rFonts w:ascii="Aptos" w:hAnsi="Aptos"/>
          <w:color w:val="000000"/>
        </w:rPr>
        <w:t>.</w:t>
      </w:r>
      <w:r>
        <w:rPr>
          <w:rFonts w:ascii="Aptos" w:hAnsi="Aptos"/>
          <w:color w:val="000000"/>
        </w:rPr>
        <w:t xml:space="preserve"> As we continue to unravel the mysteries of the human genome, we embark on a voyage of scientific discovery, pushing the boundaries of knowledge and holding the promise of a more hopeful future for generations to come</w:t>
      </w:r>
      <w:r w:rsidR="00A5434D">
        <w:rPr>
          <w:rFonts w:ascii="Aptos" w:hAnsi="Aptos"/>
          <w:color w:val="000000"/>
        </w:rPr>
        <w:t>.</w:t>
      </w:r>
    </w:p>
    <w:sectPr w:rsidR="007548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2900531">
    <w:abstractNumId w:val="8"/>
  </w:num>
  <w:num w:numId="2" w16cid:durableId="1433819892">
    <w:abstractNumId w:val="6"/>
  </w:num>
  <w:num w:numId="3" w16cid:durableId="87315166">
    <w:abstractNumId w:val="5"/>
  </w:num>
  <w:num w:numId="4" w16cid:durableId="1403984558">
    <w:abstractNumId w:val="4"/>
  </w:num>
  <w:num w:numId="5" w16cid:durableId="1441802533">
    <w:abstractNumId w:val="7"/>
  </w:num>
  <w:num w:numId="6" w16cid:durableId="201333411">
    <w:abstractNumId w:val="3"/>
  </w:num>
  <w:num w:numId="7" w16cid:durableId="581253830">
    <w:abstractNumId w:val="2"/>
  </w:num>
  <w:num w:numId="8" w16cid:durableId="1096559778">
    <w:abstractNumId w:val="1"/>
  </w:num>
  <w:num w:numId="9" w16cid:durableId="95663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5486C"/>
    <w:rsid w:val="00A5434D"/>
    <w:rsid w:val="00AA1D8D"/>
    <w:rsid w:val="00B47730"/>
    <w:rsid w:val="00CB0664"/>
    <w:rsid w:val="00EA3DF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2024-01-14T13:32:00Z</dcterms:modified>
  <cp:category/>
</cp:coreProperties>
</file>