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2FE" w:rsidRDefault="0086648B">
      <w:pPr>
        <w:jc w:val="center"/>
      </w:pPr>
      <w:r>
        <w:rPr>
          <w:rFonts w:ascii="Aptos" w:hAnsi="Aptos"/>
          <w:color w:val="000000"/>
          <w:sz w:val="44"/>
        </w:rPr>
        <w:t>Light--A Cosmic Messenger</w:t>
      </w:r>
    </w:p>
    <w:p w:rsidR="002F72FE" w:rsidRDefault="0086648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Averill</w:t>
      </w:r>
    </w:p>
    <w:p w:rsidR="002F72FE" w:rsidRDefault="0086648B">
      <w:pPr>
        <w:jc w:val="center"/>
      </w:pPr>
      <w:r>
        <w:rPr>
          <w:rFonts w:ascii="Aptos" w:hAnsi="Aptos"/>
          <w:color w:val="000000"/>
          <w:sz w:val="32"/>
        </w:rPr>
        <w:t>eaverill@colsci</w:t>
      </w:r>
      <w:r w:rsidR="0018460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2F72FE" w:rsidRDefault="002F72FE"/>
    <w:p w:rsidR="002F72FE" w:rsidRDefault="0086648B">
      <w:r>
        <w:rPr>
          <w:rFonts w:ascii="Aptos" w:hAnsi="Aptos"/>
          <w:color w:val="000000"/>
          <w:sz w:val="24"/>
        </w:rPr>
        <w:t>In the vast tapestry of the cosmos, light reigns as the ultimate storyteller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language of the universe, weaving narratives of celestial events that have unfolded over billions of years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Light ripples through the fabric of space, bearing witness to the birth and death of stars, the collision of galaxies, and the evolution of cosmic structures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decode these luminous messages, we uncover the secrets of the universe, unlocking the mysteries of our very existence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brilliant blaze of supernovas to the faint glimmer of distant galaxies, light unveils the dynamic nature of the cosmos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acts as a celestial time capsule, preserving a record of past events that have shaped the universe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peer into the distant reaches of space and time, offering glimpses of the universe's earliest moments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intricate dance of light, we gain insights into the fundamental forces that govern the cosmos and the laws that shape its evolution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Light is a transformative force, capable of illuminating the darkest corners of the universe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brings forth beauty, revealing the intricate patterns and vibrant colors that adorn the celestial tapestry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nurtures life, providing energy that sustains ecosystems and drives the complex processes of photosynthesis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Light guides us through the darkness, enabling us to navigate the vast expanse of the cosmos and forge connections with distant worlds</w:t>
      </w:r>
      <w:r w:rsidR="0018460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inspires awe and wonder, igniting our imaginations and fueling our insatiable thirst for knowledge</w:t>
      </w:r>
      <w:r w:rsidR="00184605">
        <w:rPr>
          <w:rFonts w:ascii="Aptos" w:hAnsi="Aptos"/>
          <w:color w:val="000000"/>
          <w:sz w:val="24"/>
        </w:rPr>
        <w:t>.</w:t>
      </w:r>
    </w:p>
    <w:p w:rsidR="002F72FE" w:rsidRDefault="0086648B">
      <w:r>
        <w:rPr>
          <w:rFonts w:ascii="Aptos" w:hAnsi="Aptos"/>
          <w:color w:val="000000"/>
          <w:sz w:val="28"/>
        </w:rPr>
        <w:t>Summary</w:t>
      </w:r>
    </w:p>
    <w:p w:rsidR="002F72FE" w:rsidRDefault="0086648B">
      <w:r>
        <w:rPr>
          <w:rFonts w:ascii="Aptos" w:hAnsi="Aptos"/>
          <w:color w:val="000000"/>
        </w:rPr>
        <w:t>Light is the cosmic messenger that carries stories of the universe's past, present, and future</w:t>
      </w:r>
      <w:r w:rsidR="001846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illuminates the cosmos, revealing the dynamic nature of celestial events and the evolution of cosmic structures</w:t>
      </w:r>
      <w:r w:rsidR="001846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Light allows us to probe the mysteries of the universe, unlocking the secrets of its origin and fate</w:t>
      </w:r>
      <w:r w:rsidR="001846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transformative force, bringing forth beauty, nurturing life, and inspiring awe and wonder</w:t>
      </w:r>
      <w:r w:rsidR="0018460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light opens a window to the cosmos, empowering us to unravel the mysteries of the universe and deepen our understanding of our place in its vast tapestry</w:t>
      </w:r>
      <w:r w:rsidR="00184605">
        <w:rPr>
          <w:rFonts w:ascii="Aptos" w:hAnsi="Aptos"/>
          <w:color w:val="000000"/>
        </w:rPr>
        <w:t>.</w:t>
      </w:r>
    </w:p>
    <w:sectPr w:rsidR="002F72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165953">
    <w:abstractNumId w:val="8"/>
  </w:num>
  <w:num w:numId="2" w16cid:durableId="1671063376">
    <w:abstractNumId w:val="6"/>
  </w:num>
  <w:num w:numId="3" w16cid:durableId="1559130119">
    <w:abstractNumId w:val="5"/>
  </w:num>
  <w:num w:numId="4" w16cid:durableId="305135991">
    <w:abstractNumId w:val="4"/>
  </w:num>
  <w:num w:numId="5" w16cid:durableId="1603344042">
    <w:abstractNumId w:val="7"/>
  </w:num>
  <w:num w:numId="6" w16cid:durableId="1079402873">
    <w:abstractNumId w:val="3"/>
  </w:num>
  <w:num w:numId="7" w16cid:durableId="402684609">
    <w:abstractNumId w:val="2"/>
  </w:num>
  <w:num w:numId="8" w16cid:durableId="1143111532">
    <w:abstractNumId w:val="1"/>
  </w:num>
  <w:num w:numId="9" w16cid:durableId="136717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605"/>
    <w:rsid w:val="0029639D"/>
    <w:rsid w:val="002F72FE"/>
    <w:rsid w:val="00326F90"/>
    <w:rsid w:val="008664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