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07E" w:rsidRDefault="00B830F1">
      <w:pPr>
        <w:jc w:val="center"/>
      </w:pPr>
      <w:r>
        <w:rPr>
          <w:rFonts w:ascii="Aptos" w:hAnsi="Aptos"/>
          <w:color w:val="000000"/>
          <w:sz w:val="44"/>
        </w:rPr>
        <w:t>Beyond Our Solar System: Exoplanet Mysteries</w:t>
      </w:r>
    </w:p>
    <w:p w:rsidR="00DA307E" w:rsidRDefault="00B830F1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Isaac Johnson</w:t>
      </w:r>
    </w:p>
    <w:p w:rsidR="00DA307E" w:rsidRDefault="00B830F1">
      <w:pPr>
        <w:jc w:val="center"/>
      </w:pPr>
      <w:r>
        <w:rPr>
          <w:rFonts w:ascii="Aptos" w:hAnsi="Aptos"/>
          <w:color w:val="000000"/>
          <w:sz w:val="32"/>
        </w:rPr>
        <w:t>isaac</w:t>
      </w:r>
      <w:r w:rsidR="00292B6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johnson30@domainname</w:t>
      </w:r>
      <w:r w:rsidR="00292B6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DA307E" w:rsidRDefault="00DA307E"/>
    <w:p w:rsidR="00DA307E" w:rsidRDefault="00B830F1">
      <w:r>
        <w:rPr>
          <w:rFonts w:ascii="Aptos" w:hAnsi="Aptos"/>
          <w:color w:val="000000"/>
          <w:sz w:val="24"/>
        </w:rPr>
        <w:t>Across the vast canvas of the night sky, a profound cosmic enigma captivates scientists and ignites the imaginations of stargazers worldwide: exoplanets</w:t>
      </w:r>
      <w:r w:rsidR="00292B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unlock the secrets of these alien worlds orbiting distant stars, a universe of wonders unfolds, pushing the boundaries of our knowledge and challenging our perception of existence itself</w:t>
      </w:r>
      <w:r w:rsidR="00292B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exoplanets offers a glimpse into the diversity of cosmic realms, unraveling the mysteries of planetary formation, celestial dynamics, and the subtle balance between life and desolation</w:t>
      </w:r>
      <w:r w:rsidR="00292B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Dwelling in the celestial voids beyond the comforting familiarity of our solar system, exoplanets beckon us with a symphony of enigmas</w:t>
      </w:r>
      <w:r w:rsidR="00292B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 are they born? Do they harbor the possibility of sustaining life? What marvels might their surfaces hold? In a quest to understand the cosmic context of Earth's existence, scientists embark on a dedicated journey, utilizing state-of-the-art instruments and the ever-expanding potential of astronomical techniques like the transit method, direct imaging, and microlensing</w:t>
      </w:r>
      <w:r w:rsidR="00292B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unwavering vigilance has bestowed upon us a captivating menagerie of exoplanets, ranging from gas giants that dwarf our Jupiter to Earth-like worlds orbiting distant suns in a delicate dance of gravity</w:t>
      </w:r>
      <w:r w:rsidR="00292B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exoplanetary odyssey, the intrigue only amplifies</w:t>
      </w:r>
      <w:r w:rsidR="00292B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ponder the potential for habitable environments, analyzing the spectral signatures of atmospheres for telltale signs of water, oxygen, and other vital elements</w:t>
      </w:r>
      <w:r w:rsidR="00292B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discovery of Earth-sized exoplanets in the habitable zone of their stars, a region where liquid water can exist on the surface, has ignited fervent debates and spurred our relentless search for extraterrestrial life</w:t>
      </w:r>
      <w:r w:rsidR="00292B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enigmatic mystery of exoplanets continues to captivate and enthrall, propelling humanity to the brink of transcendent discoveries that may redefine our place in the universe</w:t>
      </w:r>
      <w:r w:rsidR="00292B68">
        <w:rPr>
          <w:rFonts w:ascii="Aptos" w:hAnsi="Aptos"/>
          <w:color w:val="000000"/>
          <w:sz w:val="24"/>
        </w:rPr>
        <w:t>.</w:t>
      </w:r>
    </w:p>
    <w:p w:rsidR="00DA307E" w:rsidRDefault="00B830F1">
      <w:r>
        <w:rPr>
          <w:rFonts w:ascii="Aptos" w:hAnsi="Aptos"/>
          <w:color w:val="000000"/>
          <w:sz w:val="28"/>
        </w:rPr>
        <w:t>Summary</w:t>
      </w:r>
    </w:p>
    <w:p w:rsidR="00DA307E" w:rsidRDefault="00B830F1">
      <w:r>
        <w:rPr>
          <w:rFonts w:ascii="Aptos" w:hAnsi="Aptos"/>
          <w:color w:val="000000"/>
        </w:rPr>
        <w:lastRenderedPageBreak/>
        <w:t>Our journey into the realm of exoplanets has yielded a universe of wonders, urging us to expand our cosmic horizons</w:t>
      </w:r>
      <w:r w:rsidR="00292B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every newfound exoplanet, we enhance our understanding of planetary formation, celestial dynamics, and the profound mysteries of life's origins</w:t>
      </w:r>
      <w:r w:rsidR="00292B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discovery of Earth-like worlds orbiting distant stars and the tantalizing possibility of extraterrestrial life ignite our imaginations and compel us to unravel the enigma of our cosmic connections</w:t>
      </w:r>
      <w:r w:rsidR="00292B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unravel the enigmas of exoplanets transcends scientific boundaries, intertwining with our innate human desire to explore, comprehend, and appreciate the profound vastness of the universe we inhabit</w:t>
      </w:r>
      <w:r w:rsidR="00292B68">
        <w:rPr>
          <w:rFonts w:ascii="Aptos" w:hAnsi="Aptos"/>
          <w:color w:val="000000"/>
        </w:rPr>
        <w:t>.</w:t>
      </w:r>
    </w:p>
    <w:sectPr w:rsidR="00DA30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58884">
    <w:abstractNumId w:val="8"/>
  </w:num>
  <w:num w:numId="2" w16cid:durableId="577248512">
    <w:abstractNumId w:val="6"/>
  </w:num>
  <w:num w:numId="3" w16cid:durableId="1008171462">
    <w:abstractNumId w:val="5"/>
  </w:num>
  <w:num w:numId="4" w16cid:durableId="262306367">
    <w:abstractNumId w:val="4"/>
  </w:num>
  <w:num w:numId="5" w16cid:durableId="750663045">
    <w:abstractNumId w:val="7"/>
  </w:num>
  <w:num w:numId="6" w16cid:durableId="2121485555">
    <w:abstractNumId w:val="3"/>
  </w:num>
  <w:num w:numId="7" w16cid:durableId="1328286112">
    <w:abstractNumId w:val="2"/>
  </w:num>
  <w:num w:numId="8" w16cid:durableId="504322142">
    <w:abstractNumId w:val="1"/>
  </w:num>
  <w:num w:numId="9" w16cid:durableId="146277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B68"/>
    <w:rsid w:val="0029639D"/>
    <w:rsid w:val="00326F90"/>
    <w:rsid w:val="00AA1D8D"/>
    <w:rsid w:val="00B47730"/>
    <w:rsid w:val="00B830F1"/>
    <w:rsid w:val="00CB0664"/>
    <w:rsid w:val="00DA30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