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633" w:rsidRDefault="00B925FD">
      <w:pPr>
        <w:jc w:val="center"/>
      </w:pPr>
      <w:r>
        <w:rPr>
          <w:rFonts w:ascii="Aptos" w:hAnsi="Aptos"/>
          <w:color w:val="000000"/>
          <w:sz w:val="44"/>
        </w:rPr>
        <w:t>Unraveling the Enigma of Dark Energy</w:t>
      </w:r>
    </w:p>
    <w:p w:rsidR="001F5633" w:rsidRDefault="00B925FD">
      <w:pPr>
        <w:pStyle w:val="NoSpacing"/>
        <w:jc w:val="center"/>
      </w:pPr>
      <w:r>
        <w:rPr>
          <w:rFonts w:ascii="Aptos" w:hAnsi="Aptos"/>
          <w:color w:val="000000"/>
          <w:sz w:val="36"/>
        </w:rPr>
        <w:t>Vincent Selda</w:t>
      </w:r>
    </w:p>
    <w:p w:rsidR="001F5633" w:rsidRDefault="00B925FD">
      <w:pPr>
        <w:jc w:val="center"/>
      </w:pPr>
      <w:r>
        <w:rPr>
          <w:rFonts w:ascii="Aptos" w:hAnsi="Aptos"/>
          <w:color w:val="000000"/>
          <w:sz w:val="32"/>
        </w:rPr>
        <w:t>vsel</w:t>
      </w:r>
      <w:r w:rsidR="00AD147C">
        <w:rPr>
          <w:rFonts w:ascii="Aptos" w:hAnsi="Aptos"/>
          <w:color w:val="000000"/>
          <w:sz w:val="32"/>
        </w:rPr>
        <w:t>.</w:t>
      </w:r>
      <w:r>
        <w:rPr>
          <w:rFonts w:ascii="Aptos" w:hAnsi="Aptos"/>
          <w:color w:val="000000"/>
          <w:sz w:val="32"/>
        </w:rPr>
        <w:t>88@phdmail</w:t>
      </w:r>
      <w:r w:rsidR="00AD147C">
        <w:rPr>
          <w:rFonts w:ascii="Aptos" w:hAnsi="Aptos"/>
          <w:color w:val="000000"/>
          <w:sz w:val="32"/>
        </w:rPr>
        <w:t>.</w:t>
      </w:r>
      <w:r>
        <w:rPr>
          <w:rFonts w:ascii="Aptos" w:hAnsi="Aptos"/>
          <w:color w:val="000000"/>
          <w:sz w:val="32"/>
        </w:rPr>
        <w:t>com</w:t>
      </w:r>
    </w:p>
    <w:p w:rsidR="001F5633" w:rsidRDefault="001F5633"/>
    <w:p w:rsidR="001F5633" w:rsidRDefault="00B925FD">
      <w:r>
        <w:rPr>
          <w:rFonts w:ascii="Aptos" w:hAnsi="Aptos"/>
          <w:color w:val="000000"/>
          <w:sz w:val="24"/>
        </w:rPr>
        <w:t>Dark energy, an enigmatic and invisible force, pervading the fabric of the cosmos, remains one of the most perplexing mysteries in modern cosmology</w:t>
      </w:r>
      <w:r w:rsidR="00AD147C">
        <w:rPr>
          <w:rFonts w:ascii="Aptos" w:hAnsi="Aptos"/>
          <w:color w:val="000000"/>
          <w:sz w:val="24"/>
        </w:rPr>
        <w:t>.</w:t>
      </w:r>
      <w:r>
        <w:rPr>
          <w:rFonts w:ascii="Aptos" w:hAnsi="Aptos"/>
          <w:color w:val="000000"/>
          <w:sz w:val="24"/>
        </w:rPr>
        <w:t xml:space="preserve"> Since its postulation in the late 1990s, it has prompted a paradigm shift in our understanding of the universe's dynamics, challenging prevailing notions of gravity and the fate of the cosmos</w:t>
      </w:r>
      <w:r w:rsidR="00AD147C">
        <w:rPr>
          <w:rFonts w:ascii="Aptos" w:hAnsi="Aptos"/>
          <w:color w:val="000000"/>
          <w:sz w:val="24"/>
        </w:rPr>
        <w:t>.</w:t>
      </w:r>
      <w:r>
        <w:rPr>
          <w:rFonts w:ascii="Aptos" w:hAnsi="Aptos"/>
          <w:color w:val="000000"/>
          <w:sz w:val="24"/>
        </w:rPr>
        <w:t xml:space="preserve"> In this investigation, we embark on a journey to unravel the enigma of dark energy, delving into its profound implications for the evolution and structure of the universe</w:t>
      </w:r>
      <w:r w:rsidR="00AD147C">
        <w:rPr>
          <w:rFonts w:ascii="Aptos" w:hAnsi="Aptos"/>
          <w:color w:val="000000"/>
          <w:sz w:val="24"/>
        </w:rPr>
        <w:t>.</w:t>
      </w:r>
      <w:r>
        <w:rPr>
          <w:rFonts w:ascii="Aptos" w:hAnsi="Aptos"/>
          <w:color w:val="000000"/>
          <w:sz w:val="24"/>
        </w:rPr>
        <w:t xml:space="preserve"> This exploration entails examining the observational evidence corroborating its existence, investigating theoretical frameworks attempting to explain its nature, and contemplating the ramifications of its influence on the ultimate destiny of our universe</w:t>
      </w:r>
      <w:r w:rsidR="00AD147C">
        <w:rPr>
          <w:rFonts w:ascii="Aptos" w:hAnsi="Aptos"/>
          <w:color w:val="000000"/>
          <w:sz w:val="24"/>
        </w:rPr>
        <w:t>.</w:t>
      </w:r>
      <w:r>
        <w:rPr>
          <w:rFonts w:ascii="Aptos" w:hAnsi="Aptos"/>
          <w:color w:val="000000"/>
          <w:sz w:val="24"/>
        </w:rPr>
        <w:t xml:space="preserve"> Join us as we embark on this captivating quest to unravel one of the greatest cosmic enigmas of our time</w:t>
      </w:r>
      <w:r w:rsidR="00AD147C">
        <w:rPr>
          <w:rFonts w:ascii="Aptos" w:hAnsi="Aptos"/>
          <w:color w:val="000000"/>
          <w:sz w:val="24"/>
        </w:rPr>
        <w:t>.</w:t>
      </w:r>
      <w:r>
        <w:rPr>
          <w:rFonts w:ascii="Aptos" w:hAnsi="Aptos"/>
          <w:color w:val="000000"/>
          <w:sz w:val="24"/>
        </w:rPr>
        <w:br/>
      </w:r>
      <w:r>
        <w:rPr>
          <w:rFonts w:ascii="Aptos" w:hAnsi="Aptos"/>
          <w:color w:val="000000"/>
          <w:sz w:val="24"/>
        </w:rPr>
        <w:br/>
        <w:t>Dark energy manifests its presence through its gravitational influence on the expansion of the universe</w:t>
      </w:r>
      <w:r w:rsidR="00AD147C">
        <w:rPr>
          <w:rFonts w:ascii="Aptos" w:hAnsi="Aptos"/>
          <w:color w:val="000000"/>
          <w:sz w:val="24"/>
        </w:rPr>
        <w:t>.</w:t>
      </w:r>
      <w:r>
        <w:rPr>
          <w:rFonts w:ascii="Aptos" w:hAnsi="Aptos"/>
          <w:color w:val="000000"/>
          <w:sz w:val="24"/>
        </w:rPr>
        <w:t xml:space="preserve"> Contrary to expectations of a decelerating expansion due to the gravitational pull of matter, astronomers discovered in the late 1990s that the expansion of the universe is accelerating</w:t>
      </w:r>
      <w:r w:rsidR="00AD147C">
        <w:rPr>
          <w:rFonts w:ascii="Aptos" w:hAnsi="Aptos"/>
          <w:color w:val="000000"/>
          <w:sz w:val="24"/>
        </w:rPr>
        <w:t>.</w:t>
      </w:r>
      <w:r>
        <w:rPr>
          <w:rFonts w:ascii="Aptos" w:hAnsi="Aptos"/>
          <w:color w:val="000000"/>
          <w:sz w:val="24"/>
        </w:rPr>
        <w:t xml:space="preserve"> This unexpected finding led to the postulation of dark energy, a mysterious force counteracting gravity and driving the universe's expansion at an ever-increasing rate</w:t>
      </w:r>
      <w:r w:rsidR="00AD147C">
        <w:rPr>
          <w:rFonts w:ascii="Aptos" w:hAnsi="Aptos"/>
          <w:color w:val="000000"/>
          <w:sz w:val="24"/>
        </w:rPr>
        <w:t>.</w:t>
      </w:r>
      <w:r>
        <w:rPr>
          <w:rFonts w:ascii="Aptos" w:hAnsi="Aptos"/>
          <w:color w:val="000000"/>
          <w:sz w:val="24"/>
        </w:rPr>
        <w:t xml:space="preserve"> Observations indicate that dark energy comprises approximately 68% of the total energy density of the universe, dwarfing the contribution of ordinary matter and dark matter combined</w:t>
      </w:r>
      <w:r w:rsidR="00AD147C">
        <w:rPr>
          <w:rFonts w:ascii="Aptos" w:hAnsi="Aptos"/>
          <w:color w:val="000000"/>
          <w:sz w:val="24"/>
        </w:rPr>
        <w:t>.</w:t>
      </w:r>
      <w:r>
        <w:rPr>
          <w:rFonts w:ascii="Aptos" w:hAnsi="Aptos"/>
          <w:color w:val="000000"/>
          <w:sz w:val="24"/>
        </w:rPr>
        <w:t xml:space="preserve"> Its pervasive influence extends across vast cosmic distances, shaping the geometry and evolution of the universe</w:t>
      </w:r>
      <w:r w:rsidR="00AD147C">
        <w:rPr>
          <w:rFonts w:ascii="Aptos" w:hAnsi="Aptos"/>
          <w:color w:val="000000"/>
          <w:sz w:val="24"/>
        </w:rPr>
        <w:t>.</w:t>
      </w:r>
      <w:r>
        <w:rPr>
          <w:rFonts w:ascii="Aptos" w:hAnsi="Aptos"/>
          <w:color w:val="000000"/>
          <w:sz w:val="24"/>
        </w:rPr>
        <w:br/>
      </w:r>
      <w:r>
        <w:rPr>
          <w:rFonts w:ascii="Aptos" w:hAnsi="Aptos"/>
          <w:color w:val="000000"/>
          <w:sz w:val="24"/>
        </w:rPr>
        <w:br/>
        <w:t>Despite its profound impact on the universe, the nature of dark energy remains shrouded in mystery</w:t>
      </w:r>
      <w:r w:rsidR="00AD147C">
        <w:rPr>
          <w:rFonts w:ascii="Aptos" w:hAnsi="Aptos"/>
          <w:color w:val="000000"/>
          <w:sz w:val="24"/>
        </w:rPr>
        <w:t>.</w:t>
      </w:r>
      <w:r>
        <w:rPr>
          <w:rFonts w:ascii="Aptos" w:hAnsi="Aptos"/>
          <w:color w:val="000000"/>
          <w:sz w:val="24"/>
        </w:rPr>
        <w:t xml:space="preserve"> The most widely accepted theoretical framework attempting to explain its existence is the cosmological constant, a constant energy density permeating the vacuum of space</w:t>
      </w:r>
      <w:r w:rsidR="00AD147C">
        <w:rPr>
          <w:rFonts w:ascii="Aptos" w:hAnsi="Aptos"/>
          <w:color w:val="000000"/>
          <w:sz w:val="24"/>
        </w:rPr>
        <w:t>.</w:t>
      </w:r>
      <w:r>
        <w:rPr>
          <w:rFonts w:ascii="Aptos" w:hAnsi="Aptos"/>
          <w:color w:val="000000"/>
          <w:sz w:val="24"/>
        </w:rPr>
        <w:t xml:space="preserve"> However, the cosmological constant faces significant theoretical difficulties, primarily the discrepancy between its predicted value and the observed value derived from cosmological observations</w:t>
      </w:r>
      <w:r w:rsidR="00AD147C">
        <w:rPr>
          <w:rFonts w:ascii="Aptos" w:hAnsi="Aptos"/>
          <w:color w:val="000000"/>
          <w:sz w:val="24"/>
        </w:rPr>
        <w:t>.</w:t>
      </w:r>
      <w:r>
        <w:rPr>
          <w:rFonts w:ascii="Aptos" w:hAnsi="Aptos"/>
          <w:color w:val="000000"/>
          <w:sz w:val="24"/>
        </w:rPr>
        <w:t xml:space="preserve"> Alternative theories, such as modified gravity theories and scalar field theories, have emerged to address these challenges</w:t>
      </w:r>
      <w:r w:rsidR="00AD147C">
        <w:rPr>
          <w:rFonts w:ascii="Aptos" w:hAnsi="Aptos"/>
          <w:color w:val="000000"/>
          <w:sz w:val="24"/>
        </w:rPr>
        <w:t>.</w:t>
      </w:r>
      <w:r>
        <w:rPr>
          <w:rFonts w:ascii="Aptos" w:hAnsi="Aptos"/>
          <w:color w:val="000000"/>
          <w:sz w:val="24"/>
        </w:rPr>
        <w:t xml:space="preserve"> However, these theories require further empirical </w:t>
      </w:r>
      <w:r>
        <w:rPr>
          <w:rFonts w:ascii="Aptos" w:hAnsi="Aptos"/>
          <w:color w:val="000000"/>
          <w:sz w:val="24"/>
        </w:rPr>
        <w:lastRenderedPageBreak/>
        <w:t>validation and face the challenge of reconciling with established observations</w:t>
      </w:r>
      <w:r w:rsidR="00AD147C">
        <w:rPr>
          <w:rFonts w:ascii="Aptos" w:hAnsi="Aptos"/>
          <w:color w:val="000000"/>
          <w:sz w:val="24"/>
        </w:rPr>
        <w:t>.</w:t>
      </w:r>
      <w:r>
        <w:rPr>
          <w:rFonts w:ascii="Aptos" w:hAnsi="Aptos"/>
          <w:color w:val="000000"/>
          <w:sz w:val="24"/>
        </w:rPr>
        <w:t xml:space="preserve"> The quest to unravel the true nature of dark energy remains an ongoing endeavor at the forefront of modern cosmology</w:t>
      </w:r>
      <w:r w:rsidR="00AD147C">
        <w:rPr>
          <w:rFonts w:ascii="Aptos" w:hAnsi="Aptos"/>
          <w:color w:val="000000"/>
          <w:sz w:val="24"/>
        </w:rPr>
        <w:t>.</w:t>
      </w:r>
    </w:p>
    <w:p w:rsidR="001F5633" w:rsidRDefault="00B925FD">
      <w:r>
        <w:rPr>
          <w:rFonts w:ascii="Aptos" w:hAnsi="Aptos"/>
          <w:color w:val="000000"/>
          <w:sz w:val="28"/>
        </w:rPr>
        <w:t>Summary</w:t>
      </w:r>
    </w:p>
    <w:p w:rsidR="001F5633" w:rsidRDefault="00B925FD">
      <w:r>
        <w:rPr>
          <w:rFonts w:ascii="Aptos" w:hAnsi="Aptos"/>
          <w:color w:val="000000"/>
        </w:rPr>
        <w:t>Dark energy, an enigma of the cosmos, has revolutionized our understanding of the universe's dynamics</w:t>
      </w:r>
      <w:r w:rsidR="00AD147C">
        <w:rPr>
          <w:rFonts w:ascii="Aptos" w:hAnsi="Aptos"/>
          <w:color w:val="000000"/>
        </w:rPr>
        <w:t>.</w:t>
      </w:r>
      <w:r>
        <w:rPr>
          <w:rFonts w:ascii="Aptos" w:hAnsi="Aptos"/>
          <w:color w:val="000000"/>
        </w:rPr>
        <w:t xml:space="preserve"> Its gravitational influence manifests through the accelerating expansion of the universe, challenging prevailing notions of gravity and the fate of the cosmos</w:t>
      </w:r>
      <w:r w:rsidR="00AD147C">
        <w:rPr>
          <w:rFonts w:ascii="Aptos" w:hAnsi="Aptos"/>
          <w:color w:val="000000"/>
        </w:rPr>
        <w:t>.</w:t>
      </w:r>
      <w:r>
        <w:rPr>
          <w:rFonts w:ascii="Aptos" w:hAnsi="Aptos"/>
          <w:color w:val="000000"/>
        </w:rPr>
        <w:t xml:space="preserve"> Despite its profound impact, the nature of dark energy remains elusive, with the cosmological constant and alternative theories vying to explain its existence</w:t>
      </w:r>
      <w:r w:rsidR="00AD147C">
        <w:rPr>
          <w:rFonts w:ascii="Aptos" w:hAnsi="Aptos"/>
          <w:color w:val="000000"/>
        </w:rPr>
        <w:t>.</w:t>
      </w:r>
      <w:r>
        <w:rPr>
          <w:rFonts w:ascii="Aptos" w:hAnsi="Aptos"/>
          <w:color w:val="000000"/>
        </w:rPr>
        <w:t xml:space="preserve"> The ongoing quest to unravel the mystery of dark energy promises to deepen our understanding of the fundamental forces governing the universe and provide insights into its ultimate destiny</w:t>
      </w:r>
      <w:r w:rsidR="00AD147C">
        <w:rPr>
          <w:rFonts w:ascii="Aptos" w:hAnsi="Aptos"/>
          <w:color w:val="000000"/>
        </w:rPr>
        <w:t>.</w:t>
      </w:r>
    </w:p>
    <w:sectPr w:rsidR="001F56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272129">
    <w:abstractNumId w:val="8"/>
  </w:num>
  <w:num w:numId="2" w16cid:durableId="1657953531">
    <w:abstractNumId w:val="6"/>
  </w:num>
  <w:num w:numId="3" w16cid:durableId="2091003618">
    <w:abstractNumId w:val="5"/>
  </w:num>
  <w:num w:numId="4" w16cid:durableId="519049618">
    <w:abstractNumId w:val="4"/>
  </w:num>
  <w:num w:numId="5" w16cid:durableId="775447275">
    <w:abstractNumId w:val="7"/>
  </w:num>
  <w:num w:numId="6" w16cid:durableId="2084180973">
    <w:abstractNumId w:val="3"/>
  </w:num>
  <w:num w:numId="7" w16cid:durableId="2142381246">
    <w:abstractNumId w:val="2"/>
  </w:num>
  <w:num w:numId="8" w16cid:durableId="1862550086">
    <w:abstractNumId w:val="1"/>
  </w:num>
  <w:num w:numId="9" w16cid:durableId="199880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633"/>
    <w:rsid w:val="0029639D"/>
    <w:rsid w:val="00326F90"/>
    <w:rsid w:val="00AA1D8D"/>
    <w:rsid w:val="00AD147C"/>
    <w:rsid w:val="00B47730"/>
    <w:rsid w:val="00B925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