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62A" w:rsidRDefault="00E41544">
      <w:pPr>
        <w:jc w:val="center"/>
      </w:pPr>
      <w:r>
        <w:rPr>
          <w:rFonts w:ascii="Calibri" w:hAnsi="Calibri"/>
          <w:color w:val="000000"/>
          <w:sz w:val="44"/>
        </w:rPr>
        <w:t>Mastering Mnemonics: An Art of Memory Enhancement</w:t>
      </w:r>
    </w:p>
    <w:p w:rsidR="00C6262A" w:rsidRDefault="00E41544">
      <w:pPr>
        <w:pStyle w:val="NoSpacing"/>
        <w:jc w:val="center"/>
      </w:pPr>
      <w:r>
        <w:rPr>
          <w:rFonts w:ascii="Calibri" w:hAnsi="Calibri"/>
          <w:color w:val="000000"/>
          <w:sz w:val="36"/>
        </w:rPr>
        <w:t>John R</w:t>
      </w:r>
      <w:r w:rsidR="00E2208D">
        <w:rPr>
          <w:rFonts w:ascii="Calibri" w:hAnsi="Calibri"/>
          <w:color w:val="000000"/>
          <w:sz w:val="36"/>
        </w:rPr>
        <w:t>.</w:t>
      </w:r>
      <w:r>
        <w:rPr>
          <w:rFonts w:ascii="Calibri" w:hAnsi="Calibri"/>
          <w:color w:val="000000"/>
          <w:sz w:val="36"/>
        </w:rPr>
        <w:t xml:space="preserve"> Thompson</w:t>
      </w:r>
    </w:p>
    <w:p w:rsidR="00C6262A" w:rsidRDefault="00E41544">
      <w:pPr>
        <w:jc w:val="center"/>
      </w:pPr>
      <w:r>
        <w:rPr>
          <w:rFonts w:ascii="Calibri" w:hAnsi="Calibri"/>
          <w:color w:val="000000"/>
          <w:sz w:val="32"/>
        </w:rPr>
        <w:t>jeromethomp01@premail</w:t>
      </w:r>
      <w:r w:rsidR="00E2208D">
        <w:rPr>
          <w:rFonts w:ascii="Calibri" w:hAnsi="Calibri"/>
          <w:color w:val="000000"/>
          <w:sz w:val="32"/>
        </w:rPr>
        <w:t>.</w:t>
      </w:r>
      <w:r>
        <w:rPr>
          <w:rFonts w:ascii="Calibri" w:hAnsi="Calibri"/>
          <w:color w:val="000000"/>
          <w:sz w:val="32"/>
        </w:rPr>
        <w:t>com</w:t>
      </w:r>
    </w:p>
    <w:p w:rsidR="00C6262A" w:rsidRDefault="00C6262A"/>
    <w:p w:rsidR="00C6262A" w:rsidRDefault="00E41544">
      <w:r>
        <w:rPr>
          <w:rFonts w:ascii="Calibri" w:hAnsi="Calibri"/>
          <w:color w:val="000000"/>
          <w:sz w:val="24"/>
        </w:rPr>
        <w:t>The human ability to remember and recall information is a fascinating aspect of our cognitive system</w:t>
      </w:r>
      <w:r w:rsidR="00E2208D">
        <w:rPr>
          <w:rFonts w:ascii="Calibri" w:hAnsi="Calibri"/>
          <w:color w:val="000000"/>
          <w:sz w:val="24"/>
        </w:rPr>
        <w:t>.</w:t>
      </w:r>
      <w:r>
        <w:rPr>
          <w:rFonts w:ascii="Calibri" w:hAnsi="Calibri"/>
          <w:color w:val="000000"/>
          <w:sz w:val="24"/>
        </w:rPr>
        <w:t xml:space="preserve"> While our memory can be remarkable, there are times when it fails us, leading to forgotten names, misplaced items, or missed appointments</w:t>
      </w:r>
      <w:r w:rsidR="00E2208D">
        <w:rPr>
          <w:rFonts w:ascii="Calibri" w:hAnsi="Calibri"/>
          <w:color w:val="000000"/>
          <w:sz w:val="24"/>
        </w:rPr>
        <w:t>.</w:t>
      </w:r>
      <w:r>
        <w:rPr>
          <w:rFonts w:ascii="Calibri" w:hAnsi="Calibri"/>
          <w:color w:val="000000"/>
          <w:sz w:val="24"/>
        </w:rPr>
        <w:t xml:space="preserve"> In such instances, the art of mnemonics comes to our aid</w:t>
      </w:r>
      <w:r w:rsidR="00E2208D">
        <w:rPr>
          <w:rFonts w:ascii="Calibri" w:hAnsi="Calibri"/>
          <w:color w:val="000000"/>
          <w:sz w:val="24"/>
        </w:rPr>
        <w:t>.</w:t>
      </w:r>
      <w:r>
        <w:rPr>
          <w:rFonts w:ascii="Calibri" w:hAnsi="Calibri"/>
          <w:color w:val="000000"/>
          <w:sz w:val="24"/>
        </w:rPr>
        <w:t xml:space="preserve"> Mnemonics, derived from the Greek word "mnemonikos," meaning "memory," encompass various techniques and strategies designed to improve memory and enhance retention of information</w:t>
      </w:r>
      <w:r w:rsidR="00E2208D">
        <w:rPr>
          <w:rFonts w:ascii="Calibri" w:hAnsi="Calibri"/>
          <w:color w:val="000000"/>
          <w:sz w:val="24"/>
        </w:rPr>
        <w:t>.</w:t>
      </w:r>
      <w:r>
        <w:rPr>
          <w:rFonts w:ascii="Calibri" w:hAnsi="Calibri"/>
          <w:color w:val="000000"/>
          <w:sz w:val="24"/>
        </w:rPr>
        <w:t xml:space="preserve"> These techniques, when skillfully employed, can transform our memory into an efficient and reliable tool, enabling us to master vast amounts of data with remarkable accuracy</w:t>
      </w:r>
      <w:r w:rsidR="00E2208D">
        <w:rPr>
          <w:rFonts w:ascii="Calibri" w:hAnsi="Calibri"/>
          <w:color w:val="000000"/>
          <w:sz w:val="24"/>
        </w:rPr>
        <w:t>.</w:t>
      </w:r>
      <w:r>
        <w:rPr>
          <w:rFonts w:ascii="Calibri" w:hAnsi="Calibri"/>
          <w:color w:val="000000"/>
          <w:sz w:val="24"/>
        </w:rPr>
        <w:t xml:space="preserve"> By engaging our creativity and harnessing our natural cognitive abilities, mnemonics unravels the secrets of effective memorization, opening up a world of possibilities for students, professionals, and individuals seeking to unlock the full potential of their memory</w:t>
      </w:r>
      <w:r w:rsidR="00E2208D">
        <w:rPr>
          <w:rFonts w:ascii="Calibri" w:hAnsi="Calibri"/>
          <w:color w:val="000000"/>
          <w:sz w:val="24"/>
        </w:rPr>
        <w:t>.</w:t>
      </w:r>
      <w:r>
        <w:rPr>
          <w:rFonts w:ascii="Calibri" w:hAnsi="Calibri"/>
          <w:color w:val="000000"/>
          <w:sz w:val="24"/>
        </w:rPr>
        <w:br/>
      </w:r>
      <w:r>
        <w:rPr>
          <w:rFonts w:ascii="Calibri" w:hAnsi="Calibri"/>
          <w:color w:val="000000"/>
          <w:sz w:val="24"/>
        </w:rPr>
        <w:br/>
        <w:t>Mnemonics, in its essence, is not a new concept</w:t>
      </w:r>
      <w:r w:rsidR="00E2208D">
        <w:rPr>
          <w:rFonts w:ascii="Calibri" w:hAnsi="Calibri"/>
          <w:color w:val="000000"/>
          <w:sz w:val="24"/>
        </w:rPr>
        <w:t>.</w:t>
      </w:r>
      <w:r>
        <w:rPr>
          <w:rFonts w:ascii="Calibri" w:hAnsi="Calibri"/>
          <w:color w:val="000000"/>
          <w:sz w:val="24"/>
        </w:rPr>
        <w:t xml:space="preserve"> Since ancient times, people have relied on mnemonic devices to preserve and transmit knowledge</w:t>
      </w:r>
      <w:r w:rsidR="00E2208D">
        <w:rPr>
          <w:rFonts w:ascii="Calibri" w:hAnsi="Calibri"/>
          <w:color w:val="000000"/>
          <w:sz w:val="24"/>
        </w:rPr>
        <w:t>.</w:t>
      </w:r>
      <w:r>
        <w:rPr>
          <w:rFonts w:ascii="Calibri" w:hAnsi="Calibri"/>
          <w:color w:val="000000"/>
          <w:sz w:val="24"/>
        </w:rPr>
        <w:t xml:space="preserve"> From the elaborate imagery employed by ancient Greek orators to the memory palaces constructed by Roman scholars, mnemonics has evolved over centuries, adapting to the changing needs and demands of society</w:t>
      </w:r>
      <w:r w:rsidR="00E2208D">
        <w:rPr>
          <w:rFonts w:ascii="Calibri" w:hAnsi="Calibri"/>
          <w:color w:val="000000"/>
          <w:sz w:val="24"/>
        </w:rPr>
        <w:t>.</w:t>
      </w:r>
      <w:r>
        <w:rPr>
          <w:rFonts w:ascii="Calibri" w:hAnsi="Calibri"/>
          <w:color w:val="000000"/>
          <w:sz w:val="24"/>
        </w:rPr>
        <w:t xml:space="preserve"> Today, with the abundance of information at our fingertips, mnemonics has become more relevant than ever, offering a practical and effective solution to combat information overload and enhance our ability to learn and remember</w:t>
      </w:r>
      <w:r w:rsidR="00E2208D">
        <w:rPr>
          <w:rFonts w:ascii="Calibri" w:hAnsi="Calibri"/>
          <w:color w:val="000000"/>
          <w:sz w:val="24"/>
        </w:rPr>
        <w:t>.</w:t>
      </w:r>
      <w:r>
        <w:rPr>
          <w:rFonts w:ascii="Calibri" w:hAnsi="Calibri"/>
          <w:color w:val="000000"/>
          <w:sz w:val="24"/>
        </w:rPr>
        <w:br/>
      </w:r>
      <w:r>
        <w:rPr>
          <w:rFonts w:ascii="Calibri" w:hAnsi="Calibri"/>
          <w:color w:val="000000"/>
          <w:sz w:val="24"/>
        </w:rPr>
        <w:br/>
        <w:t>Mnemonics capitalizes on our brain's natural tendency to associate and organize information</w:t>
      </w:r>
      <w:r w:rsidR="00E2208D">
        <w:rPr>
          <w:rFonts w:ascii="Calibri" w:hAnsi="Calibri"/>
          <w:color w:val="000000"/>
          <w:sz w:val="24"/>
        </w:rPr>
        <w:t>.</w:t>
      </w:r>
      <w:r>
        <w:rPr>
          <w:rFonts w:ascii="Calibri" w:hAnsi="Calibri"/>
          <w:color w:val="000000"/>
          <w:sz w:val="24"/>
        </w:rPr>
        <w:t xml:space="preserve"> By creating meaningful connections between new information and existing knowledge or familiar concepts, mnemonics transforms abstract and complex data into memorable and retrievable units</w:t>
      </w:r>
      <w:r w:rsidR="00E2208D">
        <w:rPr>
          <w:rFonts w:ascii="Calibri" w:hAnsi="Calibri"/>
          <w:color w:val="000000"/>
          <w:sz w:val="24"/>
        </w:rPr>
        <w:t>.</w:t>
      </w:r>
      <w:r>
        <w:rPr>
          <w:rFonts w:ascii="Calibri" w:hAnsi="Calibri"/>
          <w:color w:val="000000"/>
          <w:sz w:val="24"/>
        </w:rPr>
        <w:t xml:space="preserve"> Whether it's remembering a list of items, memorizing historical dates, or mastering a new language, mnemonics provides a systematic approach to encoding and retrieving information efficiently</w:t>
      </w:r>
      <w:r w:rsidR="00E2208D">
        <w:rPr>
          <w:rFonts w:ascii="Calibri" w:hAnsi="Calibri"/>
          <w:color w:val="000000"/>
          <w:sz w:val="24"/>
        </w:rPr>
        <w:t>.</w:t>
      </w:r>
    </w:p>
    <w:p w:rsidR="00C6262A" w:rsidRDefault="00E41544">
      <w:r>
        <w:rPr>
          <w:rFonts w:ascii="Calibri" w:hAnsi="Calibri"/>
          <w:color w:val="000000"/>
          <w:sz w:val="28"/>
        </w:rPr>
        <w:t>Summary</w:t>
      </w:r>
    </w:p>
    <w:p w:rsidR="00C6262A" w:rsidRDefault="00E41544">
      <w:r>
        <w:rPr>
          <w:rFonts w:ascii="Calibri" w:hAnsi="Calibri"/>
          <w:color w:val="000000"/>
        </w:rPr>
        <w:lastRenderedPageBreak/>
        <w:t>Mnemonics, the art of memory enhancement, offers a range of techniques to improve memory and facilitate the retention of information</w:t>
      </w:r>
      <w:r w:rsidR="00E2208D">
        <w:rPr>
          <w:rFonts w:ascii="Calibri" w:hAnsi="Calibri"/>
          <w:color w:val="000000"/>
        </w:rPr>
        <w:t>.</w:t>
      </w:r>
      <w:r>
        <w:rPr>
          <w:rFonts w:ascii="Calibri" w:hAnsi="Calibri"/>
          <w:color w:val="000000"/>
        </w:rPr>
        <w:t xml:space="preserve"> Rooted in the ancient practice of creating associations and connections, mnemonics utilizes our brain's natural ability to organize and retrieve information</w:t>
      </w:r>
      <w:r w:rsidR="00E2208D">
        <w:rPr>
          <w:rFonts w:ascii="Calibri" w:hAnsi="Calibri"/>
          <w:color w:val="000000"/>
        </w:rPr>
        <w:t>.</w:t>
      </w:r>
      <w:r>
        <w:rPr>
          <w:rFonts w:ascii="Calibri" w:hAnsi="Calibri"/>
          <w:color w:val="000000"/>
        </w:rPr>
        <w:t xml:space="preserve"> By transforming abstract concepts into memorable units, mnemonics empower individuals to master vast amounts of data accurately and efficiently</w:t>
      </w:r>
      <w:r w:rsidR="00E2208D">
        <w:rPr>
          <w:rFonts w:ascii="Calibri" w:hAnsi="Calibri"/>
          <w:color w:val="000000"/>
        </w:rPr>
        <w:t>.</w:t>
      </w:r>
      <w:r>
        <w:rPr>
          <w:rFonts w:ascii="Calibri" w:hAnsi="Calibri"/>
          <w:color w:val="000000"/>
        </w:rPr>
        <w:t xml:space="preserve"> Whether applied to academic studies, professional settings, or personal pursuits, mnemonics has proven to be an invaluable tool for unlocking the full potential of our memory</w:t>
      </w:r>
      <w:r w:rsidR="00E2208D">
        <w:rPr>
          <w:rFonts w:ascii="Calibri" w:hAnsi="Calibri"/>
          <w:color w:val="000000"/>
        </w:rPr>
        <w:t>.</w:t>
      </w:r>
    </w:p>
    <w:sectPr w:rsidR="00C62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54028">
    <w:abstractNumId w:val="8"/>
  </w:num>
  <w:num w:numId="2" w16cid:durableId="270868075">
    <w:abstractNumId w:val="6"/>
  </w:num>
  <w:num w:numId="3" w16cid:durableId="227346224">
    <w:abstractNumId w:val="5"/>
  </w:num>
  <w:num w:numId="4" w16cid:durableId="212622965">
    <w:abstractNumId w:val="4"/>
  </w:num>
  <w:num w:numId="5" w16cid:durableId="1665741605">
    <w:abstractNumId w:val="7"/>
  </w:num>
  <w:num w:numId="6" w16cid:durableId="859780793">
    <w:abstractNumId w:val="3"/>
  </w:num>
  <w:num w:numId="7" w16cid:durableId="1014770008">
    <w:abstractNumId w:val="2"/>
  </w:num>
  <w:num w:numId="8" w16cid:durableId="790365812">
    <w:abstractNumId w:val="1"/>
  </w:num>
  <w:num w:numId="9" w16cid:durableId="38109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262A"/>
    <w:rsid w:val="00CB0664"/>
    <w:rsid w:val="00E2208D"/>
    <w:rsid w:val="00E415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