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B45" w:rsidRDefault="002E41FD">
      <w:pPr>
        <w:jc w:val="center"/>
      </w:pPr>
      <w:r>
        <w:rPr>
          <w:rFonts w:ascii="Calibri" w:hAnsi="Calibri"/>
          <w:color w:val="000000"/>
          <w:sz w:val="44"/>
        </w:rPr>
        <w:t>Unveiling the Cosmos: Exploring the Realm of Space and Time</w:t>
      </w:r>
    </w:p>
    <w:p w:rsidR="00D91B45" w:rsidRDefault="002E41F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Harry Potter</w:t>
      </w:r>
    </w:p>
    <w:p w:rsidR="00D91B45" w:rsidRDefault="002E41FD">
      <w:pPr>
        <w:jc w:val="center"/>
      </w:pPr>
      <w:r>
        <w:rPr>
          <w:rFonts w:ascii="Calibri" w:hAnsi="Calibri"/>
          <w:color w:val="000000"/>
          <w:sz w:val="32"/>
        </w:rPr>
        <w:t>starsandcosmos@celestialvoyager</w:t>
      </w:r>
      <w:r w:rsidR="00DB4C5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D91B45" w:rsidRDefault="00D91B45"/>
    <w:p w:rsidR="00D91B45" w:rsidRDefault="002E41FD">
      <w:r>
        <w:rPr>
          <w:rFonts w:ascii="Calibri" w:hAnsi="Calibri"/>
          <w:color w:val="000000"/>
          <w:sz w:val="24"/>
        </w:rPr>
        <w:t>Amidst the boundless expanses of the universe, where celestial bodies dance in a symphony of motion, lies a realm of awe-inspiring wonder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depths of the cosmos to the intricacies of quantum mechanics, humans have embarked on an enchanting quest to unravel the mysteries that govern our existence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the unknown, a universe of endless fascination and profound knowledge awaits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chapter of this cosmic journey uncovers a tapestry of beauty, inspiring us to ponder our place in this vast expanse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insatiable curiosity has driven us to explore the depths of space, pushing the boundaries of scientific understanding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Missions to distant planets, moons, and celestial objects have unveiled hidden worlds, revealing enigmatic landscapes that spark our imaginations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Earth, our home, is but a tiny speck in this cosmic tapestry, yet it holds a wealth of intricate processes that sustain life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intricacies of our planet, we gain a profound appreciation for its delicate balance and the immense diversity of life forms that call it home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the advent of advanced telescopes and innovative technologies, we have gained unprecedented access to celestial phenomena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Telescopes pierce the veil of darkness, revealing galaxies teeming with stars, remnants of supernovae, and the birth of new worlds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pulsars that emit rhythmic signals to the enigmatic black holes that warp spacetime, the universe presents us with riddles that challenge our understanding</w:t>
      </w:r>
      <w:r w:rsidR="00DB4C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these cosmic puzzles, we gain glimpses into the fundamental forces that shape our reality and spark deep contemplation about our place in the universe</w:t>
      </w:r>
      <w:r w:rsidR="00DB4C5F">
        <w:rPr>
          <w:rFonts w:ascii="Calibri" w:hAnsi="Calibri"/>
          <w:color w:val="000000"/>
          <w:sz w:val="24"/>
        </w:rPr>
        <w:t>.</w:t>
      </w:r>
    </w:p>
    <w:p w:rsidR="00D91B45" w:rsidRDefault="002E41FD">
      <w:r>
        <w:rPr>
          <w:rFonts w:ascii="Calibri" w:hAnsi="Calibri"/>
          <w:color w:val="000000"/>
          <w:sz w:val="28"/>
        </w:rPr>
        <w:t>Summary</w:t>
      </w:r>
    </w:p>
    <w:p w:rsidR="00D91B45" w:rsidRDefault="002E41FD">
      <w:r>
        <w:rPr>
          <w:rFonts w:ascii="Calibri" w:hAnsi="Calibri"/>
          <w:color w:val="000000"/>
        </w:rPr>
        <w:t>This exploration of the cosmos has unveiled a universe brimming with beauty, mystery, and boundless potential</w:t>
      </w:r>
      <w:r w:rsidR="00DB4C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depths of space to the microcosm of subatomic particles, science has provided us with invaluable tools to unravel the secrets of the universe</w:t>
      </w:r>
      <w:r w:rsidR="00DB4C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</w:t>
      </w:r>
      <w:r>
        <w:rPr>
          <w:rFonts w:ascii="Calibri" w:hAnsi="Calibri"/>
          <w:color w:val="000000"/>
        </w:rPr>
        <w:lastRenderedPageBreak/>
        <w:t>venture into the unknown, our understanding of our place in the cosmos deepens, inspiring awe and wonder as we embark on this extraordinary odyssey of discovery</w:t>
      </w:r>
      <w:r w:rsidR="00DB4C5F">
        <w:rPr>
          <w:rFonts w:ascii="Calibri" w:hAnsi="Calibri"/>
          <w:color w:val="000000"/>
        </w:rPr>
        <w:t>.</w:t>
      </w:r>
    </w:p>
    <w:sectPr w:rsidR="00D91B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078698">
    <w:abstractNumId w:val="8"/>
  </w:num>
  <w:num w:numId="2" w16cid:durableId="980888923">
    <w:abstractNumId w:val="6"/>
  </w:num>
  <w:num w:numId="3" w16cid:durableId="1931159686">
    <w:abstractNumId w:val="5"/>
  </w:num>
  <w:num w:numId="4" w16cid:durableId="2090275558">
    <w:abstractNumId w:val="4"/>
  </w:num>
  <w:num w:numId="5" w16cid:durableId="1587568434">
    <w:abstractNumId w:val="7"/>
  </w:num>
  <w:num w:numId="6" w16cid:durableId="1303118587">
    <w:abstractNumId w:val="3"/>
  </w:num>
  <w:num w:numId="7" w16cid:durableId="1171524883">
    <w:abstractNumId w:val="2"/>
  </w:num>
  <w:num w:numId="8" w16cid:durableId="489369059">
    <w:abstractNumId w:val="1"/>
  </w:num>
  <w:num w:numId="9" w16cid:durableId="176976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1FD"/>
    <w:rsid w:val="00326F90"/>
    <w:rsid w:val="00AA1D8D"/>
    <w:rsid w:val="00B47730"/>
    <w:rsid w:val="00CB0664"/>
    <w:rsid w:val="00D91B45"/>
    <w:rsid w:val="00DB4C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