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74D" w:rsidRDefault="005D140E">
      <w:pPr>
        <w:jc w:val="center"/>
      </w:pPr>
      <w:r>
        <w:rPr>
          <w:rFonts w:ascii="Calibri" w:hAnsi="Calibri"/>
          <w:color w:val="000000"/>
          <w:sz w:val="44"/>
        </w:rPr>
        <w:t>Quantum Entanglement: An Enigma Beyond Imagination</w:t>
      </w:r>
    </w:p>
    <w:p w:rsidR="0094674D" w:rsidRDefault="005D140E">
      <w:pPr>
        <w:pStyle w:val="NoSpacing"/>
        <w:jc w:val="center"/>
      </w:pPr>
      <w:r>
        <w:rPr>
          <w:rFonts w:ascii="Calibri" w:hAnsi="Calibri"/>
          <w:color w:val="000000"/>
          <w:sz w:val="36"/>
        </w:rPr>
        <w:t>Emily Carter</w:t>
      </w:r>
    </w:p>
    <w:p w:rsidR="0094674D" w:rsidRDefault="005D140E">
      <w:pPr>
        <w:jc w:val="center"/>
      </w:pPr>
      <w:r>
        <w:rPr>
          <w:rFonts w:ascii="Calibri" w:hAnsi="Calibri"/>
          <w:color w:val="000000"/>
          <w:sz w:val="32"/>
        </w:rPr>
        <w:t>emily_carter@mail</w:t>
      </w:r>
      <w:r w:rsidR="00670C70">
        <w:rPr>
          <w:rFonts w:ascii="Calibri" w:hAnsi="Calibri"/>
          <w:color w:val="000000"/>
          <w:sz w:val="32"/>
        </w:rPr>
        <w:t>.</w:t>
      </w:r>
      <w:r>
        <w:rPr>
          <w:rFonts w:ascii="Calibri" w:hAnsi="Calibri"/>
          <w:color w:val="000000"/>
          <w:sz w:val="32"/>
        </w:rPr>
        <w:t>ignitedminds</w:t>
      </w:r>
      <w:r w:rsidR="00670C70">
        <w:rPr>
          <w:rFonts w:ascii="Calibri" w:hAnsi="Calibri"/>
          <w:color w:val="000000"/>
          <w:sz w:val="32"/>
        </w:rPr>
        <w:t>.</w:t>
      </w:r>
      <w:r>
        <w:rPr>
          <w:rFonts w:ascii="Calibri" w:hAnsi="Calibri"/>
          <w:color w:val="000000"/>
          <w:sz w:val="32"/>
        </w:rPr>
        <w:t>org</w:t>
      </w:r>
    </w:p>
    <w:p w:rsidR="0094674D" w:rsidRDefault="0094674D"/>
    <w:p w:rsidR="0094674D" w:rsidRDefault="005D140E">
      <w:r>
        <w:rPr>
          <w:rFonts w:ascii="Calibri" w:hAnsi="Calibri"/>
          <w:color w:val="000000"/>
          <w:sz w:val="24"/>
        </w:rPr>
        <w:t>The world of quantum mechanics, a fascinating realm of physics, unveils phenomena that transcend our everyday understanding</w:t>
      </w:r>
      <w:r w:rsidR="00670C70">
        <w:rPr>
          <w:rFonts w:ascii="Calibri" w:hAnsi="Calibri"/>
          <w:color w:val="000000"/>
          <w:sz w:val="24"/>
        </w:rPr>
        <w:t>.</w:t>
      </w:r>
      <w:r>
        <w:rPr>
          <w:rFonts w:ascii="Calibri" w:hAnsi="Calibri"/>
          <w:color w:val="000000"/>
          <w:sz w:val="24"/>
        </w:rPr>
        <w:t xml:space="preserve"> Among its enigmatic marvels, quantum entanglement stands out as a peculiar and profound interconnection between particles</w:t>
      </w:r>
      <w:r w:rsidR="00670C70">
        <w:rPr>
          <w:rFonts w:ascii="Calibri" w:hAnsi="Calibri"/>
          <w:color w:val="000000"/>
          <w:sz w:val="24"/>
        </w:rPr>
        <w:t>.</w:t>
      </w:r>
      <w:r>
        <w:rPr>
          <w:rFonts w:ascii="Calibri" w:hAnsi="Calibri"/>
          <w:color w:val="000000"/>
          <w:sz w:val="24"/>
        </w:rPr>
        <w:t xml:space="preserve"> This perplexing phenomenon occurs when two or more particles, initially brought into contact, become linked in an extraordinary way</w:t>
      </w:r>
      <w:r w:rsidR="00670C70">
        <w:rPr>
          <w:rFonts w:ascii="Calibri" w:hAnsi="Calibri"/>
          <w:color w:val="000000"/>
          <w:sz w:val="24"/>
        </w:rPr>
        <w:t>.</w:t>
      </w:r>
      <w:r>
        <w:rPr>
          <w:rFonts w:ascii="Calibri" w:hAnsi="Calibri"/>
          <w:color w:val="000000"/>
          <w:sz w:val="24"/>
        </w:rPr>
        <w:t xml:space="preserve"> Regardless of the distance separating them, their properties become inseparably entwined, instantaneously responding to each other's state changes, showcasing an inexplicable level of correlation</w:t>
      </w:r>
      <w:r w:rsidR="00670C70">
        <w:rPr>
          <w:rFonts w:ascii="Calibri" w:hAnsi="Calibri"/>
          <w:color w:val="000000"/>
          <w:sz w:val="24"/>
        </w:rPr>
        <w:t>.</w:t>
      </w:r>
      <w:r>
        <w:rPr>
          <w:rFonts w:ascii="Calibri" w:hAnsi="Calibri"/>
          <w:color w:val="000000"/>
          <w:sz w:val="24"/>
        </w:rPr>
        <w:t xml:space="preserve"> This non-local connection defies classical intuition and challenges our fundamental notions of space, time, and causality</w:t>
      </w:r>
      <w:r w:rsidR="00670C70">
        <w:rPr>
          <w:rFonts w:ascii="Calibri" w:hAnsi="Calibri"/>
          <w:color w:val="000000"/>
          <w:sz w:val="24"/>
        </w:rPr>
        <w:t>.</w:t>
      </w:r>
      <w:r>
        <w:rPr>
          <w:rFonts w:ascii="Calibri" w:hAnsi="Calibri"/>
          <w:color w:val="000000"/>
          <w:sz w:val="24"/>
        </w:rPr>
        <w:br/>
      </w:r>
      <w:r>
        <w:rPr>
          <w:rFonts w:ascii="Calibri" w:hAnsi="Calibri"/>
          <w:color w:val="000000"/>
          <w:sz w:val="24"/>
        </w:rPr>
        <w:br/>
        <w:t>The discovery and investigation of quantum entanglement have ignited fervent debates among physicists, leaving some in awe of its elegance, while others grapple with its implications</w:t>
      </w:r>
      <w:r w:rsidR="00670C70">
        <w:rPr>
          <w:rFonts w:ascii="Calibri" w:hAnsi="Calibri"/>
          <w:color w:val="000000"/>
          <w:sz w:val="24"/>
        </w:rPr>
        <w:t>.</w:t>
      </w:r>
      <w:r>
        <w:rPr>
          <w:rFonts w:ascii="Calibri" w:hAnsi="Calibri"/>
          <w:color w:val="000000"/>
          <w:sz w:val="24"/>
        </w:rPr>
        <w:t xml:space="preserve"> This extraordinary phenomenon has found its way into various domains of physics, ranging from quantum information theory to quantum field theory, pushing the boundaries of human knowledge and sparking new avenues of exploration</w:t>
      </w:r>
      <w:r w:rsidR="00670C70">
        <w:rPr>
          <w:rFonts w:ascii="Calibri" w:hAnsi="Calibri"/>
          <w:color w:val="000000"/>
          <w:sz w:val="24"/>
        </w:rPr>
        <w:t>.</w:t>
      </w:r>
      <w:r>
        <w:rPr>
          <w:rFonts w:ascii="Calibri" w:hAnsi="Calibri"/>
          <w:color w:val="000000"/>
          <w:sz w:val="24"/>
        </w:rPr>
        <w:t xml:space="preserve"> The implications of entanglement reach beyond the theoretical realm, holding the potential to revolutionize technologies, including communication, computation, and cryptography, as well as to reshape our understanding of the universe's fundamentals</w:t>
      </w:r>
      <w:r w:rsidR="00670C70">
        <w:rPr>
          <w:rFonts w:ascii="Calibri" w:hAnsi="Calibri"/>
          <w:color w:val="000000"/>
          <w:sz w:val="24"/>
        </w:rPr>
        <w:t>.</w:t>
      </w:r>
      <w:r>
        <w:rPr>
          <w:rFonts w:ascii="Calibri" w:hAnsi="Calibri"/>
          <w:color w:val="000000"/>
          <w:sz w:val="24"/>
        </w:rPr>
        <w:br/>
      </w:r>
      <w:r>
        <w:rPr>
          <w:rFonts w:ascii="Calibri" w:hAnsi="Calibri"/>
          <w:color w:val="000000"/>
          <w:sz w:val="24"/>
        </w:rPr>
        <w:br/>
        <w:t>The intricate ballet of entangled particles continues to enthrall and mystify scientists worldwide</w:t>
      </w:r>
      <w:r w:rsidR="00670C70">
        <w:rPr>
          <w:rFonts w:ascii="Calibri" w:hAnsi="Calibri"/>
          <w:color w:val="000000"/>
          <w:sz w:val="24"/>
        </w:rPr>
        <w:t>.</w:t>
      </w:r>
      <w:r>
        <w:rPr>
          <w:rFonts w:ascii="Calibri" w:hAnsi="Calibri"/>
          <w:color w:val="000000"/>
          <w:sz w:val="24"/>
        </w:rPr>
        <w:t xml:space="preserve"> Its enigmatic nature raises profound questions about the underlying fabric of reality, challenging our classical perceptions and opening the door to a deeper comprehension of the cosmos</w:t>
      </w:r>
      <w:r w:rsidR="00670C70">
        <w:rPr>
          <w:rFonts w:ascii="Calibri" w:hAnsi="Calibri"/>
          <w:color w:val="000000"/>
          <w:sz w:val="24"/>
        </w:rPr>
        <w:t>.</w:t>
      </w:r>
      <w:r>
        <w:rPr>
          <w:rFonts w:ascii="Calibri" w:hAnsi="Calibri"/>
          <w:color w:val="000000"/>
          <w:sz w:val="24"/>
        </w:rPr>
        <w:t xml:space="preserve"> The ongoing quest to unravel the intricate tapestry of entanglement not only broadens our understanding of quantum mechanics' paradoxical ramifications but also carries the promise of innovative technologies that may forever change our lives</w:t>
      </w:r>
      <w:r w:rsidR="00670C70">
        <w:rPr>
          <w:rFonts w:ascii="Calibri" w:hAnsi="Calibri"/>
          <w:color w:val="000000"/>
          <w:sz w:val="24"/>
        </w:rPr>
        <w:t>.</w:t>
      </w:r>
    </w:p>
    <w:p w:rsidR="0094674D" w:rsidRDefault="005D140E">
      <w:r>
        <w:rPr>
          <w:rFonts w:ascii="Calibri" w:hAnsi="Calibri"/>
          <w:color w:val="000000"/>
          <w:sz w:val="28"/>
        </w:rPr>
        <w:t>Summary</w:t>
      </w:r>
    </w:p>
    <w:p w:rsidR="0094674D" w:rsidRDefault="005D140E">
      <w:r>
        <w:rPr>
          <w:rFonts w:ascii="Calibri" w:hAnsi="Calibri"/>
          <w:color w:val="000000"/>
        </w:rPr>
        <w:lastRenderedPageBreak/>
        <w:t>The perplexing phenomenon of quantum entanglement stands as a testament to the mysterious nature of quantum mechanics</w:t>
      </w:r>
      <w:r w:rsidR="00670C70">
        <w:rPr>
          <w:rFonts w:ascii="Calibri" w:hAnsi="Calibri"/>
          <w:color w:val="000000"/>
        </w:rPr>
        <w:t>.</w:t>
      </w:r>
      <w:r>
        <w:rPr>
          <w:rFonts w:ascii="Calibri" w:hAnsi="Calibri"/>
          <w:color w:val="000000"/>
        </w:rPr>
        <w:t xml:space="preserve"> This profound connection between particles, regardless of their separation, challenges classical intuitions and provides a glimpse into the intricate workings of the microscopic realm</w:t>
      </w:r>
      <w:r w:rsidR="00670C70">
        <w:rPr>
          <w:rFonts w:ascii="Calibri" w:hAnsi="Calibri"/>
          <w:color w:val="000000"/>
        </w:rPr>
        <w:t>.</w:t>
      </w:r>
      <w:r>
        <w:rPr>
          <w:rFonts w:ascii="Calibri" w:hAnsi="Calibri"/>
          <w:color w:val="000000"/>
        </w:rPr>
        <w:t xml:space="preserve"> The potential applications of quantum entanglement in communication, computation, and cryptography hold immense promise for technological advancements</w:t>
      </w:r>
      <w:r w:rsidR="00670C70">
        <w:rPr>
          <w:rFonts w:ascii="Calibri" w:hAnsi="Calibri"/>
          <w:color w:val="000000"/>
        </w:rPr>
        <w:t>.</w:t>
      </w:r>
      <w:r>
        <w:rPr>
          <w:rFonts w:ascii="Calibri" w:hAnsi="Calibri"/>
          <w:color w:val="000000"/>
        </w:rPr>
        <w:t xml:space="preserve"> Despite ongoing debates and challenges posed by its implications, quantum entanglement remains a mesmerizing enigma that continues to inspire scientific inquiry and philosophical contemplation, hinting at a deeper understanding of the universe's fundamental laws</w:t>
      </w:r>
      <w:r w:rsidR="00670C70">
        <w:rPr>
          <w:rFonts w:ascii="Calibri" w:hAnsi="Calibri"/>
          <w:color w:val="000000"/>
        </w:rPr>
        <w:t>.</w:t>
      </w:r>
    </w:p>
    <w:sectPr w:rsidR="009467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9497934">
    <w:abstractNumId w:val="8"/>
  </w:num>
  <w:num w:numId="2" w16cid:durableId="500317890">
    <w:abstractNumId w:val="6"/>
  </w:num>
  <w:num w:numId="3" w16cid:durableId="740450604">
    <w:abstractNumId w:val="5"/>
  </w:num>
  <w:num w:numId="4" w16cid:durableId="1710492063">
    <w:abstractNumId w:val="4"/>
  </w:num>
  <w:num w:numId="5" w16cid:durableId="1215434029">
    <w:abstractNumId w:val="7"/>
  </w:num>
  <w:num w:numId="6" w16cid:durableId="402337834">
    <w:abstractNumId w:val="3"/>
  </w:num>
  <w:num w:numId="7" w16cid:durableId="298610049">
    <w:abstractNumId w:val="2"/>
  </w:num>
  <w:num w:numId="8" w16cid:durableId="2042780809">
    <w:abstractNumId w:val="1"/>
  </w:num>
  <w:num w:numId="9" w16cid:durableId="48562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40E"/>
    <w:rsid w:val="00670C70"/>
    <w:rsid w:val="009467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