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3C31" w:rsidRDefault="009804B3">
      <w:pPr>
        <w:jc w:val="center"/>
      </w:pPr>
      <w:r>
        <w:rPr>
          <w:rFonts w:ascii="Calibri" w:hAnsi="Calibri"/>
          <w:color w:val="000000"/>
          <w:sz w:val="44"/>
        </w:rPr>
        <w:t>Wonders of the Universe: Unveiling the Cosmic Symphony</w:t>
      </w:r>
    </w:p>
    <w:p w:rsidR="00033C31" w:rsidRDefault="009804B3">
      <w:pPr>
        <w:pStyle w:val="NoSpacing"/>
        <w:jc w:val="center"/>
      </w:pPr>
      <w:r>
        <w:rPr>
          <w:rFonts w:ascii="Calibri" w:hAnsi="Calibri"/>
          <w:color w:val="000000"/>
          <w:sz w:val="36"/>
        </w:rPr>
        <w:t>Maria Alvarez</w:t>
      </w:r>
    </w:p>
    <w:p w:rsidR="00033C31" w:rsidRDefault="009804B3">
      <w:pPr>
        <w:jc w:val="center"/>
      </w:pPr>
      <w:r>
        <w:rPr>
          <w:rFonts w:ascii="Calibri" w:hAnsi="Calibri"/>
          <w:color w:val="000000"/>
          <w:sz w:val="32"/>
        </w:rPr>
        <w:t>mariaalvarez@excite</w:t>
      </w:r>
      <w:r w:rsidR="00065FBC">
        <w:rPr>
          <w:rFonts w:ascii="Calibri" w:hAnsi="Calibri"/>
          <w:color w:val="000000"/>
          <w:sz w:val="32"/>
        </w:rPr>
        <w:t>.</w:t>
      </w:r>
      <w:r>
        <w:rPr>
          <w:rFonts w:ascii="Calibri" w:hAnsi="Calibri"/>
          <w:color w:val="000000"/>
          <w:sz w:val="32"/>
        </w:rPr>
        <w:t>net</w:t>
      </w:r>
    </w:p>
    <w:p w:rsidR="00033C31" w:rsidRDefault="00033C31"/>
    <w:p w:rsidR="00033C31" w:rsidRDefault="009804B3">
      <w:r>
        <w:rPr>
          <w:rFonts w:ascii="Calibri" w:hAnsi="Calibri"/>
          <w:color w:val="000000"/>
          <w:sz w:val="24"/>
        </w:rPr>
        <w:t>In the vast expanse of the cosmos, a celestial symphony unfolds, orchestrated by the dance of stars, planets, moons, and galaxies</w:t>
      </w:r>
      <w:r w:rsidR="00065FBC">
        <w:rPr>
          <w:rFonts w:ascii="Calibri" w:hAnsi="Calibri"/>
          <w:color w:val="000000"/>
          <w:sz w:val="24"/>
        </w:rPr>
        <w:t>.</w:t>
      </w:r>
      <w:r>
        <w:rPr>
          <w:rFonts w:ascii="Calibri" w:hAnsi="Calibri"/>
          <w:color w:val="000000"/>
          <w:sz w:val="24"/>
        </w:rPr>
        <w:t xml:space="preserve"> Each note in this cosmic chorus tells a unique tale of celestial mechanics, astral history, and the fundamental forces shaping the universe</w:t>
      </w:r>
      <w:r w:rsidR="00065FBC">
        <w:rPr>
          <w:rFonts w:ascii="Calibri" w:hAnsi="Calibri"/>
          <w:color w:val="000000"/>
          <w:sz w:val="24"/>
        </w:rPr>
        <w:t>.</w:t>
      </w:r>
      <w:r>
        <w:rPr>
          <w:rFonts w:ascii="Calibri" w:hAnsi="Calibri"/>
          <w:color w:val="000000"/>
          <w:sz w:val="24"/>
        </w:rPr>
        <w:t xml:space="preserve"> The wonders of the universe ignite our curiosity, inspiring awe and wonder among astronomers, physicists, and enthusiasts alike</w:t>
      </w:r>
      <w:r w:rsidR="00065FBC">
        <w:rPr>
          <w:rFonts w:ascii="Calibri" w:hAnsi="Calibri"/>
          <w:color w:val="000000"/>
          <w:sz w:val="24"/>
        </w:rPr>
        <w:t>.</w:t>
      </w:r>
      <w:r>
        <w:rPr>
          <w:rFonts w:ascii="Calibri" w:hAnsi="Calibri"/>
          <w:color w:val="000000"/>
          <w:sz w:val="24"/>
        </w:rPr>
        <w:t xml:space="preserve"> We explore the intricate network of constellations, delving into their ancient myths and cultural significance</w:t>
      </w:r>
      <w:r w:rsidR="00065FBC">
        <w:rPr>
          <w:rFonts w:ascii="Calibri" w:hAnsi="Calibri"/>
          <w:color w:val="000000"/>
          <w:sz w:val="24"/>
        </w:rPr>
        <w:t>.</w:t>
      </w:r>
      <w:r>
        <w:rPr>
          <w:rFonts w:ascii="Calibri" w:hAnsi="Calibri"/>
          <w:color w:val="000000"/>
          <w:sz w:val="24"/>
        </w:rPr>
        <w:t xml:space="preserve"> From the solar system's celestial dance to distant supernovae, we uncover the secrets of cosmic evolution, deciphering the intricate language of the cosmos</w:t>
      </w:r>
      <w:r w:rsidR="00065FBC">
        <w:rPr>
          <w:rFonts w:ascii="Calibri" w:hAnsi="Calibri"/>
          <w:color w:val="000000"/>
          <w:sz w:val="24"/>
        </w:rPr>
        <w:t>.</w:t>
      </w:r>
      <w:r>
        <w:rPr>
          <w:rFonts w:ascii="Calibri" w:hAnsi="Calibri"/>
          <w:color w:val="000000"/>
          <w:sz w:val="24"/>
        </w:rPr>
        <w:t xml:space="preserve"> The quest to understand the universe not only expands our knowledge but also deepens our appreciation for the interconnectedness of all things</w:t>
      </w:r>
      <w:r w:rsidR="00065FBC">
        <w:rPr>
          <w:rFonts w:ascii="Calibri" w:hAnsi="Calibri"/>
          <w:color w:val="000000"/>
          <w:sz w:val="24"/>
        </w:rPr>
        <w:t>.</w:t>
      </w:r>
      <w:r>
        <w:rPr>
          <w:rFonts w:ascii="Calibri" w:hAnsi="Calibri"/>
          <w:color w:val="000000"/>
          <w:sz w:val="24"/>
        </w:rPr>
        <w:br/>
      </w:r>
      <w:r>
        <w:rPr>
          <w:rFonts w:ascii="Calibri" w:hAnsi="Calibri"/>
          <w:color w:val="000000"/>
          <w:sz w:val="24"/>
        </w:rPr>
        <w:br/>
        <w:t>Journey through the boundless realm of the universe, immersing ourselves in the awe-inspiring marvels that lie beyond our planet</w:t>
      </w:r>
      <w:r w:rsidR="00065FBC">
        <w:rPr>
          <w:rFonts w:ascii="Calibri" w:hAnsi="Calibri"/>
          <w:color w:val="000000"/>
          <w:sz w:val="24"/>
        </w:rPr>
        <w:t>.</w:t>
      </w:r>
      <w:r>
        <w:rPr>
          <w:rFonts w:ascii="Calibri" w:hAnsi="Calibri"/>
          <w:color w:val="000000"/>
          <w:sz w:val="24"/>
        </w:rPr>
        <w:t xml:space="preserve"> We cast our gaze upon distant galaxies, each containing billions of stars, swirling in a kaleidoscope of colors and shapes</w:t>
      </w:r>
      <w:r w:rsidR="00065FBC">
        <w:rPr>
          <w:rFonts w:ascii="Calibri" w:hAnsi="Calibri"/>
          <w:color w:val="000000"/>
          <w:sz w:val="24"/>
        </w:rPr>
        <w:t>.</w:t>
      </w:r>
      <w:r>
        <w:rPr>
          <w:rFonts w:ascii="Calibri" w:hAnsi="Calibri"/>
          <w:color w:val="000000"/>
          <w:sz w:val="24"/>
        </w:rPr>
        <w:t xml:space="preserve"> We study the enigmatic properties of black holes, where space and time warp in a mind-bending dance</w:t>
      </w:r>
      <w:r w:rsidR="00065FBC">
        <w:rPr>
          <w:rFonts w:ascii="Calibri" w:hAnsi="Calibri"/>
          <w:color w:val="000000"/>
          <w:sz w:val="24"/>
        </w:rPr>
        <w:t>.</w:t>
      </w:r>
      <w:r>
        <w:rPr>
          <w:rFonts w:ascii="Calibri" w:hAnsi="Calibri"/>
          <w:color w:val="000000"/>
          <w:sz w:val="24"/>
        </w:rPr>
        <w:t xml:space="preserve"> With each new discovery, we piece together the grand cosmic narrative, unveiling the secrets of the universe's origin, evolution, and ultimate fate</w:t>
      </w:r>
      <w:r w:rsidR="00065FBC">
        <w:rPr>
          <w:rFonts w:ascii="Calibri" w:hAnsi="Calibri"/>
          <w:color w:val="000000"/>
          <w:sz w:val="24"/>
        </w:rPr>
        <w:t>.</w:t>
      </w:r>
      <w:r>
        <w:rPr>
          <w:rFonts w:ascii="Calibri" w:hAnsi="Calibri"/>
          <w:color w:val="000000"/>
          <w:sz w:val="24"/>
        </w:rPr>
        <w:t xml:space="preserve"> The Wonders of the Universe is a testament to the enduring fascination humans have with the night sky, a pursuit that continues to push the boundaries of our understanding and redefine our place in the cosmos</w:t>
      </w:r>
      <w:r w:rsidR="00065FBC">
        <w:rPr>
          <w:rFonts w:ascii="Calibri" w:hAnsi="Calibri"/>
          <w:color w:val="000000"/>
          <w:sz w:val="24"/>
        </w:rPr>
        <w:t>.</w:t>
      </w:r>
      <w:r>
        <w:rPr>
          <w:rFonts w:ascii="Calibri" w:hAnsi="Calibri"/>
          <w:color w:val="000000"/>
          <w:sz w:val="24"/>
        </w:rPr>
        <w:br/>
      </w:r>
      <w:r>
        <w:rPr>
          <w:rFonts w:ascii="Calibri" w:hAnsi="Calibri"/>
          <w:color w:val="000000"/>
          <w:sz w:val="24"/>
        </w:rPr>
        <w:br/>
        <w:t>Unraveling the cosmic symphony requires a profound appreciation for the intricate mechanisms that govern the universe</w:t>
      </w:r>
      <w:r w:rsidR="00065FBC">
        <w:rPr>
          <w:rFonts w:ascii="Calibri" w:hAnsi="Calibri"/>
          <w:color w:val="000000"/>
          <w:sz w:val="24"/>
        </w:rPr>
        <w:t>.</w:t>
      </w:r>
      <w:r>
        <w:rPr>
          <w:rFonts w:ascii="Calibri" w:hAnsi="Calibri"/>
          <w:color w:val="000000"/>
          <w:sz w:val="24"/>
        </w:rPr>
        <w:t xml:space="preserve"> We delve into the realm of quantum mechanics, where particles exhibit paradoxical behaviors and the boundaries of reality blur</w:t>
      </w:r>
      <w:r w:rsidR="00065FBC">
        <w:rPr>
          <w:rFonts w:ascii="Calibri" w:hAnsi="Calibri"/>
          <w:color w:val="000000"/>
          <w:sz w:val="24"/>
        </w:rPr>
        <w:t>.</w:t>
      </w:r>
      <w:r>
        <w:rPr>
          <w:rFonts w:ascii="Calibri" w:hAnsi="Calibri"/>
          <w:color w:val="000000"/>
          <w:sz w:val="24"/>
        </w:rPr>
        <w:t xml:space="preserve"> We explore the mysteries of dark matter and dark energy, enigmatic forces that permeate the cosmos, shaping its destiny</w:t>
      </w:r>
      <w:r w:rsidR="00065FBC">
        <w:rPr>
          <w:rFonts w:ascii="Calibri" w:hAnsi="Calibri"/>
          <w:color w:val="000000"/>
          <w:sz w:val="24"/>
        </w:rPr>
        <w:t>.</w:t>
      </w:r>
      <w:r>
        <w:rPr>
          <w:rFonts w:ascii="Calibri" w:hAnsi="Calibri"/>
          <w:color w:val="000000"/>
          <w:sz w:val="24"/>
        </w:rPr>
        <w:t xml:space="preserve"> By deciphering the interplay between these fundamental components, we gain a deeper understanding of the universe, its composition, and its profound implications for life on Earth</w:t>
      </w:r>
      <w:r w:rsidR="00065FBC">
        <w:rPr>
          <w:rFonts w:ascii="Calibri" w:hAnsi="Calibri"/>
          <w:color w:val="000000"/>
          <w:sz w:val="24"/>
        </w:rPr>
        <w:t>.</w:t>
      </w:r>
      <w:r>
        <w:rPr>
          <w:rFonts w:ascii="Calibri" w:hAnsi="Calibri"/>
          <w:color w:val="000000"/>
          <w:sz w:val="24"/>
        </w:rPr>
        <w:t xml:space="preserve"> The symphony of the universe resonates with melodies of celestial bodies, cosmic processes, and </w:t>
      </w:r>
      <w:r>
        <w:rPr>
          <w:rFonts w:ascii="Calibri" w:hAnsi="Calibri"/>
          <w:color w:val="000000"/>
          <w:sz w:val="24"/>
        </w:rPr>
        <w:lastRenderedPageBreak/>
        <w:t>fundamental forces, creating a harmonious composition that continues to captivate and inspire generations of explorers</w:t>
      </w:r>
      <w:r w:rsidR="00065FBC">
        <w:rPr>
          <w:rFonts w:ascii="Calibri" w:hAnsi="Calibri"/>
          <w:color w:val="000000"/>
          <w:sz w:val="24"/>
        </w:rPr>
        <w:t>.</w:t>
      </w:r>
    </w:p>
    <w:p w:rsidR="00033C31" w:rsidRDefault="009804B3">
      <w:r>
        <w:rPr>
          <w:rFonts w:ascii="Calibri" w:hAnsi="Calibri"/>
          <w:color w:val="000000"/>
          <w:sz w:val="28"/>
        </w:rPr>
        <w:t>Summary</w:t>
      </w:r>
    </w:p>
    <w:p w:rsidR="00033C31" w:rsidRDefault="009804B3">
      <w:r>
        <w:rPr>
          <w:rFonts w:ascii="Calibri" w:hAnsi="Calibri"/>
          <w:color w:val="000000"/>
        </w:rPr>
        <w:t>The universe is a vast and awe-inspiring symphony of cosmic wonders, with celestial bodies dancing to the tunes of fundamental forces</w:t>
      </w:r>
      <w:r w:rsidR="00065FBC">
        <w:rPr>
          <w:rFonts w:ascii="Calibri" w:hAnsi="Calibri"/>
          <w:color w:val="000000"/>
        </w:rPr>
        <w:t>.</w:t>
      </w:r>
      <w:r>
        <w:rPr>
          <w:rFonts w:ascii="Calibri" w:hAnsi="Calibri"/>
          <w:color w:val="000000"/>
        </w:rPr>
        <w:t xml:space="preserve"> We explore constellations, unraveling their ancient myths and cultural significance</w:t>
      </w:r>
      <w:r w:rsidR="00065FBC">
        <w:rPr>
          <w:rFonts w:ascii="Calibri" w:hAnsi="Calibri"/>
          <w:color w:val="000000"/>
        </w:rPr>
        <w:t>.</w:t>
      </w:r>
      <w:r>
        <w:rPr>
          <w:rFonts w:ascii="Calibri" w:hAnsi="Calibri"/>
          <w:color w:val="000000"/>
        </w:rPr>
        <w:t xml:space="preserve"> We journey to distant galaxies, marveling at the enigmatic properties of black holes and deciphering the intricacies of cosmic evolution</w:t>
      </w:r>
      <w:r w:rsidR="00065FBC">
        <w:rPr>
          <w:rFonts w:ascii="Calibri" w:hAnsi="Calibri"/>
          <w:color w:val="000000"/>
        </w:rPr>
        <w:t>.</w:t>
      </w:r>
      <w:r>
        <w:rPr>
          <w:rFonts w:ascii="Calibri" w:hAnsi="Calibri"/>
          <w:color w:val="000000"/>
        </w:rPr>
        <w:t xml:space="preserve"> By delving into the mysteries of quantum mechanics and grappling with the enigmas of dark matter and dark energy, we deepen our understanding of the universe's composition and its profound implications for life on Earth</w:t>
      </w:r>
      <w:r w:rsidR="00065FBC">
        <w:rPr>
          <w:rFonts w:ascii="Calibri" w:hAnsi="Calibri"/>
          <w:color w:val="000000"/>
        </w:rPr>
        <w:t>.</w:t>
      </w:r>
      <w:r>
        <w:rPr>
          <w:rFonts w:ascii="Calibri" w:hAnsi="Calibri"/>
          <w:color w:val="000000"/>
        </w:rPr>
        <w:t xml:space="preserve"> The Wonders of the Universe ignite our curiosity, fueling our quest to comprehend the celestial symphony and our place within its expansive harmonies</w:t>
      </w:r>
      <w:r w:rsidR="00065FBC">
        <w:rPr>
          <w:rFonts w:ascii="Calibri" w:hAnsi="Calibri"/>
          <w:color w:val="000000"/>
        </w:rPr>
        <w:t>.</w:t>
      </w:r>
    </w:p>
    <w:sectPr w:rsidR="00033C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3574289">
    <w:abstractNumId w:val="8"/>
  </w:num>
  <w:num w:numId="2" w16cid:durableId="444665691">
    <w:abstractNumId w:val="6"/>
  </w:num>
  <w:num w:numId="3" w16cid:durableId="1712000322">
    <w:abstractNumId w:val="5"/>
  </w:num>
  <w:num w:numId="4" w16cid:durableId="1512377780">
    <w:abstractNumId w:val="4"/>
  </w:num>
  <w:num w:numId="5" w16cid:durableId="1079444313">
    <w:abstractNumId w:val="7"/>
  </w:num>
  <w:num w:numId="6" w16cid:durableId="775565740">
    <w:abstractNumId w:val="3"/>
  </w:num>
  <w:num w:numId="7" w16cid:durableId="1319531370">
    <w:abstractNumId w:val="2"/>
  </w:num>
  <w:num w:numId="8" w16cid:durableId="1143738471">
    <w:abstractNumId w:val="1"/>
  </w:num>
  <w:num w:numId="9" w16cid:durableId="386076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C31"/>
    <w:rsid w:val="00034616"/>
    <w:rsid w:val="0006063C"/>
    <w:rsid w:val="00065FBC"/>
    <w:rsid w:val="0015074B"/>
    <w:rsid w:val="0029639D"/>
    <w:rsid w:val="00326F90"/>
    <w:rsid w:val="009804B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