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6E7D" w:rsidRDefault="00670E8D">
      <w:pPr>
        <w:jc w:val="center"/>
      </w:pPr>
      <w:r>
        <w:rPr>
          <w:rFonts w:ascii="Calibri" w:hAnsi="Calibri"/>
          <w:color w:val="000000"/>
          <w:sz w:val="44"/>
        </w:rPr>
        <w:t>Kaleidoscope of DNA: Unraveling the Blueprint of Life</w:t>
      </w:r>
    </w:p>
    <w:p w:rsidR="00D76E7D" w:rsidRDefault="00670E8D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Alice Watson</w:t>
      </w:r>
    </w:p>
    <w:p w:rsidR="00D76E7D" w:rsidRDefault="00670E8D">
      <w:pPr>
        <w:jc w:val="center"/>
      </w:pPr>
      <w:r>
        <w:rPr>
          <w:rFonts w:ascii="Calibri" w:hAnsi="Calibri"/>
          <w:color w:val="000000"/>
          <w:sz w:val="32"/>
        </w:rPr>
        <w:t>awatson@biosphere</w:t>
      </w:r>
      <w:r w:rsidR="0000623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D76E7D" w:rsidRDefault="00D76E7D"/>
    <w:p w:rsidR="00D76E7D" w:rsidRDefault="00670E8D">
      <w:r>
        <w:rPr>
          <w:rFonts w:ascii="Calibri" w:hAnsi="Calibri"/>
          <w:color w:val="000000"/>
          <w:sz w:val="24"/>
        </w:rPr>
        <w:t>Beneath the intricate labyrinth of cells, life's grand narrative unfolds, guided by the enigmatic script of DNA</w:t>
      </w:r>
      <w:r w:rsidR="0000623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remarkable molecule, a double helix entwined with secrets, holds the blueprint for life's astounding diversity</w:t>
      </w:r>
      <w:r w:rsidR="0000623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scientists venture into the depths of genetic code, they uncover stories of evolution, inheritance, and the very essence of what it means to be alive</w:t>
      </w:r>
      <w:r w:rsidR="0000623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Our understanding of DNA has blossomed over time, from its initial discovery as a simple chemical compound to its recognition as the linchpin of life's continuity</w:t>
      </w:r>
      <w:r w:rsidR="0000623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the advent of DNA sequencing, researchers embarked on a quest to decipher the language of life</w:t>
      </w:r>
      <w:r w:rsidR="0000623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Each nucleotide, like a letter in a genetic alphabet, forms words, sentences, and chapters that guide the assembly of proteins and ultimately shape the organisms we see around us</w:t>
      </w:r>
      <w:r w:rsidR="0000623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study of DNA has revolutionized fields as diverse as medicine, agriculture, and forensics</w:t>
      </w:r>
      <w:r w:rsidR="0000623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harnessing the power of genetic engineering, scientists can now alter the course of diseases, create crops resistant to pests and climate change, and identify individuals through their unique genetic fingerprints</w:t>
      </w:r>
      <w:r w:rsidR="0000623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Human Genome Project, a monumental undertaking that mapped the entire sequence of human DNA, has opened up unprecedented avenues for understanding human health and disease</w:t>
      </w:r>
      <w:r w:rsidR="0000623C">
        <w:rPr>
          <w:rFonts w:ascii="Calibri" w:hAnsi="Calibri"/>
          <w:color w:val="000000"/>
          <w:sz w:val="24"/>
        </w:rPr>
        <w:t>.</w:t>
      </w:r>
    </w:p>
    <w:p w:rsidR="00D76E7D" w:rsidRDefault="00670E8D">
      <w:r>
        <w:rPr>
          <w:rFonts w:ascii="Calibri" w:hAnsi="Calibri"/>
          <w:color w:val="000000"/>
          <w:sz w:val="28"/>
        </w:rPr>
        <w:t>Summary</w:t>
      </w:r>
    </w:p>
    <w:p w:rsidR="00D76E7D" w:rsidRDefault="00670E8D">
      <w:r>
        <w:rPr>
          <w:rFonts w:ascii="Calibri" w:hAnsi="Calibri"/>
          <w:color w:val="000000"/>
        </w:rPr>
        <w:t>The exploration of DNA has been a transformative journey, revealing the intricate workings of life and unearthing the deep interconnectedness of all living beings</w:t>
      </w:r>
      <w:r w:rsidR="0000623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unravel the secrets of this remarkable molecule, we deepen our appreciation for the complexity and beauty of life on Earth</w:t>
      </w:r>
      <w:r w:rsidR="0000623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insights gleaned from DNA research have empowered us to tackle challenges, improve human health, and unlock the mysteries of our own existence</w:t>
      </w:r>
      <w:r w:rsidR="0000623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study of DNA stands as a testament to the enduring power of science to illuminate the wonders of the natural world</w:t>
      </w:r>
      <w:r w:rsidR="0000623C">
        <w:rPr>
          <w:rFonts w:ascii="Calibri" w:hAnsi="Calibri"/>
          <w:color w:val="000000"/>
        </w:rPr>
        <w:t>.</w:t>
      </w:r>
    </w:p>
    <w:sectPr w:rsidR="00D76E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1255641">
    <w:abstractNumId w:val="8"/>
  </w:num>
  <w:num w:numId="2" w16cid:durableId="1864855375">
    <w:abstractNumId w:val="6"/>
  </w:num>
  <w:num w:numId="3" w16cid:durableId="1293091887">
    <w:abstractNumId w:val="5"/>
  </w:num>
  <w:num w:numId="4" w16cid:durableId="1560482461">
    <w:abstractNumId w:val="4"/>
  </w:num>
  <w:num w:numId="5" w16cid:durableId="1686591426">
    <w:abstractNumId w:val="7"/>
  </w:num>
  <w:num w:numId="6" w16cid:durableId="845480232">
    <w:abstractNumId w:val="3"/>
  </w:num>
  <w:num w:numId="7" w16cid:durableId="1828672626">
    <w:abstractNumId w:val="2"/>
  </w:num>
  <w:num w:numId="8" w16cid:durableId="2087653053">
    <w:abstractNumId w:val="1"/>
  </w:num>
  <w:num w:numId="9" w16cid:durableId="1812019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23C"/>
    <w:rsid w:val="00034616"/>
    <w:rsid w:val="0006063C"/>
    <w:rsid w:val="0015074B"/>
    <w:rsid w:val="0029639D"/>
    <w:rsid w:val="00326F90"/>
    <w:rsid w:val="00670E8D"/>
    <w:rsid w:val="00AA1D8D"/>
    <w:rsid w:val="00B47730"/>
    <w:rsid w:val="00CB0664"/>
    <w:rsid w:val="00D76E7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2024-01-14T13:57:00Z</dcterms:modified>
  <cp:category/>
</cp:coreProperties>
</file>