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2D5" w:rsidRDefault="003276D9">
      <w:pPr>
        <w:jc w:val="center"/>
      </w:pPr>
      <w:r>
        <w:rPr>
          <w:rFonts w:ascii="Calibri" w:hAnsi="Calibri"/>
          <w:color w:val="000000"/>
          <w:sz w:val="44"/>
        </w:rPr>
        <w:t>Quantum Realm Unveiled: The Nexus of Science and Imagination</w:t>
      </w:r>
    </w:p>
    <w:p w:rsidR="00DC22D5" w:rsidRDefault="003276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C20A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Hayes</w:t>
      </w:r>
    </w:p>
    <w:p w:rsidR="00DC22D5" w:rsidRDefault="003276D9">
      <w:pPr>
        <w:jc w:val="center"/>
      </w:pPr>
      <w:r>
        <w:rPr>
          <w:rFonts w:ascii="Calibri" w:hAnsi="Calibri"/>
          <w:color w:val="000000"/>
          <w:sz w:val="32"/>
        </w:rPr>
        <w:t>hayes</w:t>
      </w:r>
      <w:r w:rsidR="008C20A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alex@academic</w:t>
      </w:r>
      <w:r w:rsidR="008C20A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C22D5" w:rsidRDefault="00DC22D5"/>
    <w:p w:rsidR="00DC22D5" w:rsidRDefault="003276D9">
      <w:r>
        <w:rPr>
          <w:rFonts w:ascii="Calibri" w:hAnsi="Calibri"/>
          <w:color w:val="000000"/>
          <w:sz w:val="24"/>
        </w:rPr>
        <w:t>From the dawn of time, humanity has pondered the enigmatic realm of the quantum world, a domain where particles behave in ways that defy classical intuition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realm lies at the heart of matter, where subatomic particles dance in a cosmic symphony of probability and indeterminacy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ethereal realm, physicists seek to unravel the fundamental laws that govern the universe, pushing the boundaries of human knowledge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quantum realm has led to profound insights into the nature of reality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have revealed that particles can exist in multiple states simultaneously, defying our everyday notions of locality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phenomenon of entanglement, where particles separated by vast distances remain mysteriously interconnected, challenges our understanding of cause and effect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discoveries have opened up a new frontier of scientific exploration, forcing us to confront the limitations of classical physics and embrace the strange and wondrous world of quantum mechanics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the quantum realm is not merely an abstract pursuit; it holds immense promise for technological advancements that could revolutionize our lives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harnessing the unique properties of quantum mechanics, promises to solve complex problems exponentially faster than conventional computers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offers unbreakable encryption methods, securing sensitive data from prying eyes</w:t>
      </w:r>
      <w:r w:rsidR="008C20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quantum sensors have the potential to revolutionize fields as diverse as medicine, materials science, and navigation</w:t>
      </w:r>
      <w:r w:rsidR="008C20AC">
        <w:rPr>
          <w:rFonts w:ascii="Calibri" w:hAnsi="Calibri"/>
          <w:color w:val="000000"/>
          <w:sz w:val="24"/>
        </w:rPr>
        <w:t>.</w:t>
      </w:r>
    </w:p>
    <w:p w:rsidR="00DC22D5" w:rsidRDefault="003276D9">
      <w:r>
        <w:rPr>
          <w:rFonts w:ascii="Calibri" w:hAnsi="Calibri"/>
          <w:color w:val="000000"/>
          <w:sz w:val="28"/>
        </w:rPr>
        <w:t>Summary</w:t>
      </w:r>
    </w:p>
    <w:p w:rsidR="00DC22D5" w:rsidRDefault="003276D9">
      <w:r>
        <w:rPr>
          <w:rFonts w:ascii="Calibri" w:hAnsi="Calibri"/>
          <w:color w:val="000000"/>
        </w:rPr>
        <w:t>Our exploration of the quantum realm has revealed a universe governed by laws far removed from our everyday experience</w:t>
      </w:r>
      <w:r w:rsidR="008C20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has challenged our understanding of reality, revealing the strange and wondrous behaviors of subatomic particles</w:t>
      </w:r>
      <w:r w:rsidR="008C20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newfound knowledge promises to fuel technological revolutions, enabling breakthroughs in computing, cryptography, and sensing</w:t>
      </w:r>
      <w:r w:rsidR="008C20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quantum realm, we stand at the </w:t>
      </w:r>
      <w:r>
        <w:rPr>
          <w:rFonts w:ascii="Calibri" w:hAnsi="Calibri"/>
          <w:color w:val="000000"/>
        </w:rPr>
        <w:lastRenderedPageBreak/>
        <w:t>threshold of an era where science and imagination converge, transforming our understanding of the universe and reshaping the world we live in</w:t>
      </w:r>
      <w:r w:rsidR="008C20AC">
        <w:rPr>
          <w:rFonts w:ascii="Calibri" w:hAnsi="Calibri"/>
          <w:color w:val="000000"/>
        </w:rPr>
        <w:t>.</w:t>
      </w:r>
    </w:p>
    <w:sectPr w:rsidR="00DC2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076500">
    <w:abstractNumId w:val="8"/>
  </w:num>
  <w:num w:numId="2" w16cid:durableId="2044985604">
    <w:abstractNumId w:val="6"/>
  </w:num>
  <w:num w:numId="3" w16cid:durableId="627510560">
    <w:abstractNumId w:val="5"/>
  </w:num>
  <w:num w:numId="4" w16cid:durableId="632103201">
    <w:abstractNumId w:val="4"/>
  </w:num>
  <w:num w:numId="5" w16cid:durableId="1571959713">
    <w:abstractNumId w:val="7"/>
  </w:num>
  <w:num w:numId="6" w16cid:durableId="1437167247">
    <w:abstractNumId w:val="3"/>
  </w:num>
  <w:num w:numId="7" w16cid:durableId="1099132720">
    <w:abstractNumId w:val="2"/>
  </w:num>
  <w:num w:numId="8" w16cid:durableId="813984591">
    <w:abstractNumId w:val="1"/>
  </w:num>
  <w:num w:numId="9" w16cid:durableId="17083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6D9"/>
    <w:rsid w:val="008C20AC"/>
    <w:rsid w:val="00AA1D8D"/>
    <w:rsid w:val="00B47730"/>
    <w:rsid w:val="00CB0664"/>
    <w:rsid w:val="00DC22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