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F2E" w:rsidRDefault="00061A0F">
      <w:pPr>
        <w:jc w:val="center"/>
      </w:pPr>
      <w:r>
        <w:rPr>
          <w:rFonts w:ascii="Calibri" w:hAnsi="Calibri"/>
          <w:color w:val="000000"/>
          <w:sz w:val="44"/>
        </w:rPr>
        <w:t>Unraveling the Enigma of Time Travel</w:t>
      </w:r>
    </w:p>
    <w:p w:rsidR="00E35F2E" w:rsidRDefault="00061A0F">
      <w:pPr>
        <w:pStyle w:val="NoSpacing"/>
        <w:jc w:val="center"/>
      </w:pPr>
      <w:r>
        <w:rPr>
          <w:rFonts w:ascii="Calibri" w:hAnsi="Calibri"/>
          <w:color w:val="000000"/>
          <w:sz w:val="36"/>
        </w:rPr>
        <w:t>Aristotle Parker</w:t>
      </w:r>
    </w:p>
    <w:p w:rsidR="00E35F2E" w:rsidRDefault="00061A0F">
      <w:pPr>
        <w:jc w:val="center"/>
      </w:pPr>
      <w:r>
        <w:rPr>
          <w:rFonts w:ascii="Calibri" w:hAnsi="Calibri"/>
          <w:color w:val="000000"/>
          <w:sz w:val="32"/>
        </w:rPr>
        <w:t>aristotleparker@rite</w:t>
      </w:r>
      <w:r w:rsidR="006F3B31">
        <w:rPr>
          <w:rFonts w:ascii="Calibri" w:hAnsi="Calibri"/>
          <w:color w:val="000000"/>
          <w:sz w:val="32"/>
        </w:rPr>
        <w:t>.</w:t>
      </w:r>
      <w:r>
        <w:rPr>
          <w:rFonts w:ascii="Calibri" w:hAnsi="Calibri"/>
          <w:color w:val="000000"/>
          <w:sz w:val="32"/>
        </w:rPr>
        <w:t>edu</w:t>
      </w:r>
    </w:p>
    <w:p w:rsidR="00E35F2E" w:rsidRDefault="00E35F2E"/>
    <w:p w:rsidR="00E35F2E" w:rsidRDefault="00061A0F">
      <w:r>
        <w:rPr>
          <w:rFonts w:ascii="Calibri" w:hAnsi="Calibri"/>
          <w:color w:val="000000"/>
          <w:sz w:val="24"/>
        </w:rPr>
        <w:t>Across civilizations and ages, the concept of time travel has fascinated humanity, sparking countless works of fiction and propelling scientific inquiry</w:t>
      </w:r>
      <w:r w:rsidR="006F3B31">
        <w:rPr>
          <w:rFonts w:ascii="Calibri" w:hAnsi="Calibri"/>
          <w:color w:val="000000"/>
          <w:sz w:val="24"/>
        </w:rPr>
        <w:t>.</w:t>
      </w:r>
      <w:r>
        <w:rPr>
          <w:rFonts w:ascii="Calibri" w:hAnsi="Calibri"/>
          <w:color w:val="000000"/>
          <w:sz w:val="24"/>
        </w:rPr>
        <w:t xml:space="preserve"> The ability to traverse the temporal dimension holds immense promise, yet it remains shrouded in a veil of enigma</w:t>
      </w:r>
      <w:r w:rsidR="006F3B31">
        <w:rPr>
          <w:rFonts w:ascii="Calibri" w:hAnsi="Calibri"/>
          <w:color w:val="000000"/>
          <w:sz w:val="24"/>
        </w:rPr>
        <w:t>.</w:t>
      </w:r>
      <w:r>
        <w:rPr>
          <w:rFonts w:ascii="Calibri" w:hAnsi="Calibri"/>
          <w:color w:val="000000"/>
          <w:sz w:val="24"/>
        </w:rPr>
        <w:t xml:space="preserve"> From theoretical models to captivating tales ofChuan Yue Shi Kong Lu Xing , time travel has captured the imaginations of philosophers, scholars, and the general public alike</w:t>
      </w:r>
      <w:r w:rsidR="006F3B31">
        <w:rPr>
          <w:rFonts w:ascii="Calibri" w:hAnsi="Calibri"/>
          <w:color w:val="000000"/>
          <w:sz w:val="24"/>
        </w:rPr>
        <w:t>.</w:t>
      </w:r>
      <w:r>
        <w:rPr>
          <w:rFonts w:ascii="Calibri" w:hAnsi="Calibri"/>
          <w:color w:val="000000"/>
          <w:sz w:val="24"/>
        </w:rPr>
        <w:t xml:space="preserve"> In the annals of science, seminal figures like Albert Einstein and Kip Thorne have unveiled the mysteries of spacetime, suggesting that time travel might not be a mere pipe dream</w:t>
      </w:r>
      <w:r w:rsidR="006F3B31">
        <w:rPr>
          <w:rFonts w:ascii="Calibri" w:hAnsi="Calibri"/>
          <w:color w:val="000000"/>
          <w:sz w:val="24"/>
        </w:rPr>
        <w:t>.</w:t>
      </w:r>
      <w:r>
        <w:rPr>
          <w:rFonts w:ascii="Calibri" w:hAnsi="Calibri"/>
          <w:color w:val="000000"/>
          <w:sz w:val="24"/>
        </w:rPr>
        <w:t xml:space="preserve"> Embark on a journey through the annals of history as we dissect the prospect of traveling through time, addressing the complexities of paradoxes, causality, and wormholes while peeping into the realms of culture, literature, and art where this concept has left an enduring impact</w:t>
      </w:r>
      <w:r w:rsidR="006F3B31">
        <w:rPr>
          <w:rFonts w:ascii="Calibri" w:hAnsi="Calibri"/>
          <w:color w:val="000000"/>
          <w:sz w:val="24"/>
        </w:rPr>
        <w:t>.</w:t>
      </w:r>
      <w:r>
        <w:rPr>
          <w:rFonts w:ascii="Calibri" w:hAnsi="Calibri"/>
          <w:color w:val="000000"/>
          <w:sz w:val="24"/>
        </w:rPr>
        <w:br/>
      </w:r>
      <w:r>
        <w:rPr>
          <w:rFonts w:ascii="Calibri" w:hAnsi="Calibri"/>
          <w:color w:val="000000"/>
          <w:sz w:val="24"/>
        </w:rPr>
        <w:br/>
        <w:t>In the winding paths of literature, time travel has proven to be a fertile ground for intricate storytelling, epitomized by literary luminaries such as H</w:t>
      </w:r>
      <w:r w:rsidR="006F3B31">
        <w:rPr>
          <w:rFonts w:ascii="Calibri" w:hAnsi="Calibri"/>
          <w:color w:val="000000"/>
          <w:sz w:val="24"/>
        </w:rPr>
        <w:t>.</w:t>
      </w:r>
      <w:r>
        <w:rPr>
          <w:rFonts w:ascii="Calibri" w:hAnsi="Calibri"/>
          <w:color w:val="000000"/>
          <w:sz w:val="24"/>
        </w:rPr>
        <w:t>G</w:t>
      </w:r>
      <w:r w:rsidR="006F3B31">
        <w:rPr>
          <w:rFonts w:ascii="Calibri" w:hAnsi="Calibri"/>
          <w:color w:val="000000"/>
          <w:sz w:val="24"/>
        </w:rPr>
        <w:t>.</w:t>
      </w:r>
      <w:r>
        <w:rPr>
          <w:rFonts w:ascii="Calibri" w:hAnsi="Calibri"/>
          <w:color w:val="000000"/>
          <w:sz w:val="24"/>
        </w:rPr>
        <w:t xml:space="preserve"> Wells and Ray Bradbury</w:t>
      </w:r>
      <w:r w:rsidR="006F3B31">
        <w:rPr>
          <w:rFonts w:ascii="Calibri" w:hAnsi="Calibri"/>
          <w:color w:val="000000"/>
          <w:sz w:val="24"/>
        </w:rPr>
        <w:t>.</w:t>
      </w:r>
      <w:r>
        <w:rPr>
          <w:rFonts w:ascii="Calibri" w:hAnsi="Calibri"/>
          <w:color w:val="000000"/>
          <w:sz w:val="24"/>
        </w:rPr>
        <w:t xml:space="preserve"> These wordsmiths have woven tales that intertwine the past, present, and future, igniting readers' imaginations with their explorations of alternative realities, branching timelines, and the profound consequences of meddling with the delicate fabric of time</w:t>
      </w:r>
      <w:r w:rsidR="006F3B31">
        <w:rPr>
          <w:rFonts w:ascii="Calibri" w:hAnsi="Calibri"/>
          <w:color w:val="000000"/>
          <w:sz w:val="24"/>
        </w:rPr>
        <w:t>.</w:t>
      </w:r>
      <w:r>
        <w:rPr>
          <w:rFonts w:ascii="Calibri" w:hAnsi="Calibri"/>
          <w:color w:val="000000"/>
          <w:sz w:val="24"/>
        </w:rPr>
        <w:t xml:space="preserve"> In the realm of art, time travel has served as a muse for painters, sculptors, and filmmakers, capturing moments frozen in time and challenging our perception of linear progression</w:t>
      </w:r>
      <w:r w:rsidR="006F3B31">
        <w:rPr>
          <w:rFonts w:ascii="Calibri" w:hAnsi="Calibri"/>
          <w:color w:val="000000"/>
          <w:sz w:val="24"/>
        </w:rPr>
        <w:t>.</w:t>
      </w:r>
      <w:r>
        <w:rPr>
          <w:rFonts w:ascii="Calibri" w:hAnsi="Calibri"/>
          <w:color w:val="000000"/>
          <w:sz w:val="24"/>
        </w:rPr>
        <w:br/>
      </w:r>
      <w:r>
        <w:rPr>
          <w:rFonts w:ascii="Calibri" w:hAnsi="Calibri"/>
          <w:color w:val="000000"/>
          <w:sz w:val="24"/>
        </w:rPr>
        <w:br/>
        <w:t>Beyond the realms of fiction, the exploration of time travel has profound implications for our comprehension of the universe and our place within it</w:t>
      </w:r>
      <w:r w:rsidR="006F3B31">
        <w:rPr>
          <w:rFonts w:ascii="Calibri" w:hAnsi="Calibri"/>
          <w:color w:val="000000"/>
          <w:sz w:val="24"/>
        </w:rPr>
        <w:t>.</w:t>
      </w:r>
      <w:r>
        <w:rPr>
          <w:rFonts w:ascii="Calibri" w:hAnsi="Calibri"/>
          <w:color w:val="000000"/>
          <w:sz w:val="24"/>
        </w:rPr>
        <w:t xml:space="preserve"> It challenges our understanding of causality, the fundamental principle that actions have consequences</w:t>
      </w:r>
      <w:r w:rsidR="006F3B31">
        <w:rPr>
          <w:rFonts w:ascii="Calibri" w:hAnsi="Calibri"/>
          <w:color w:val="000000"/>
          <w:sz w:val="24"/>
        </w:rPr>
        <w:t>.</w:t>
      </w:r>
      <w:r>
        <w:rPr>
          <w:rFonts w:ascii="Calibri" w:hAnsi="Calibri"/>
          <w:color w:val="000000"/>
          <w:sz w:val="24"/>
        </w:rPr>
        <w:t xml:space="preserve"> Enter the realm of quantum mechanics, where the notion of superposition suggests the possibility of existing in multiple states simultaneously, blurring the lines between past, present, and future</w:t>
      </w:r>
      <w:r w:rsidR="006F3B31">
        <w:rPr>
          <w:rFonts w:ascii="Calibri" w:hAnsi="Calibri"/>
          <w:color w:val="000000"/>
          <w:sz w:val="24"/>
        </w:rPr>
        <w:t>.</w:t>
      </w:r>
      <w:r>
        <w:rPr>
          <w:rFonts w:ascii="Calibri" w:hAnsi="Calibri"/>
          <w:color w:val="000000"/>
          <w:sz w:val="24"/>
        </w:rPr>
        <w:t xml:space="preserve"> Time travel thus presents a paradigm shift, inviting us to contemplate the true nature of reality and our capacity to shape it</w:t>
      </w:r>
      <w:r w:rsidR="006F3B31">
        <w:rPr>
          <w:rFonts w:ascii="Calibri" w:hAnsi="Calibri"/>
          <w:color w:val="000000"/>
          <w:sz w:val="24"/>
        </w:rPr>
        <w:t>.</w:t>
      </w:r>
    </w:p>
    <w:p w:rsidR="00E35F2E" w:rsidRDefault="00061A0F">
      <w:r>
        <w:rPr>
          <w:rFonts w:ascii="Calibri" w:hAnsi="Calibri"/>
          <w:color w:val="000000"/>
          <w:sz w:val="28"/>
        </w:rPr>
        <w:t>Summary</w:t>
      </w:r>
    </w:p>
    <w:p w:rsidR="00E35F2E" w:rsidRDefault="00061A0F">
      <w:r>
        <w:rPr>
          <w:rFonts w:ascii="Calibri" w:hAnsi="Calibri"/>
          <w:color w:val="000000"/>
        </w:rPr>
        <w:lastRenderedPageBreak/>
        <w:t>The concept of time travel has been a pervasive theme throughout history, permeating the realms of science, culture, literature, and art</w:t>
      </w:r>
      <w:r w:rsidR="006F3B31">
        <w:rPr>
          <w:rFonts w:ascii="Calibri" w:hAnsi="Calibri"/>
          <w:color w:val="000000"/>
        </w:rPr>
        <w:t>.</w:t>
      </w:r>
      <w:r>
        <w:rPr>
          <w:rFonts w:ascii="Calibri" w:hAnsi="Calibri"/>
          <w:color w:val="000000"/>
        </w:rPr>
        <w:t xml:space="preserve"> From the intriguing propositions of theoretical models to the evocative narratives of literary giants, time travel has captured the imagination of humanity</w:t>
      </w:r>
      <w:r w:rsidR="006F3B31">
        <w:rPr>
          <w:rFonts w:ascii="Calibri" w:hAnsi="Calibri"/>
          <w:color w:val="000000"/>
        </w:rPr>
        <w:t>.</w:t>
      </w:r>
      <w:r>
        <w:rPr>
          <w:rFonts w:ascii="Calibri" w:hAnsi="Calibri"/>
          <w:color w:val="000000"/>
        </w:rPr>
        <w:t xml:space="preserve"> While our current understanding of the laws of nature precludes practical time travel, the exploration of this concept has pushed the boundaries of our knowledge and challenged our fundamental perceptions of reality</w:t>
      </w:r>
      <w:r w:rsidR="006F3B31">
        <w:rPr>
          <w:rFonts w:ascii="Calibri" w:hAnsi="Calibri"/>
          <w:color w:val="000000"/>
        </w:rPr>
        <w:t>.</w:t>
      </w:r>
      <w:r>
        <w:rPr>
          <w:rFonts w:ascii="Calibri" w:hAnsi="Calibri"/>
          <w:color w:val="000000"/>
        </w:rPr>
        <w:t xml:space="preserve"> The journey through the enigmas of time travel continues, with science and fiction intertwining to paint a vivid tapestry of possibilities</w:t>
      </w:r>
      <w:r w:rsidR="006F3B31">
        <w:rPr>
          <w:rFonts w:ascii="Calibri" w:hAnsi="Calibri"/>
          <w:color w:val="000000"/>
        </w:rPr>
        <w:t>.</w:t>
      </w:r>
    </w:p>
    <w:sectPr w:rsidR="00E35F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504570">
    <w:abstractNumId w:val="8"/>
  </w:num>
  <w:num w:numId="2" w16cid:durableId="1062368535">
    <w:abstractNumId w:val="6"/>
  </w:num>
  <w:num w:numId="3" w16cid:durableId="952127003">
    <w:abstractNumId w:val="5"/>
  </w:num>
  <w:num w:numId="4" w16cid:durableId="2138377496">
    <w:abstractNumId w:val="4"/>
  </w:num>
  <w:num w:numId="5" w16cid:durableId="147064236">
    <w:abstractNumId w:val="7"/>
  </w:num>
  <w:num w:numId="6" w16cid:durableId="977417580">
    <w:abstractNumId w:val="3"/>
  </w:num>
  <w:num w:numId="7" w16cid:durableId="1178234770">
    <w:abstractNumId w:val="2"/>
  </w:num>
  <w:num w:numId="8" w16cid:durableId="1571966933">
    <w:abstractNumId w:val="1"/>
  </w:num>
  <w:num w:numId="9" w16cid:durableId="211898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A0F"/>
    <w:rsid w:val="0015074B"/>
    <w:rsid w:val="0029639D"/>
    <w:rsid w:val="00326F90"/>
    <w:rsid w:val="006F3B31"/>
    <w:rsid w:val="00AA1D8D"/>
    <w:rsid w:val="00B47730"/>
    <w:rsid w:val="00CB0664"/>
    <w:rsid w:val="00E35F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