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DEA" w:rsidRDefault="00A05DD2">
      <w:pPr>
        <w:jc w:val="center"/>
      </w:pPr>
      <w:r>
        <w:rPr>
          <w:rFonts w:ascii="Calibri" w:hAnsi="Calibri"/>
          <w:color w:val="000000"/>
          <w:sz w:val="44"/>
        </w:rPr>
        <w:t>Unveiling the Quantum Realm: A Journey into the Unknown</w:t>
      </w:r>
    </w:p>
    <w:p w:rsidR="00B50DEA" w:rsidRDefault="00A05DD2">
      <w:pPr>
        <w:pStyle w:val="NoSpacing"/>
        <w:jc w:val="center"/>
      </w:pPr>
      <w:r>
        <w:rPr>
          <w:rFonts w:ascii="Calibri" w:hAnsi="Calibri"/>
          <w:color w:val="000000"/>
          <w:sz w:val="36"/>
        </w:rPr>
        <w:t>Dr</w:t>
      </w:r>
      <w:r w:rsidR="003B7ED8">
        <w:rPr>
          <w:rFonts w:ascii="Calibri" w:hAnsi="Calibri"/>
          <w:color w:val="000000"/>
          <w:sz w:val="36"/>
        </w:rPr>
        <w:t>.</w:t>
      </w:r>
      <w:r>
        <w:rPr>
          <w:rFonts w:ascii="Calibri" w:hAnsi="Calibri"/>
          <w:color w:val="000000"/>
          <w:sz w:val="36"/>
        </w:rPr>
        <w:t xml:space="preserve"> Isaac Newton</w:t>
      </w:r>
    </w:p>
    <w:p w:rsidR="00B50DEA" w:rsidRDefault="00A05DD2">
      <w:pPr>
        <w:jc w:val="center"/>
      </w:pPr>
      <w:r>
        <w:rPr>
          <w:rFonts w:ascii="Calibri" w:hAnsi="Calibri"/>
          <w:color w:val="000000"/>
          <w:sz w:val="32"/>
        </w:rPr>
        <w:t>isaac</w:t>
      </w:r>
      <w:r w:rsidR="003B7ED8">
        <w:rPr>
          <w:rFonts w:ascii="Calibri" w:hAnsi="Calibri"/>
          <w:color w:val="000000"/>
          <w:sz w:val="32"/>
        </w:rPr>
        <w:t>.</w:t>
      </w:r>
      <w:r>
        <w:rPr>
          <w:rFonts w:ascii="Calibri" w:hAnsi="Calibri"/>
          <w:color w:val="000000"/>
          <w:sz w:val="32"/>
        </w:rPr>
        <w:t>newton@scientificexploration</w:t>
      </w:r>
      <w:r w:rsidR="003B7ED8">
        <w:rPr>
          <w:rFonts w:ascii="Calibri" w:hAnsi="Calibri"/>
          <w:color w:val="000000"/>
          <w:sz w:val="32"/>
        </w:rPr>
        <w:t>.</w:t>
      </w:r>
      <w:r>
        <w:rPr>
          <w:rFonts w:ascii="Calibri" w:hAnsi="Calibri"/>
          <w:color w:val="000000"/>
          <w:sz w:val="32"/>
        </w:rPr>
        <w:t>com</w:t>
      </w:r>
    </w:p>
    <w:p w:rsidR="00B50DEA" w:rsidRDefault="00B50DEA"/>
    <w:p w:rsidR="00B50DEA" w:rsidRDefault="00A05DD2">
      <w:r>
        <w:rPr>
          <w:rFonts w:ascii="Calibri" w:hAnsi="Calibri"/>
          <w:color w:val="000000"/>
          <w:sz w:val="24"/>
        </w:rPr>
        <w:t>In the vast expanse of our universe, where the laws of physics blur and mysteries abound, lies the enthralling realm of quantum mechanics</w:t>
      </w:r>
      <w:r w:rsidR="003B7ED8">
        <w:rPr>
          <w:rFonts w:ascii="Calibri" w:hAnsi="Calibri"/>
          <w:color w:val="000000"/>
          <w:sz w:val="24"/>
        </w:rPr>
        <w:t>.</w:t>
      </w:r>
      <w:r>
        <w:rPr>
          <w:rFonts w:ascii="Calibri" w:hAnsi="Calibri"/>
          <w:color w:val="000000"/>
          <w:sz w:val="24"/>
        </w:rPr>
        <w:t xml:space="preserve"> A domain where particles dance in a symphony of probabilities, defying our classical notions of reality, and promising profound implications for the future of science and technology</w:t>
      </w:r>
      <w:r w:rsidR="003B7ED8">
        <w:rPr>
          <w:rFonts w:ascii="Calibri" w:hAnsi="Calibri"/>
          <w:color w:val="000000"/>
          <w:sz w:val="24"/>
        </w:rPr>
        <w:t>.</w:t>
      </w:r>
      <w:r>
        <w:rPr>
          <w:rFonts w:ascii="Calibri" w:hAnsi="Calibri"/>
          <w:color w:val="000000"/>
          <w:sz w:val="24"/>
        </w:rPr>
        <w:t xml:space="preserve"> As we delve into this uncharted territory, we embark on a journey to explore the fundamental nature of matter and unravel the secrets of the cosmos</w:t>
      </w:r>
      <w:r w:rsidR="003B7ED8">
        <w:rPr>
          <w:rFonts w:ascii="Calibri" w:hAnsi="Calibri"/>
          <w:color w:val="000000"/>
          <w:sz w:val="24"/>
        </w:rPr>
        <w:t>.</w:t>
      </w:r>
      <w:r>
        <w:rPr>
          <w:rFonts w:ascii="Calibri" w:hAnsi="Calibri"/>
          <w:color w:val="000000"/>
          <w:sz w:val="24"/>
        </w:rPr>
        <w:br/>
      </w:r>
      <w:r>
        <w:rPr>
          <w:rFonts w:ascii="Calibri" w:hAnsi="Calibri"/>
          <w:color w:val="000000"/>
          <w:sz w:val="24"/>
        </w:rPr>
        <w:br/>
        <w:t>In this extraordinary realm, particles exhibit enigmatic behaviors that defy our intuitive understanding</w:t>
      </w:r>
      <w:r w:rsidR="003B7ED8">
        <w:rPr>
          <w:rFonts w:ascii="Calibri" w:hAnsi="Calibri"/>
          <w:color w:val="000000"/>
          <w:sz w:val="24"/>
        </w:rPr>
        <w:t>.</w:t>
      </w:r>
      <w:r>
        <w:rPr>
          <w:rFonts w:ascii="Calibri" w:hAnsi="Calibri"/>
          <w:color w:val="000000"/>
          <w:sz w:val="24"/>
        </w:rPr>
        <w:t xml:space="preserve"> They possess the ability to exist in multiple states simultaneously, defying the concept of determinism</w:t>
      </w:r>
      <w:r w:rsidR="003B7ED8">
        <w:rPr>
          <w:rFonts w:ascii="Calibri" w:hAnsi="Calibri"/>
          <w:color w:val="000000"/>
          <w:sz w:val="24"/>
        </w:rPr>
        <w:t>.</w:t>
      </w:r>
      <w:r>
        <w:rPr>
          <w:rFonts w:ascii="Calibri" w:hAnsi="Calibri"/>
          <w:color w:val="000000"/>
          <w:sz w:val="24"/>
        </w:rPr>
        <w:t xml:space="preserve"> This paradoxical superposition becomes even more captivating when particles become entangled</w:t>
      </w:r>
      <w:r w:rsidR="003B7ED8">
        <w:rPr>
          <w:rFonts w:ascii="Calibri" w:hAnsi="Calibri"/>
          <w:color w:val="000000"/>
          <w:sz w:val="24"/>
        </w:rPr>
        <w:t>.</w:t>
      </w:r>
      <w:r>
        <w:rPr>
          <w:rFonts w:ascii="Calibri" w:hAnsi="Calibri"/>
          <w:color w:val="000000"/>
          <w:sz w:val="24"/>
        </w:rPr>
        <w:t xml:space="preserve"> The manipulation of these entangled particles allows information to be transferred instantaneously across vast distances, a phenomenon known as quantum teleportation</w:t>
      </w:r>
      <w:r w:rsidR="003B7ED8">
        <w:rPr>
          <w:rFonts w:ascii="Calibri" w:hAnsi="Calibri"/>
          <w:color w:val="000000"/>
          <w:sz w:val="24"/>
        </w:rPr>
        <w:t>.</w:t>
      </w:r>
      <w:r>
        <w:rPr>
          <w:rFonts w:ascii="Calibri" w:hAnsi="Calibri"/>
          <w:color w:val="000000"/>
          <w:sz w:val="24"/>
        </w:rPr>
        <w:t xml:space="preserve"> This groundbreaking discovery holds the potential to revolutionize communication and redefine the boundaries of information theory</w:t>
      </w:r>
      <w:r w:rsidR="003B7ED8">
        <w:rPr>
          <w:rFonts w:ascii="Calibri" w:hAnsi="Calibri"/>
          <w:color w:val="000000"/>
          <w:sz w:val="24"/>
        </w:rPr>
        <w:t>.</w:t>
      </w:r>
      <w:r>
        <w:rPr>
          <w:rFonts w:ascii="Calibri" w:hAnsi="Calibri"/>
          <w:color w:val="000000"/>
          <w:sz w:val="24"/>
        </w:rPr>
        <w:br/>
      </w:r>
      <w:r>
        <w:rPr>
          <w:rFonts w:ascii="Calibri" w:hAnsi="Calibri"/>
          <w:color w:val="000000"/>
          <w:sz w:val="24"/>
        </w:rPr>
        <w:br/>
        <w:t>As we navigate deeper into the quantum realm, we encounter particles that exhibit wave-particle duality</w:t>
      </w:r>
      <w:r w:rsidR="003B7ED8">
        <w:rPr>
          <w:rFonts w:ascii="Calibri" w:hAnsi="Calibri"/>
          <w:color w:val="000000"/>
          <w:sz w:val="24"/>
        </w:rPr>
        <w:t>.</w:t>
      </w:r>
      <w:r>
        <w:rPr>
          <w:rFonts w:ascii="Calibri" w:hAnsi="Calibri"/>
          <w:color w:val="000000"/>
          <w:sz w:val="24"/>
        </w:rPr>
        <w:t xml:space="preserve"> These enigmatic entities possess properties of both waves and particles, transitioning seamlessly between the two states depending on the experimental arrangement</w:t>
      </w:r>
      <w:r w:rsidR="003B7ED8">
        <w:rPr>
          <w:rFonts w:ascii="Calibri" w:hAnsi="Calibri"/>
          <w:color w:val="000000"/>
          <w:sz w:val="24"/>
        </w:rPr>
        <w:t>.</w:t>
      </w:r>
      <w:r>
        <w:rPr>
          <w:rFonts w:ascii="Calibri" w:hAnsi="Calibri"/>
          <w:color w:val="000000"/>
          <w:sz w:val="24"/>
        </w:rPr>
        <w:t xml:space="preserve"> This duality blurs the line between classical physics and quantum mechanics, challenging our fundamental understanding of matter and its behavior</w:t>
      </w:r>
      <w:r w:rsidR="003B7ED8">
        <w:rPr>
          <w:rFonts w:ascii="Calibri" w:hAnsi="Calibri"/>
          <w:color w:val="000000"/>
          <w:sz w:val="24"/>
        </w:rPr>
        <w:t>.</w:t>
      </w:r>
    </w:p>
    <w:p w:rsidR="00B50DEA" w:rsidRDefault="00A05DD2">
      <w:r>
        <w:rPr>
          <w:rFonts w:ascii="Calibri" w:hAnsi="Calibri"/>
          <w:color w:val="000000"/>
          <w:sz w:val="28"/>
        </w:rPr>
        <w:t>Summary</w:t>
      </w:r>
    </w:p>
    <w:p w:rsidR="00B50DEA" w:rsidRDefault="00A05DD2">
      <w:r>
        <w:rPr>
          <w:rFonts w:ascii="Calibri" w:hAnsi="Calibri"/>
          <w:color w:val="000000"/>
        </w:rPr>
        <w:t>Through our exploration of the quantum realm, we have gained profound insights into the fundamental nature of matter and the inner workings of the universe</w:t>
      </w:r>
      <w:r w:rsidR="003B7ED8">
        <w:rPr>
          <w:rFonts w:ascii="Calibri" w:hAnsi="Calibri"/>
          <w:color w:val="000000"/>
        </w:rPr>
        <w:t>.</w:t>
      </w:r>
      <w:r>
        <w:rPr>
          <w:rFonts w:ascii="Calibri" w:hAnsi="Calibri"/>
          <w:color w:val="000000"/>
        </w:rPr>
        <w:t xml:space="preserve"> Quantum mechanics has revealed the enigmatic superposition and entanglement of particles, pushing the boundaries of our understanding of reality</w:t>
      </w:r>
      <w:r w:rsidR="003B7ED8">
        <w:rPr>
          <w:rFonts w:ascii="Calibri" w:hAnsi="Calibri"/>
          <w:color w:val="000000"/>
        </w:rPr>
        <w:t>.</w:t>
      </w:r>
      <w:r>
        <w:rPr>
          <w:rFonts w:ascii="Calibri" w:hAnsi="Calibri"/>
          <w:color w:val="000000"/>
        </w:rPr>
        <w:t xml:space="preserve"> The wave-particle duality of matter continues to challenge our classical notions of physics, opening up new avenues for scientific inquiry and technological </w:t>
      </w:r>
      <w:r>
        <w:rPr>
          <w:rFonts w:ascii="Calibri" w:hAnsi="Calibri"/>
          <w:color w:val="000000"/>
        </w:rPr>
        <w:lastRenderedPageBreak/>
        <w:t>innovation</w:t>
      </w:r>
      <w:r w:rsidR="003B7ED8">
        <w:rPr>
          <w:rFonts w:ascii="Calibri" w:hAnsi="Calibri"/>
          <w:color w:val="000000"/>
        </w:rPr>
        <w:t>.</w:t>
      </w:r>
      <w:r>
        <w:rPr>
          <w:rFonts w:ascii="Calibri" w:hAnsi="Calibri"/>
          <w:color w:val="000000"/>
        </w:rPr>
        <w:t xml:space="preserve"> This voyage into the quantum realm promises to reshape our world in ways we can scarcely imagine, driving advancements in fields ranging from quantum computing to quantum cryptography, and forever transforming our understanding of the cosmos</w:t>
      </w:r>
      <w:r w:rsidR="003B7ED8">
        <w:rPr>
          <w:rFonts w:ascii="Calibri" w:hAnsi="Calibri"/>
          <w:color w:val="000000"/>
        </w:rPr>
        <w:t>.</w:t>
      </w:r>
    </w:p>
    <w:sectPr w:rsidR="00B50D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3683458">
    <w:abstractNumId w:val="8"/>
  </w:num>
  <w:num w:numId="2" w16cid:durableId="468940698">
    <w:abstractNumId w:val="6"/>
  </w:num>
  <w:num w:numId="3" w16cid:durableId="885682515">
    <w:abstractNumId w:val="5"/>
  </w:num>
  <w:num w:numId="4" w16cid:durableId="460029533">
    <w:abstractNumId w:val="4"/>
  </w:num>
  <w:num w:numId="5" w16cid:durableId="1770201872">
    <w:abstractNumId w:val="7"/>
  </w:num>
  <w:num w:numId="6" w16cid:durableId="589243080">
    <w:abstractNumId w:val="3"/>
  </w:num>
  <w:num w:numId="7" w16cid:durableId="1767995962">
    <w:abstractNumId w:val="2"/>
  </w:num>
  <w:num w:numId="8" w16cid:durableId="81033165">
    <w:abstractNumId w:val="1"/>
  </w:num>
  <w:num w:numId="9" w16cid:durableId="127802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ED8"/>
    <w:rsid w:val="00A05DD2"/>
    <w:rsid w:val="00AA1D8D"/>
    <w:rsid w:val="00B47730"/>
    <w:rsid w:val="00B50D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