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F4E" w:rsidRDefault="00677549">
      <w:pPr>
        <w:jc w:val="center"/>
      </w:pPr>
      <w:r>
        <w:rPr>
          <w:rFonts w:ascii="Calibri" w:hAnsi="Calibri"/>
          <w:color w:val="000000"/>
          <w:sz w:val="44"/>
        </w:rPr>
        <w:t>Unraveling the Complexities of the Immune System</w:t>
      </w:r>
    </w:p>
    <w:p w:rsidR="00264F4E" w:rsidRDefault="0067754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Oliver James</w:t>
      </w:r>
    </w:p>
    <w:p w:rsidR="00264F4E" w:rsidRDefault="00677549">
      <w:pPr>
        <w:jc w:val="center"/>
      </w:pPr>
      <w:r>
        <w:rPr>
          <w:rFonts w:ascii="Calibri" w:hAnsi="Calibri"/>
          <w:color w:val="000000"/>
          <w:sz w:val="32"/>
        </w:rPr>
        <w:t>oliver</w:t>
      </w:r>
      <w:r w:rsidR="00D9156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james@emailworld</w:t>
      </w:r>
      <w:r w:rsidR="00D9156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264F4E" w:rsidRDefault="00264F4E"/>
    <w:p w:rsidR="00264F4E" w:rsidRDefault="00677549">
      <w:r>
        <w:rPr>
          <w:rFonts w:ascii="Calibri" w:hAnsi="Calibri"/>
          <w:color w:val="000000"/>
          <w:sz w:val="24"/>
        </w:rPr>
        <w:t>Within the intricate tapestry of human biology lies a fascinating and enigmatic realm known as the immune system</w:t>
      </w:r>
      <w:r w:rsidR="00D915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stands as a guardian of our health, an intricate network of cells, molecules, and processes that orchestrate a symphony of defense against a vast array of invading pathogens</w:t>
      </w:r>
      <w:r w:rsidR="00D915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microscopic viruses to complex parasitic organisms, our immune system wages a ceaseless battle to maintain the delicate equilibrium of our bodies</w:t>
      </w:r>
      <w:r w:rsidR="00D915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world of remarkable complexity, yet its fundamental principles reveal an astonishing elegance</w:t>
      </w:r>
      <w:r w:rsidR="00D915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immune system is not a static entity but a dynamic and constantly evolving network that adapts and refines its strategies in response to a myriad of challenges</w:t>
      </w:r>
      <w:r w:rsidR="00D915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composed of an army of specialized cells, each with its unique function</w:t>
      </w:r>
      <w:r w:rsidR="00D915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Macrophages, neutrophils, and natural killer cells act as the foot soldiers, engulfing and destroying foreign invaders</w:t>
      </w:r>
      <w:r w:rsidR="00D915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Lymphocytes, including T cells and B cells, serve as the intelligence and adaptive forces, recognizing and targeting specific pathogens with precision</w:t>
      </w:r>
      <w:r w:rsidR="00D915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immune system perpetuates a delicate balancing act, distinguishing between self and non-self, between tissues that belong and those that do not</w:t>
      </w:r>
      <w:r w:rsidR="00D915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dance of recognition and response is crucial for maintaining health and preventing autoimmune disorders, where the body mistakenly attacks its own cells</w:t>
      </w:r>
      <w:r w:rsidR="00D9156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immune system is not just a defensive apparatus; it is also an integral part of healing and repair</w:t>
      </w:r>
      <w:r w:rsidR="00D91562">
        <w:rPr>
          <w:rFonts w:ascii="Calibri" w:hAnsi="Calibri"/>
          <w:color w:val="000000"/>
          <w:sz w:val="24"/>
        </w:rPr>
        <w:t>.</w:t>
      </w:r>
    </w:p>
    <w:p w:rsidR="00264F4E" w:rsidRDefault="00677549">
      <w:r>
        <w:rPr>
          <w:rFonts w:ascii="Calibri" w:hAnsi="Calibri"/>
          <w:color w:val="000000"/>
          <w:sz w:val="28"/>
        </w:rPr>
        <w:t>Summary</w:t>
      </w:r>
    </w:p>
    <w:p w:rsidR="00264F4E" w:rsidRDefault="00677549">
      <w:r>
        <w:rPr>
          <w:rFonts w:ascii="Calibri" w:hAnsi="Calibri"/>
          <w:color w:val="000000"/>
        </w:rPr>
        <w:t>The immune system is a remarkable orchestration of cells, molecules, and processes that guards our health against a myriad of pathogens</w:t>
      </w:r>
      <w:r w:rsidR="00D9156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intricate network adapts and refines its strategies, waging a relentless battle to maintain the delicate equilibrium of our bodies</w:t>
      </w:r>
      <w:r w:rsidR="00D9156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foot soldiers of macrophages and neutrophils to the adaptive forces of lymphocytes, the immune system mounts a sophisticated defense against invaders</w:t>
      </w:r>
      <w:r w:rsidR="00D9156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delicate balance of recognition and response ensures self-protection and prevents autoimmune disorders</w:t>
      </w:r>
      <w:r w:rsidR="00D9156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Moreover, the </w:t>
      </w:r>
      <w:r>
        <w:rPr>
          <w:rFonts w:ascii="Calibri" w:hAnsi="Calibri"/>
          <w:color w:val="000000"/>
        </w:rPr>
        <w:lastRenderedPageBreak/>
        <w:t>immune system's involvement in healing and repair underscores its multifaceted role in maintaining our overall well-being</w:t>
      </w:r>
      <w:r w:rsidR="00D91562">
        <w:rPr>
          <w:rFonts w:ascii="Calibri" w:hAnsi="Calibri"/>
          <w:color w:val="000000"/>
        </w:rPr>
        <w:t>.</w:t>
      </w:r>
    </w:p>
    <w:sectPr w:rsidR="00264F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379767">
    <w:abstractNumId w:val="8"/>
  </w:num>
  <w:num w:numId="2" w16cid:durableId="438182517">
    <w:abstractNumId w:val="6"/>
  </w:num>
  <w:num w:numId="3" w16cid:durableId="1107238509">
    <w:abstractNumId w:val="5"/>
  </w:num>
  <w:num w:numId="4" w16cid:durableId="118110349">
    <w:abstractNumId w:val="4"/>
  </w:num>
  <w:num w:numId="5" w16cid:durableId="1821724559">
    <w:abstractNumId w:val="7"/>
  </w:num>
  <w:num w:numId="6" w16cid:durableId="1550260248">
    <w:abstractNumId w:val="3"/>
  </w:num>
  <w:num w:numId="7" w16cid:durableId="1850481752">
    <w:abstractNumId w:val="2"/>
  </w:num>
  <w:num w:numId="8" w16cid:durableId="1934698806">
    <w:abstractNumId w:val="1"/>
  </w:num>
  <w:num w:numId="9" w16cid:durableId="6267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4F4E"/>
    <w:rsid w:val="0029639D"/>
    <w:rsid w:val="00326F90"/>
    <w:rsid w:val="00677549"/>
    <w:rsid w:val="00AA1D8D"/>
    <w:rsid w:val="00B47730"/>
    <w:rsid w:val="00CB0664"/>
    <w:rsid w:val="00D915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