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734" w:rsidRDefault="007D5800">
      <w:pPr>
        <w:jc w:val="center"/>
      </w:pPr>
      <w:r>
        <w:rPr>
          <w:rFonts w:ascii="Calibri" w:hAnsi="Calibri"/>
          <w:color w:val="000000"/>
          <w:sz w:val="44"/>
        </w:rPr>
        <w:t>Quantum Enigmas: Unraveling the Secrets of the Microscopic Realm</w:t>
      </w:r>
    </w:p>
    <w:p w:rsidR="00D42734" w:rsidRDefault="007D580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03B0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Harriet Keating</w:t>
      </w:r>
    </w:p>
    <w:p w:rsidR="00D42734" w:rsidRDefault="007D5800">
      <w:pPr>
        <w:jc w:val="center"/>
      </w:pPr>
      <w:r>
        <w:rPr>
          <w:rFonts w:ascii="Calibri" w:hAnsi="Calibri"/>
          <w:color w:val="000000"/>
          <w:sz w:val="32"/>
        </w:rPr>
        <w:t>Keating</w:t>
      </w:r>
      <w:r w:rsidR="00003B0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harriet@grantham</w:t>
      </w:r>
      <w:r w:rsidR="00003B0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42734" w:rsidRDefault="00D42734"/>
    <w:p w:rsidR="00D42734" w:rsidRDefault="007D5800">
      <w:r>
        <w:rPr>
          <w:rFonts w:ascii="Calibri" w:hAnsi="Calibri"/>
          <w:color w:val="000000"/>
          <w:sz w:val="24"/>
        </w:rPr>
        <w:t>In the vast tapestry of the universe, the realm of quantum mechanics stands as a testament to the enigmatic nature of existence</w:t>
      </w:r>
      <w:r w:rsidR="00003B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 the atomic and subatomic levels, particles exhibit behaviors that defy classical intuition, challenging our understanding of the fundamental laws of nature</w:t>
      </w:r>
      <w:r w:rsidR="00003B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 of uncertainty, scientists delve into the depths of quantum mechanics, seeking to unveil the secrets hidden within the intricate dance of particles</w:t>
      </w:r>
      <w:r w:rsidR="00003B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mind-bending paradoxes of superposition and entanglement to the enigmatic world of quantum tunneling and wave-particle duality, the study of quantum mechanics opens up a new vista of scientific exploration, pushing the boundaries of human knowledge and fueling a profound sense of awe</w:t>
      </w:r>
      <w:r w:rsidR="00003B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venture into the depths of quantum mechanics, we encounter the enigmatic phenomenon of superposition, where particles exist in multiple states simultaneously, defying the constraints of classical logic</w:t>
      </w:r>
      <w:r w:rsidR="00003B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paradoxical behavior lies at the heart of quantum computing, holding the promise of unlocking unprecedented computational power</w:t>
      </w:r>
      <w:r w:rsidR="00003B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Entanglement, another peculiar quantum phenomenon, reveals a profound interconnectedness between particles, allowing for the instantaneous transfer of information over vast distances, a feat that has the potential to revolutionize the field of communication</w:t>
      </w:r>
      <w:r w:rsidR="00003B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fundamental properties have ignited a surge of interest in quantum technologies, leading to advancements in fields such as cryptography, sensing, and quantum simulation, promising to reshape the very fabric of our technological landscape</w:t>
      </w:r>
      <w:r w:rsidR="00003B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quantum mechanics has also shed light on the enigmatic world of quantum tunneling, a phenomenon where particles can seemingly defy physical barriers and appear on the other side without traversing the intervening space</w:t>
      </w:r>
      <w:r w:rsidR="00003B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peculiar behavior has profound implications for our understanding of nuclear physics and has given rise to novel applications, such as the development of quantum transistors and tunneling-based microscopy techniques</w:t>
      </w:r>
      <w:r w:rsidR="00003B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the wave-particle duality of matter, where particles exhibit characteristics of both waves and particles, has unveiled </w:t>
      </w:r>
      <w:r>
        <w:rPr>
          <w:rFonts w:ascii="Calibri" w:hAnsi="Calibri"/>
          <w:color w:val="000000"/>
          <w:sz w:val="24"/>
        </w:rPr>
        <w:lastRenderedPageBreak/>
        <w:t>a deeper level of reality, challenging our conventional notions of matter and energy</w:t>
      </w:r>
      <w:r w:rsidR="00003B0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duality lies at the heart of quantum field theory, providing a theoretical framework for describing the fundamental forces of nature</w:t>
      </w:r>
      <w:r w:rsidR="00003B00">
        <w:rPr>
          <w:rFonts w:ascii="Calibri" w:hAnsi="Calibri"/>
          <w:color w:val="000000"/>
          <w:sz w:val="24"/>
        </w:rPr>
        <w:t>.</w:t>
      </w:r>
    </w:p>
    <w:p w:rsidR="00D42734" w:rsidRDefault="007D5800">
      <w:r>
        <w:rPr>
          <w:rFonts w:ascii="Calibri" w:hAnsi="Calibri"/>
          <w:color w:val="000000"/>
          <w:sz w:val="28"/>
        </w:rPr>
        <w:t>Summary</w:t>
      </w:r>
    </w:p>
    <w:p w:rsidR="00D42734" w:rsidRDefault="007D5800">
      <w:r>
        <w:rPr>
          <w:rFonts w:ascii="Calibri" w:hAnsi="Calibri"/>
          <w:color w:val="000000"/>
        </w:rPr>
        <w:t>Quantum mechanics, with its enigmatic phenomena and paradoxical behaviors, presents a captivating frontier for scientific exploration, promising to revolutionize our understanding of the universe at its most fundamental level</w:t>
      </w:r>
      <w:r w:rsidR="00003B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mind-bending paradoxes of superposition and entanglement to the enigmatic realm of quantum tunneling and wave-particle duality, this realm of physics unlocks new avenues for technological advancement, with potential applications in fields ranging from computing and communication to sensing and materials science</w:t>
      </w:r>
      <w:r w:rsidR="00003B0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scientists continue their quest to unravel the mysteries of the quantum world, we stand on the brink of a new era of transformative discoveries, poised to reshape our understanding of reality and forever change the trajectory of human knowledge</w:t>
      </w:r>
      <w:r w:rsidR="00003B00">
        <w:rPr>
          <w:rFonts w:ascii="Calibri" w:hAnsi="Calibri"/>
          <w:color w:val="000000"/>
        </w:rPr>
        <w:t>.</w:t>
      </w:r>
    </w:p>
    <w:sectPr w:rsidR="00D427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981133">
    <w:abstractNumId w:val="8"/>
  </w:num>
  <w:num w:numId="2" w16cid:durableId="1467089262">
    <w:abstractNumId w:val="6"/>
  </w:num>
  <w:num w:numId="3" w16cid:durableId="1776901355">
    <w:abstractNumId w:val="5"/>
  </w:num>
  <w:num w:numId="4" w16cid:durableId="1636334089">
    <w:abstractNumId w:val="4"/>
  </w:num>
  <w:num w:numId="5" w16cid:durableId="532502466">
    <w:abstractNumId w:val="7"/>
  </w:num>
  <w:num w:numId="6" w16cid:durableId="822042325">
    <w:abstractNumId w:val="3"/>
  </w:num>
  <w:num w:numId="7" w16cid:durableId="458573935">
    <w:abstractNumId w:val="2"/>
  </w:num>
  <w:num w:numId="8" w16cid:durableId="88352744">
    <w:abstractNumId w:val="1"/>
  </w:num>
  <w:num w:numId="9" w16cid:durableId="90387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B00"/>
    <w:rsid w:val="00034616"/>
    <w:rsid w:val="0006063C"/>
    <w:rsid w:val="0015074B"/>
    <w:rsid w:val="0029639D"/>
    <w:rsid w:val="00326F90"/>
    <w:rsid w:val="007D5800"/>
    <w:rsid w:val="00AA1D8D"/>
    <w:rsid w:val="00B47730"/>
    <w:rsid w:val="00CB0664"/>
    <w:rsid w:val="00D427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