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763" w:rsidRDefault="001034F8">
      <w:pPr>
        <w:jc w:val="center"/>
      </w:pPr>
      <w:r>
        <w:rPr>
          <w:rFonts w:ascii="Calibri" w:hAnsi="Calibri"/>
          <w:color w:val="000000"/>
          <w:sz w:val="44"/>
        </w:rPr>
        <w:t>Delving into Einstein's Theory of Relativity</w:t>
      </w:r>
    </w:p>
    <w:p w:rsidR="00CA1763" w:rsidRDefault="001034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9111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Lewis W</w:t>
      </w:r>
      <w:r w:rsidR="0029111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Holt</w:t>
      </w:r>
    </w:p>
    <w:p w:rsidR="00CA1763" w:rsidRDefault="001034F8">
      <w:pPr>
        <w:jc w:val="center"/>
      </w:pPr>
      <w:r>
        <w:rPr>
          <w:rFonts w:ascii="Calibri" w:hAnsi="Calibri"/>
          <w:color w:val="000000"/>
          <w:sz w:val="32"/>
        </w:rPr>
        <w:t>Email Address</w:t>
      </w:r>
    </w:p>
    <w:p w:rsidR="00CA1763" w:rsidRDefault="00CA1763"/>
    <w:p w:rsidR="00CA1763" w:rsidRDefault="001034F8">
      <w:r>
        <w:rPr>
          <w:rFonts w:ascii="Calibri" w:hAnsi="Calibri"/>
          <w:color w:val="000000"/>
          <w:sz w:val="24"/>
        </w:rPr>
        <w:t>Since its inception over a century ago, Einstein's Theory of Relativity has captivated the scientific community and continues to redefine our understanding of the universe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groundbreaking theory revolutionized the way we perceive space, time, gravity, and the fundamental workings of the cosmos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implications have permeated diverse fields, from astrophysics to cosmology, forever altering our comprehension of the universe's boundless expanse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physics, Einstein's Theory of Relativity elucidated the intricate relationship between space and time, unveiling the concept of spacetime as a unified entity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implications challenged the prevailing Newtonian conceptions of space and time as absolutes, introducing the idea of relativity, where time and space are relative to the observer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revelation transformed our understanding of gravity, unveiling it as a curvature of spacetime rather than an invisible force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theory's revolutionary insights extended beyond theoretical physics, significantly influencing practical advancements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extended into technological domains, enabling the development of Global Positioning Systems (GPS) and contributing to innovations in particle accelerators, impacting fields as diverse as astronomy, cosmology, and astrophysics</w:t>
      </w:r>
      <w:r w:rsidR="002911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ramifications of Einstein's Theory of Relativity have expanded the horizons of scientific knowledge, enriching our understanding of the universe and inspiring countless scientific breakthroughs</w:t>
      </w:r>
      <w:r w:rsidR="00291118">
        <w:rPr>
          <w:rFonts w:ascii="Calibri" w:hAnsi="Calibri"/>
          <w:color w:val="000000"/>
          <w:sz w:val="24"/>
        </w:rPr>
        <w:t>.</w:t>
      </w:r>
    </w:p>
    <w:p w:rsidR="00CA1763" w:rsidRDefault="001034F8">
      <w:r>
        <w:rPr>
          <w:rFonts w:ascii="Calibri" w:hAnsi="Calibri"/>
          <w:color w:val="000000"/>
          <w:sz w:val="28"/>
        </w:rPr>
        <w:t>Summary</w:t>
      </w:r>
    </w:p>
    <w:p w:rsidR="00CA1763" w:rsidRDefault="001034F8">
      <w:r>
        <w:rPr>
          <w:rFonts w:ascii="Calibri" w:hAnsi="Calibri"/>
          <w:color w:val="000000"/>
        </w:rPr>
        <w:t>Einstein's Theory of Relativity stands as a testament to the indomitable human spirit of inquiry and the boundless reaches of scientific exploration</w:t>
      </w:r>
      <w:r w:rsidR="002911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profound insights unleashed a paradigm shift in our perception of reality, redefining our understanding of space, time, and gravity</w:t>
      </w:r>
      <w:r w:rsidR="002911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theory's impact reverberated across multiple disciplines, leading to advancements in GPS technology, particle accelerators, and propelling breakthroughs in astronomy, cosmology, and astrophysics</w:t>
      </w:r>
      <w:r w:rsidR="002911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Einstein's legacy endures as an enduring tribute to the transformative power of scientific discovery and the intellectual audacity to question the very nature of reality</w:t>
      </w:r>
      <w:r w:rsidR="00291118">
        <w:rPr>
          <w:rFonts w:ascii="Calibri" w:hAnsi="Calibri"/>
          <w:color w:val="000000"/>
        </w:rPr>
        <w:t>.</w:t>
      </w:r>
    </w:p>
    <w:sectPr w:rsidR="00CA1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995602">
    <w:abstractNumId w:val="8"/>
  </w:num>
  <w:num w:numId="2" w16cid:durableId="1403479837">
    <w:abstractNumId w:val="6"/>
  </w:num>
  <w:num w:numId="3" w16cid:durableId="1463428900">
    <w:abstractNumId w:val="5"/>
  </w:num>
  <w:num w:numId="4" w16cid:durableId="1797487109">
    <w:abstractNumId w:val="4"/>
  </w:num>
  <w:num w:numId="5" w16cid:durableId="784080484">
    <w:abstractNumId w:val="7"/>
  </w:num>
  <w:num w:numId="6" w16cid:durableId="751514161">
    <w:abstractNumId w:val="3"/>
  </w:num>
  <w:num w:numId="7" w16cid:durableId="920915121">
    <w:abstractNumId w:val="2"/>
  </w:num>
  <w:num w:numId="8" w16cid:durableId="870655178">
    <w:abstractNumId w:val="1"/>
  </w:num>
  <w:num w:numId="9" w16cid:durableId="81187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4F8"/>
    <w:rsid w:val="0015074B"/>
    <w:rsid w:val="00291118"/>
    <w:rsid w:val="0029639D"/>
    <w:rsid w:val="00326F90"/>
    <w:rsid w:val="00AA1D8D"/>
    <w:rsid w:val="00B47730"/>
    <w:rsid w:val="00CA17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