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339" w:rsidRDefault="00102130">
      <w:pPr>
        <w:jc w:val="center"/>
      </w:pPr>
      <w:r>
        <w:rPr>
          <w:rFonts w:ascii="Calibri" w:hAnsi="Calibri"/>
          <w:color w:val="000000"/>
          <w:sz w:val="44"/>
        </w:rPr>
        <w:t>The Endless Symphony of Stars</w:t>
      </w:r>
    </w:p>
    <w:p w:rsidR="00151339" w:rsidRDefault="00102130">
      <w:pPr>
        <w:pStyle w:val="NoSpacing"/>
        <w:jc w:val="center"/>
      </w:pPr>
      <w:r>
        <w:rPr>
          <w:rFonts w:ascii="Calibri" w:hAnsi="Calibri"/>
          <w:color w:val="000000"/>
          <w:sz w:val="36"/>
        </w:rPr>
        <w:t>Johnathan Orion</w:t>
      </w:r>
    </w:p>
    <w:p w:rsidR="00151339" w:rsidRDefault="00102130">
      <w:pPr>
        <w:jc w:val="center"/>
      </w:pPr>
      <w:r>
        <w:rPr>
          <w:rFonts w:ascii="Calibri" w:hAnsi="Calibri"/>
          <w:color w:val="000000"/>
          <w:sz w:val="32"/>
        </w:rPr>
        <w:t>johnathan</w:t>
      </w:r>
      <w:r w:rsidR="00F9338E">
        <w:rPr>
          <w:rFonts w:ascii="Calibri" w:hAnsi="Calibri"/>
          <w:color w:val="000000"/>
          <w:sz w:val="32"/>
        </w:rPr>
        <w:t>.</w:t>
      </w:r>
      <w:r>
        <w:rPr>
          <w:rFonts w:ascii="Calibri" w:hAnsi="Calibri"/>
          <w:color w:val="000000"/>
          <w:sz w:val="32"/>
        </w:rPr>
        <w:t>orion@starduststudies</w:t>
      </w:r>
      <w:r w:rsidR="00F9338E">
        <w:rPr>
          <w:rFonts w:ascii="Calibri" w:hAnsi="Calibri"/>
          <w:color w:val="000000"/>
          <w:sz w:val="32"/>
        </w:rPr>
        <w:t>.</w:t>
      </w:r>
      <w:r>
        <w:rPr>
          <w:rFonts w:ascii="Calibri" w:hAnsi="Calibri"/>
          <w:color w:val="000000"/>
          <w:sz w:val="32"/>
        </w:rPr>
        <w:t>com</w:t>
      </w:r>
    </w:p>
    <w:p w:rsidR="00151339" w:rsidRDefault="00151339"/>
    <w:p w:rsidR="00151339" w:rsidRDefault="00102130">
      <w:r>
        <w:rPr>
          <w:rFonts w:ascii="Calibri" w:hAnsi="Calibri"/>
          <w:color w:val="000000"/>
          <w:sz w:val="24"/>
        </w:rPr>
        <w:t>In the vast expanse of the universe, a majestic symphony of stars orchestrates a celestial performance of beauty and wonder</w:t>
      </w:r>
      <w:r w:rsidR="00F9338E">
        <w:rPr>
          <w:rFonts w:ascii="Calibri" w:hAnsi="Calibri"/>
          <w:color w:val="000000"/>
          <w:sz w:val="24"/>
        </w:rPr>
        <w:t>.</w:t>
      </w:r>
      <w:r>
        <w:rPr>
          <w:rFonts w:ascii="Calibri" w:hAnsi="Calibri"/>
          <w:color w:val="000000"/>
          <w:sz w:val="24"/>
        </w:rPr>
        <w:t xml:space="preserve"> Each star, a luminous celestial body, radiates with a brilliance unique to itself, forming intricate patterns and cosmic tapestries</w:t>
      </w:r>
      <w:r w:rsidR="00F9338E">
        <w:rPr>
          <w:rFonts w:ascii="Calibri" w:hAnsi="Calibri"/>
          <w:color w:val="000000"/>
          <w:sz w:val="24"/>
        </w:rPr>
        <w:t>.</w:t>
      </w:r>
      <w:r>
        <w:rPr>
          <w:rFonts w:ascii="Calibri" w:hAnsi="Calibri"/>
          <w:color w:val="000000"/>
          <w:sz w:val="24"/>
        </w:rPr>
        <w:t xml:space="preserve"> The night sky, with its myriad celestial dancers, has captured the imaginations of poets, astronomers, and stargazers throughout history</w:t>
      </w:r>
      <w:r w:rsidR="00F9338E">
        <w:rPr>
          <w:rFonts w:ascii="Calibri" w:hAnsi="Calibri"/>
          <w:color w:val="000000"/>
          <w:sz w:val="24"/>
        </w:rPr>
        <w:t>.</w:t>
      </w:r>
      <w:r>
        <w:rPr>
          <w:rFonts w:ascii="Calibri" w:hAnsi="Calibri"/>
          <w:color w:val="000000"/>
          <w:sz w:val="24"/>
        </w:rPr>
        <w:br/>
      </w:r>
      <w:r>
        <w:rPr>
          <w:rFonts w:ascii="Calibri" w:hAnsi="Calibri"/>
          <w:color w:val="000000"/>
          <w:sz w:val="24"/>
        </w:rPr>
        <w:br/>
        <w:t>These celestial orbs, dwelling in distant constellations, narrate captivating tales of life, evolution, and the formation of celestial bodies</w:t>
      </w:r>
      <w:r w:rsidR="00F9338E">
        <w:rPr>
          <w:rFonts w:ascii="Calibri" w:hAnsi="Calibri"/>
          <w:color w:val="000000"/>
          <w:sz w:val="24"/>
        </w:rPr>
        <w:t>.</w:t>
      </w:r>
      <w:r>
        <w:rPr>
          <w:rFonts w:ascii="Calibri" w:hAnsi="Calibri"/>
          <w:color w:val="000000"/>
          <w:sz w:val="24"/>
        </w:rPr>
        <w:t xml:space="preserve"> From the blazing fires of young, blue giants to the serene glow of red dwarfs, stars exemplify the diversity and grandeur of the cosmos</w:t>
      </w:r>
      <w:r w:rsidR="00F9338E">
        <w:rPr>
          <w:rFonts w:ascii="Calibri" w:hAnsi="Calibri"/>
          <w:color w:val="000000"/>
          <w:sz w:val="24"/>
        </w:rPr>
        <w:t>.</w:t>
      </w:r>
      <w:r>
        <w:rPr>
          <w:rFonts w:ascii="Calibri" w:hAnsi="Calibri"/>
          <w:color w:val="000000"/>
          <w:sz w:val="24"/>
        </w:rPr>
        <w:t xml:space="preserve"> Astronomers, with their telescopes pointed towards the celestial theater, analyze starlight, decipher its secrets, and unveil the mysteries of stellar physics</w:t>
      </w:r>
      <w:r w:rsidR="00F9338E">
        <w:rPr>
          <w:rFonts w:ascii="Calibri" w:hAnsi="Calibri"/>
          <w:color w:val="000000"/>
          <w:sz w:val="24"/>
        </w:rPr>
        <w:t>.</w:t>
      </w:r>
      <w:r>
        <w:rPr>
          <w:rFonts w:ascii="Calibri" w:hAnsi="Calibri"/>
          <w:color w:val="000000"/>
          <w:sz w:val="24"/>
        </w:rPr>
        <w:br/>
      </w:r>
      <w:r>
        <w:rPr>
          <w:rFonts w:ascii="Calibri" w:hAnsi="Calibri"/>
          <w:color w:val="000000"/>
          <w:sz w:val="24"/>
        </w:rPr>
        <w:br/>
        <w:t>As conscientious observers, we are granted a privileged vantage point from which to appreciate the celestial symphony playing out before us</w:t>
      </w:r>
      <w:r w:rsidR="00F9338E">
        <w:rPr>
          <w:rFonts w:ascii="Calibri" w:hAnsi="Calibri"/>
          <w:color w:val="000000"/>
          <w:sz w:val="24"/>
        </w:rPr>
        <w:t>.</w:t>
      </w:r>
      <w:r>
        <w:rPr>
          <w:rFonts w:ascii="Calibri" w:hAnsi="Calibri"/>
          <w:color w:val="000000"/>
          <w:sz w:val="24"/>
        </w:rPr>
        <w:t xml:space="preserve"> Whether it is gazing upon the Milky Way's ethereal luminescence or seeking out distant galaxies, observing stars enables us to probe the unfathomable depths of the cosmos, to traverse time and space through the medium of light</w:t>
      </w:r>
      <w:r w:rsidR="00F9338E">
        <w:rPr>
          <w:rFonts w:ascii="Calibri" w:hAnsi="Calibri"/>
          <w:color w:val="000000"/>
          <w:sz w:val="24"/>
        </w:rPr>
        <w:t>.</w:t>
      </w:r>
    </w:p>
    <w:p w:rsidR="00151339" w:rsidRDefault="00102130">
      <w:r>
        <w:rPr>
          <w:rFonts w:ascii="Calibri" w:hAnsi="Calibri"/>
          <w:color w:val="000000"/>
          <w:sz w:val="28"/>
        </w:rPr>
        <w:t>Summary</w:t>
      </w:r>
    </w:p>
    <w:p w:rsidR="00151339" w:rsidRDefault="00102130">
      <w:r>
        <w:rPr>
          <w:rFonts w:ascii="Calibri" w:hAnsi="Calibri"/>
          <w:color w:val="000000"/>
        </w:rPr>
        <w:t>The celestial symphony of stars captivates our imaginations with its beauty and grandeur, offering glimpses into the mysteries and wonders of the cosmos</w:t>
      </w:r>
      <w:r w:rsidR="00F9338E">
        <w:rPr>
          <w:rFonts w:ascii="Calibri" w:hAnsi="Calibri"/>
          <w:color w:val="000000"/>
        </w:rPr>
        <w:t>.</w:t>
      </w:r>
      <w:r>
        <w:rPr>
          <w:rFonts w:ascii="Calibri" w:hAnsi="Calibri"/>
          <w:color w:val="000000"/>
        </w:rPr>
        <w:t xml:space="preserve"> From fiery young giants to tranquil red dwarfs, stars radiate with diverse brilliance, forming cosmic tapestries that inspire poets and astronomers alike</w:t>
      </w:r>
      <w:r w:rsidR="00F9338E">
        <w:rPr>
          <w:rFonts w:ascii="Calibri" w:hAnsi="Calibri"/>
          <w:color w:val="000000"/>
        </w:rPr>
        <w:t>.</w:t>
      </w:r>
      <w:r>
        <w:rPr>
          <w:rFonts w:ascii="Calibri" w:hAnsi="Calibri"/>
          <w:color w:val="000000"/>
        </w:rPr>
        <w:t xml:space="preserve"> Through the analysis of starlight, we unravel the intricate nature of stellar physics, bridging the gap between earthly and celestial realms</w:t>
      </w:r>
      <w:r w:rsidR="00F9338E">
        <w:rPr>
          <w:rFonts w:ascii="Calibri" w:hAnsi="Calibri"/>
          <w:color w:val="000000"/>
        </w:rPr>
        <w:t>.</w:t>
      </w:r>
      <w:r>
        <w:rPr>
          <w:rFonts w:ascii="Calibri" w:hAnsi="Calibri"/>
          <w:color w:val="000000"/>
        </w:rPr>
        <w:t xml:space="preserve"> Stargazing becomes a profound experience, allowing us to connect with the vast universe and appreciate the symphony of light performed by these celestial wonders</w:t>
      </w:r>
      <w:r w:rsidR="00F9338E">
        <w:rPr>
          <w:rFonts w:ascii="Calibri" w:hAnsi="Calibri"/>
          <w:color w:val="000000"/>
        </w:rPr>
        <w:t>.</w:t>
      </w:r>
    </w:p>
    <w:sectPr w:rsidR="001513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991339">
    <w:abstractNumId w:val="8"/>
  </w:num>
  <w:num w:numId="2" w16cid:durableId="290521880">
    <w:abstractNumId w:val="6"/>
  </w:num>
  <w:num w:numId="3" w16cid:durableId="1907952150">
    <w:abstractNumId w:val="5"/>
  </w:num>
  <w:num w:numId="4" w16cid:durableId="828444081">
    <w:abstractNumId w:val="4"/>
  </w:num>
  <w:num w:numId="5" w16cid:durableId="2135244185">
    <w:abstractNumId w:val="7"/>
  </w:num>
  <w:num w:numId="6" w16cid:durableId="1247155259">
    <w:abstractNumId w:val="3"/>
  </w:num>
  <w:num w:numId="7" w16cid:durableId="838957962">
    <w:abstractNumId w:val="2"/>
  </w:num>
  <w:num w:numId="8" w16cid:durableId="831335378">
    <w:abstractNumId w:val="1"/>
  </w:num>
  <w:num w:numId="9" w16cid:durableId="123018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130"/>
    <w:rsid w:val="0015074B"/>
    <w:rsid w:val="00151339"/>
    <w:rsid w:val="0029639D"/>
    <w:rsid w:val="00326F90"/>
    <w:rsid w:val="00AA1D8D"/>
    <w:rsid w:val="00B47730"/>
    <w:rsid w:val="00CB0664"/>
    <w:rsid w:val="00F933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