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99B" w:rsidRDefault="009E2BCA">
      <w:pPr>
        <w:jc w:val="center"/>
      </w:pPr>
      <w:r>
        <w:rPr>
          <w:rFonts w:ascii="Calibri" w:hAnsi="Calibri"/>
          <w:color w:val="000000"/>
          <w:sz w:val="44"/>
        </w:rPr>
        <w:t>Unveiling the Enigmatic Quantum Realm</w:t>
      </w:r>
    </w:p>
    <w:p w:rsidR="00E4099B" w:rsidRDefault="009E2BCA">
      <w:pPr>
        <w:pStyle w:val="NoSpacing"/>
        <w:jc w:val="center"/>
      </w:pPr>
      <w:r>
        <w:rPr>
          <w:rFonts w:ascii="Calibri" w:hAnsi="Calibri"/>
          <w:color w:val="000000"/>
          <w:sz w:val="36"/>
        </w:rPr>
        <w:t>Isabella Roslin</w:t>
      </w:r>
    </w:p>
    <w:p w:rsidR="00E4099B" w:rsidRDefault="009E2BCA">
      <w:pPr>
        <w:jc w:val="center"/>
      </w:pPr>
      <w:r>
        <w:rPr>
          <w:rFonts w:ascii="Calibri" w:hAnsi="Calibri"/>
          <w:color w:val="000000"/>
          <w:sz w:val="32"/>
        </w:rPr>
        <w:t>isabella</w:t>
      </w:r>
      <w:r w:rsidR="0060710F">
        <w:rPr>
          <w:rFonts w:ascii="Calibri" w:hAnsi="Calibri"/>
          <w:color w:val="000000"/>
          <w:sz w:val="32"/>
        </w:rPr>
        <w:t>.</w:t>
      </w:r>
      <w:r>
        <w:rPr>
          <w:rFonts w:ascii="Calibri" w:hAnsi="Calibri"/>
          <w:color w:val="000000"/>
          <w:sz w:val="32"/>
        </w:rPr>
        <w:t>roslin@quantumstudies</w:t>
      </w:r>
      <w:r w:rsidR="0060710F">
        <w:rPr>
          <w:rFonts w:ascii="Calibri" w:hAnsi="Calibri"/>
          <w:color w:val="000000"/>
          <w:sz w:val="32"/>
        </w:rPr>
        <w:t>.</w:t>
      </w:r>
      <w:r>
        <w:rPr>
          <w:rFonts w:ascii="Calibri" w:hAnsi="Calibri"/>
          <w:color w:val="000000"/>
          <w:sz w:val="32"/>
        </w:rPr>
        <w:t>edu</w:t>
      </w:r>
    </w:p>
    <w:p w:rsidR="00E4099B" w:rsidRDefault="00E4099B"/>
    <w:p w:rsidR="00E4099B" w:rsidRDefault="009E2BCA">
      <w:r>
        <w:rPr>
          <w:rFonts w:ascii="Calibri" w:hAnsi="Calibri"/>
          <w:color w:val="000000"/>
          <w:sz w:val="24"/>
        </w:rPr>
        <w:t>Immerse yourself in the captivating world of quantum physics, where the boundaries of reality blur and the laws of nature intertwine in a mesmerizing dance of uncertainty and possibility</w:t>
      </w:r>
      <w:r w:rsidR="0060710F">
        <w:rPr>
          <w:rFonts w:ascii="Calibri" w:hAnsi="Calibri"/>
          <w:color w:val="000000"/>
          <w:sz w:val="24"/>
        </w:rPr>
        <w:t>.</w:t>
      </w:r>
      <w:r>
        <w:rPr>
          <w:rFonts w:ascii="Calibri" w:hAnsi="Calibri"/>
          <w:color w:val="000000"/>
          <w:sz w:val="24"/>
        </w:rPr>
        <w:t xml:space="preserve"> Quantum mechanics, the foundation of modern physics, has unlocked a treasure trove of mind-boggling phenomena that challenge our conventional understanding of the universe</w:t>
      </w:r>
      <w:r w:rsidR="0060710F">
        <w:rPr>
          <w:rFonts w:ascii="Calibri" w:hAnsi="Calibri"/>
          <w:color w:val="000000"/>
          <w:sz w:val="24"/>
        </w:rPr>
        <w:t>.</w:t>
      </w:r>
      <w:r>
        <w:rPr>
          <w:rFonts w:ascii="Calibri" w:hAnsi="Calibri"/>
          <w:color w:val="000000"/>
          <w:sz w:val="24"/>
        </w:rPr>
        <w:t xml:space="preserve"> From the enigmatic behavior of subatomic particles to the profound implications for computing and communication, quantum physics has revolutionized our perception of the world and holds the potential to reshape our technological landscape</w:t>
      </w:r>
      <w:r w:rsidR="0060710F">
        <w:rPr>
          <w:rFonts w:ascii="Calibri" w:hAnsi="Calibri"/>
          <w:color w:val="000000"/>
          <w:sz w:val="24"/>
        </w:rPr>
        <w:t>.</w:t>
      </w:r>
      <w:r>
        <w:rPr>
          <w:rFonts w:ascii="Calibri" w:hAnsi="Calibri"/>
          <w:color w:val="000000"/>
          <w:sz w:val="24"/>
        </w:rPr>
        <w:br/>
      </w:r>
      <w:r>
        <w:rPr>
          <w:rFonts w:ascii="Calibri" w:hAnsi="Calibri"/>
          <w:color w:val="000000"/>
          <w:sz w:val="24"/>
        </w:rPr>
        <w:br/>
        <w:t>In this enthralling journey, we will delve into the heart of quantum mechanics, unravelling the mysteries of superposition, entanglement, and wave-particle duality</w:t>
      </w:r>
      <w:r w:rsidR="0060710F">
        <w:rPr>
          <w:rFonts w:ascii="Calibri" w:hAnsi="Calibri"/>
          <w:color w:val="000000"/>
          <w:sz w:val="24"/>
        </w:rPr>
        <w:t>.</w:t>
      </w:r>
      <w:r>
        <w:rPr>
          <w:rFonts w:ascii="Calibri" w:hAnsi="Calibri"/>
          <w:color w:val="000000"/>
          <w:sz w:val="24"/>
        </w:rPr>
        <w:t xml:space="preserve"> We will explore the profound implications of quantum uncertainty, where the act of observation influences the outcome of an event, and discover the remarkable applications of quantum phenomena in fields such as cryptography, quantum computing, and quantum teleportation</w:t>
      </w:r>
      <w:r w:rsidR="0060710F">
        <w:rPr>
          <w:rFonts w:ascii="Calibri" w:hAnsi="Calibri"/>
          <w:color w:val="000000"/>
          <w:sz w:val="24"/>
        </w:rPr>
        <w:t>.</w:t>
      </w:r>
      <w:r>
        <w:rPr>
          <w:rFonts w:ascii="Calibri" w:hAnsi="Calibri"/>
          <w:color w:val="000000"/>
          <w:sz w:val="24"/>
        </w:rPr>
        <w:t xml:space="preserve"> As we traverse this uncharted territory, we will marvel at the elegance and beauty of quantum mechanics, while grappling with its inherent complexities and paradoxes</w:t>
      </w:r>
      <w:r w:rsidR="0060710F">
        <w:rPr>
          <w:rFonts w:ascii="Calibri" w:hAnsi="Calibri"/>
          <w:color w:val="000000"/>
          <w:sz w:val="24"/>
        </w:rPr>
        <w:t>.</w:t>
      </w:r>
      <w:r>
        <w:rPr>
          <w:rFonts w:ascii="Calibri" w:hAnsi="Calibri"/>
          <w:color w:val="000000"/>
          <w:sz w:val="24"/>
        </w:rPr>
        <w:br/>
      </w:r>
      <w:r>
        <w:rPr>
          <w:rFonts w:ascii="Calibri" w:hAnsi="Calibri"/>
          <w:color w:val="000000"/>
          <w:sz w:val="24"/>
        </w:rPr>
        <w:br/>
        <w:t>The study of quantum physics transcends the boundaries of scientific curiosity, inviting us to contemplate the very essence of reality and our place within it</w:t>
      </w:r>
      <w:r w:rsidR="0060710F">
        <w:rPr>
          <w:rFonts w:ascii="Calibri" w:hAnsi="Calibri"/>
          <w:color w:val="000000"/>
          <w:sz w:val="24"/>
        </w:rPr>
        <w:t>.</w:t>
      </w:r>
      <w:r>
        <w:rPr>
          <w:rFonts w:ascii="Calibri" w:hAnsi="Calibri"/>
          <w:color w:val="000000"/>
          <w:sz w:val="24"/>
        </w:rPr>
        <w:t xml:space="preserve"> It challenges us to question our understanding of time, space, and causality, and pushes the limits of human knowledge</w:t>
      </w:r>
      <w:r w:rsidR="0060710F">
        <w:rPr>
          <w:rFonts w:ascii="Calibri" w:hAnsi="Calibri"/>
          <w:color w:val="000000"/>
          <w:sz w:val="24"/>
        </w:rPr>
        <w:t>.</w:t>
      </w:r>
      <w:r>
        <w:rPr>
          <w:rFonts w:ascii="Calibri" w:hAnsi="Calibri"/>
          <w:color w:val="000000"/>
          <w:sz w:val="24"/>
        </w:rPr>
        <w:t xml:space="preserve"> Join us on this extraordinary voyage as we unravel the enigmas of the quantum realm and unlock the secrets hidden at the heart of matter and energy</w:t>
      </w:r>
      <w:r w:rsidR="0060710F">
        <w:rPr>
          <w:rFonts w:ascii="Calibri" w:hAnsi="Calibri"/>
          <w:color w:val="000000"/>
          <w:sz w:val="24"/>
        </w:rPr>
        <w:t>.</w:t>
      </w:r>
    </w:p>
    <w:p w:rsidR="00E4099B" w:rsidRDefault="009E2BCA">
      <w:r>
        <w:rPr>
          <w:rFonts w:ascii="Calibri" w:hAnsi="Calibri"/>
          <w:color w:val="000000"/>
          <w:sz w:val="28"/>
        </w:rPr>
        <w:t>Summary</w:t>
      </w:r>
    </w:p>
    <w:p w:rsidR="00E4099B" w:rsidRDefault="009E2BCA">
      <w:r>
        <w:rPr>
          <w:rFonts w:ascii="Calibri" w:hAnsi="Calibri"/>
          <w:color w:val="000000"/>
        </w:rPr>
        <w:t>Our exploration of the quantum realm has unveiled a universe teeming with paradoxes, uncertainties, and mind-bending phenomena</w:t>
      </w:r>
      <w:r w:rsidR="0060710F">
        <w:rPr>
          <w:rFonts w:ascii="Calibri" w:hAnsi="Calibri"/>
          <w:color w:val="000000"/>
        </w:rPr>
        <w:t>.</w:t>
      </w:r>
      <w:r>
        <w:rPr>
          <w:rFonts w:ascii="Calibri" w:hAnsi="Calibri"/>
          <w:color w:val="000000"/>
        </w:rPr>
        <w:t xml:space="preserve"> We have encountered the perplexing concepts of superposition, entanglement, and wave-particle duality, which defy our classical intuition</w:t>
      </w:r>
      <w:r w:rsidR="0060710F">
        <w:rPr>
          <w:rFonts w:ascii="Calibri" w:hAnsi="Calibri"/>
          <w:color w:val="000000"/>
        </w:rPr>
        <w:t>.</w:t>
      </w:r>
      <w:r>
        <w:rPr>
          <w:rFonts w:ascii="Calibri" w:hAnsi="Calibri"/>
          <w:color w:val="000000"/>
        </w:rPr>
        <w:t xml:space="preserve"> The profound implications of quantum mechanics extend far beyond the realm of theoretical physics, reaching into the practical applications that shape our modern world</w:t>
      </w:r>
      <w:r w:rsidR="0060710F">
        <w:rPr>
          <w:rFonts w:ascii="Calibri" w:hAnsi="Calibri"/>
          <w:color w:val="000000"/>
        </w:rPr>
        <w:t>.</w:t>
      </w:r>
      <w:r>
        <w:rPr>
          <w:rFonts w:ascii="Calibri" w:hAnsi="Calibri"/>
          <w:color w:val="000000"/>
        </w:rPr>
        <w:t xml:space="preserve"> From cryptography and quantum computing to quantum teleportation and the development of exotic </w:t>
      </w:r>
      <w:r>
        <w:rPr>
          <w:rFonts w:ascii="Calibri" w:hAnsi="Calibri"/>
          <w:color w:val="000000"/>
        </w:rPr>
        <w:lastRenderedPageBreak/>
        <w:t>materials, the potential of quantum technologies is vast and transformative</w:t>
      </w:r>
      <w:r w:rsidR="0060710F">
        <w:rPr>
          <w:rFonts w:ascii="Calibri" w:hAnsi="Calibri"/>
          <w:color w:val="000000"/>
        </w:rPr>
        <w:t>.</w:t>
      </w:r>
      <w:r>
        <w:rPr>
          <w:rFonts w:ascii="Calibri" w:hAnsi="Calibri"/>
          <w:color w:val="000000"/>
        </w:rPr>
        <w:t xml:space="preserve"> As we continue to unravel the mysteries of the quantum realm, we stand on the threshold of a new era of scientific discovery and technological progress</w:t>
      </w:r>
      <w:r w:rsidR="0060710F">
        <w:rPr>
          <w:rFonts w:ascii="Calibri" w:hAnsi="Calibri"/>
          <w:color w:val="000000"/>
        </w:rPr>
        <w:t>.</w:t>
      </w:r>
      <w:r>
        <w:rPr>
          <w:rFonts w:ascii="Calibri" w:hAnsi="Calibri"/>
          <w:color w:val="000000"/>
        </w:rPr>
        <w:t xml:space="preserve"> The enigmas of quantum physics beckon us to push the boundaries of human understanding and reshape our perception of the universe</w:t>
      </w:r>
      <w:r w:rsidR="0060710F">
        <w:rPr>
          <w:rFonts w:ascii="Calibri" w:hAnsi="Calibri"/>
          <w:color w:val="000000"/>
        </w:rPr>
        <w:t>.</w:t>
      </w:r>
    </w:p>
    <w:sectPr w:rsidR="00E409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9960498">
    <w:abstractNumId w:val="8"/>
  </w:num>
  <w:num w:numId="2" w16cid:durableId="312757076">
    <w:abstractNumId w:val="6"/>
  </w:num>
  <w:num w:numId="3" w16cid:durableId="1042829057">
    <w:abstractNumId w:val="5"/>
  </w:num>
  <w:num w:numId="4" w16cid:durableId="539319192">
    <w:abstractNumId w:val="4"/>
  </w:num>
  <w:num w:numId="5" w16cid:durableId="438262981">
    <w:abstractNumId w:val="7"/>
  </w:num>
  <w:num w:numId="6" w16cid:durableId="2012364609">
    <w:abstractNumId w:val="3"/>
  </w:num>
  <w:num w:numId="7" w16cid:durableId="82846799">
    <w:abstractNumId w:val="2"/>
  </w:num>
  <w:num w:numId="8" w16cid:durableId="1845391288">
    <w:abstractNumId w:val="1"/>
  </w:num>
  <w:num w:numId="9" w16cid:durableId="9629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10F"/>
    <w:rsid w:val="009E2BCA"/>
    <w:rsid w:val="00AA1D8D"/>
    <w:rsid w:val="00B47730"/>
    <w:rsid w:val="00CB0664"/>
    <w:rsid w:val="00E409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