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61D" w:rsidRDefault="004C5419">
      <w:pPr>
        <w:jc w:val="center"/>
      </w:pPr>
      <w:r>
        <w:rPr>
          <w:rFonts w:ascii="Calibri" w:hAnsi="Calibri"/>
          <w:color w:val="000000"/>
          <w:sz w:val="44"/>
        </w:rPr>
        <w:t>Unveiling the Enigma of Quantum Computing</w:t>
      </w:r>
    </w:p>
    <w:p w:rsidR="0028761D" w:rsidRDefault="004C5419">
      <w:pPr>
        <w:pStyle w:val="NoSpacing"/>
        <w:jc w:val="center"/>
      </w:pPr>
      <w:r>
        <w:rPr>
          <w:rFonts w:ascii="Calibri" w:hAnsi="Calibri"/>
          <w:color w:val="000000"/>
          <w:sz w:val="36"/>
        </w:rPr>
        <w:t>Dr</w:t>
      </w:r>
      <w:r w:rsidR="004B33CA">
        <w:rPr>
          <w:rFonts w:ascii="Calibri" w:hAnsi="Calibri"/>
          <w:color w:val="000000"/>
          <w:sz w:val="36"/>
        </w:rPr>
        <w:t>.</w:t>
      </w:r>
      <w:r>
        <w:rPr>
          <w:rFonts w:ascii="Calibri" w:hAnsi="Calibri"/>
          <w:color w:val="000000"/>
          <w:sz w:val="36"/>
        </w:rPr>
        <w:t xml:space="preserve"> Eleanor Richards</w:t>
      </w:r>
    </w:p>
    <w:p w:rsidR="0028761D" w:rsidRDefault="004C5419">
      <w:pPr>
        <w:jc w:val="center"/>
      </w:pPr>
      <w:r>
        <w:rPr>
          <w:rFonts w:ascii="Calibri" w:hAnsi="Calibri"/>
          <w:color w:val="000000"/>
          <w:sz w:val="32"/>
        </w:rPr>
        <w:t>eleanor</w:t>
      </w:r>
      <w:r w:rsidR="004B33CA">
        <w:rPr>
          <w:rFonts w:ascii="Calibri" w:hAnsi="Calibri"/>
          <w:color w:val="000000"/>
          <w:sz w:val="32"/>
        </w:rPr>
        <w:t>.</w:t>
      </w:r>
      <w:r>
        <w:rPr>
          <w:rFonts w:ascii="Calibri" w:hAnsi="Calibri"/>
          <w:color w:val="000000"/>
          <w:sz w:val="32"/>
        </w:rPr>
        <w:t>richards@quantum-tech</w:t>
      </w:r>
      <w:r w:rsidR="004B33CA">
        <w:rPr>
          <w:rFonts w:ascii="Calibri" w:hAnsi="Calibri"/>
          <w:color w:val="000000"/>
          <w:sz w:val="32"/>
        </w:rPr>
        <w:t>.</w:t>
      </w:r>
      <w:r>
        <w:rPr>
          <w:rFonts w:ascii="Calibri" w:hAnsi="Calibri"/>
          <w:color w:val="000000"/>
          <w:sz w:val="32"/>
        </w:rPr>
        <w:t>com</w:t>
      </w:r>
    </w:p>
    <w:p w:rsidR="0028761D" w:rsidRDefault="0028761D"/>
    <w:p w:rsidR="0028761D" w:rsidRDefault="004C5419">
      <w:r>
        <w:rPr>
          <w:rFonts w:ascii="Calibri" w:hAnsi="Calibri"/>
          <w:color w:val="000000"/>
          <w:sz w:val="24"/>
        </w:rPr>
        <w:t>The realm of quantum computing stands as a testament to the boundless ingenuity of human innovation, perpetually pushing the boundaries of what is considered technologically feasible</w:t>
      </w:r>
      <w:r w:rsidR="004B33CA">
        <w:rPr>
          <w:rFonts w:ascii="Calibri" w:hAnsi="Calibri"/>
          <w:color w:val="000000"/>
          <w:sz w:val="24"/>
        </w:rPr>
        <w:t>.</w:t>
      </w:r>
      <w:r>
        <w:rPr>
          <w:rFonts w:ascii="Calibri" w:hAnsi="Calibri"/>
          <w:color w:val="000000"/>
          <w:sz w:val="24"/>
        </w:rPr>
        <w:t xml:space="preserve"> In this uncharted territory where the laws of quantum mechanics reign supreme, we find ourselves on the cusp of a paradigm shift, poised to revolutionize industries and redefine our understanding of the very fabric of reality</w:t>
      </w:r>
      <w:r w:rsidR="004B33CA">
        <w:rPr>
          <w:rFonts w:ascii="Calibri" w:hAnsi="Calibri"/>
          <w:color w:val="000000"/>
          <w:sz w:val="24"/>
        </w:rPr>
        <w:t>.</w:t>
      </w:r>
      <w:r>
        <w:rPr>
          <w:rFonts w:ascii="Calibri" w:hAnsi="Calibri"/>
          <w:color w:val="000000"/>
          <w:sz w:val="24"/>
        </w:rPr>
        <w:t xml:space="preserve"> From the intricate complexities of subatomic particles to the boundless possibilities of cryptography, quantum computing promises to reshape the foundations of our digital world</w:t>
      </w:r>
      <w:r w:rsidR="004B33CA">
        <w:rPr>
          <w:rFonts w:ascii="Calibri" w:hAnsi="Calibri"/>
          <w:color w:val="000000"/>
          <w:sz w:val="24"/>
        </w:rPr>
        <w:t>.</w:t>
      </w:r>
      <w:r>
        <w:rPr>
          <w:rFonts w:ascii="Calibri" w:hAnsi="Calibri"/>
          <w:color w:val="000000"/>
          <w:sz w:val="24"/>
        </w:rPr>
        <w:t xml:space="preserve"> This transformative technology holds the key to unlocking unparalleled processing power, mind-boggling computational speeds, and a level of security previously unimaginable</w:t>
      </w:r>
      <w:r w:rsidR="004B33CA">
        <w:rPr>
          <w:rFonts w:ascii="Calibri" w:hAnsi="Calibri"/>
          <w:color w:val="000000"/>
          <w:sz w:val="24"/>
        </w:rPr>
        <w:t>.</w:t>
      </w:r>
      <w:r>
        <w:rPr>
          <w:rFonts w:ascii="Calibri" w:hAnsi="Calibri"/>
          <w:color w:val="000000"/>
          <w:sz w:val="24"/>
        </w:rPr>
        <w:br/>
      </w:r>
      <w:r>
        <w:rPr>
          <w:rFonts w:ascii="Calibri" w:hAnsi="Calibri"/>
          <w:color w:val="000000"/>
          <w:sz w:val="24"/>
        </w:rPr>
        <w:br/>
        <w:t>As we delve into the depths of quantum computing, the concept of superposition takes center stage, allowing quantum bits, or qubits, to simultaneously exist in multiple states, granting them an exponential edge over their classical counterparts</w:t>
      </w:r>
      <w:r w:rsidR="004B33CA">
        <w:rPr>
          <w:rFonts w:ascii="Calibri" w:hAnsi="Calibri"/>
          <w:color w:val="000000"/>
          <w:sz w:val="24"/>
        </w:rPr>
        <w:t>.</w:t>
      </w:r>
      <w:r>
        <w:rPr>
          <w:rFonts w:ascii="Calibri" w:hAnsi="Calibri"/>
          <w:color w:val="000000"/>
          <w:sz w:val="24"/>
        </w:rPr>
        <w:t xml:space="preserve"> This remarkable property, when harnessed effectively, possesses the potential to shatter computational barriers, enabling the swift resolution of problems that have long eluded conventional computers</w:t>
      </w:r>
      <w:r w:rsidR="004B33CA">
        <w:rPr>
          <w:rFonts w:ascii="Calibri" w:hAnsi="Calibri"/>
          <w:color w:val="000000"/>
          <w:sz w:val="24"/>
        </w:rPr>
        <w:t>.</w:t>
      </w:r>
      <w:r>
        <w:rPr>
          <w:rFonts w:ascii="Calibri" w:hAnsi="Calibri"/>
          <w:color w:val="000000"/>
          <w:sz w:val="24"/>
        </w:rPr>
        <w:t xml:space="preserve"> From optimizing financial portfolios and simulating complex molecular interactions to deciphering intricate genetic codes and unraveling the mysteries of quantum physics, the applications of quantum computing span a vast and ever-expanding spectrum</w:t>
      </w:r>
      <w:r w:rsidR="004B33CA">
        <w:rPr>
          <w:rFonts w:ascii="Calibri" w:hAnsi="Calibri"/>
          <w:color w:val="000000"/>
          <w:sz w:val="24"/>
        </w:rPr>
        <w:t>.</w:t>
      </w:r>
      <w:r>
        <w:rPr>
          <w:rFonts w:ascii="Calibri" w:hAnsi="Calibri"/>
          <w:color w:val="000000"/>
          <w:sz w:val="24"/>
        </w:rPr>
        <w:br/>
      </w:r>
      <w:r>
        <w:rPr>
          <w:rFonts w:ascii="Calibri" w:hAnsi="Calibri"/>
          <w:color w:val="000000"/>
          <w:sz w:val="24"/>
        </w:rPr>
        <w:br/>
        <w:t>Furthermore, the inherent uncertainty principle embedded within the quantum realm introduces an intriguing twist--the concept of entanglement</w:t>
      </w:r>
      <w:r w:rsidR="004B33CA">
        <w:rPr>
          <w:rFonts w:ascii="Calibri" w:hAnsi="Calibri"/>
          <w:color w:val="000000"/>
          <w:sz w:val="24"/>
        </w:rPr>
        <w:t>.</w:t>
      </w:r>
      <w:r>
        <w:rPr>
          <w:rFonts w:ascii="Calibri" w:hAnsi="Calibri"/>
          <w:color w:val="000000"/>
          <w:sz w:val="24"/>
        </w:rPr>
        <w:t xml:space="preserve"> This phenomenon, where two or more qubits become inextricably linked, sharing a common fate, regardless of the distance separating them, holds the promise of unraveling new paradigms in communication and cryptography</w:t>
      </w:r>
      <w:r w:rsidR="004B33CA">
        <w:rPr>
          <w:rFonts w:ascii="Calibri" w:hAnsi="Calibri"/>
          <w:color w:val="000000"/>
          <w:sz w:val="24"/>
        </w:rPr>
        <w:t>.</w:t>
      </w:r>
      <w:r>
        <w:rPr>
          <w:rFonts w:ascii="Calibri" w:hAnsi="Calibri"/>
          <w:color w:val="000000"/>
          <w:sz w:val="24"/>
        </w:rPr>
        <w:t xml:space="preserve"> Entanglement-based protocols, like quantum key distribution, offer an ironclad shield against eavesdropping, transforming secure communication into an unassailable fortress</w:t>
      </w:r>
      <w:r w:rsidR="004B33CA">
        <w:rPr>
          <w:rFonts w:ascii="Calibri" w:hAnsi="Calibri"/>
          <w:color w:val="000000"/>
          <w:sz w:val="24"/>
        </w:rPr>
        <w:t>.</w:t>
      </w:r>
    </w:p>
    <w:p w:rsidR="0028761D" w:rsidRDefault="004C5419">
      <w:r>
        <w:rPr>
          <w:rFonts w:ascii="Calibri" w:hAnsi="Calibri"/>
          <w:color w:val="000000"/>
          <w:sz w:val="28"/>
        </w:rPr>
        <w:t>Summary</w:t>
      </w:r>
    </w:p>
    <w:p w:rsidR="0028761D" w:rsidRDefault="004C5419">
      <w:r>
        <w:rPr>
          <w:rFonts w:ascii="Calibri" w:hAnsi="Calibri"/>
          <w:color w:val="000000"/>
        </w:rPr>
        <w:lastRenderedPageBreak/>
        <w:t>In the realm of quantum computing, we stand at the threshold of a technological revolution, poised to redefine the boundaries of computation, security, and our understanding of the fundamental laws of nature</w:t>
      </w:r>
      <w:r w:rsidR="004B33CA">
        <w:rPr>
          <w:rFonts w:ascii="Calibri" w:hAnsi="Calibri"/>
          <w:color w:val="000000"/>
        </w:rPr>
        <w:t>.</w:t>
      </w:r>
      <w:r>
        <w:rPr>
          <w:rFonts w:ascii="Calibri" w:hAnsi="Calibri"/>
          <w:color w:val="000000"/>
        </w:rPr>
        <w:t xml:space="preserve"> The captivating properties of superposition and entanglement, rooted in the enigmatic realm of quantum mechanics, provide the foundation for a new era of innovation</w:t>
      </w:r>
      <w:r w:rsidR="004B33CA">
        <w:rPr>
          <w:rFonts w:ascii="Calibri" w:hAnsi="Calibri"/>
          <w:color w:val="000000"/>
        </w:rPr>
        <w:t>.</w:t>
      </w:r>
      <w:r>
        <w:rPr>
          <w:rFonts w:ascii="Calibri" w:hAnsi="Calibri"/>
          <w:color w:val="000000"/>
        </w:rPr>
        <w:t xml:space="preserve"> As we continue to unravel the mysteries of this transformative technology, we unlock the potential to solve previously intractable problems, secure our digital interactions, and embark on a journey toward a future where the impossible becomes reality</w:t>
      </w:r>
      <w:r w:rsidR="004B33CA">
        <w:rPr>
          <w:rFonts w:ascii="Calibri" w:hAnsi="Calibri"/>
          <w:color w:val="000000"/>
        </w:rPr>
        <w:t>.</w:t>
      </w:r>
    </w:p>
    <w:sectPr w:rsidR="002876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806371">
    <w:abstractNumId w:val="8"/>
  </w:num>
  <w:num w:numId="2" w16cid:durableId="958413219">
    <w:abstractNumId w:val="6"/>
  </w:num>
  <w:num w:numId="3" w16cid:durableId="1888175095">
    <w:abstractNumId w:val="5"/>
  </w:num>
  <w:num w:numId="4" w16cid:durableId="996492221">
    <w:abstractNumId w:val="4"/>
  </w:num>
  <w:num w:numId="5" w16cid:durableId="215824803">
    <w:abstractNumId w:val="7"/>
  </w:num>
  <w:num w:numId="6" w16cid:durableId="516580962">
    <w:abstractNumId w:val="3"/>
  </w:num>
  <w:num w:numId="7" w16cid:durableId="1605067201">
    <w:abstractNumId w:val="2"/>
  </w:num>
  <w:num w:numId="8" w16cid:durableId="1024985851">
    <w:abstractNumId w:val="1"/>
  </w:num>
  <w:num w:numId="9" w16cid:durableId="164326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61D"/>
    <w:rsid w:val="0029639D"/>
    <w:rsid w:val="00326F90"/>
    <w:rsid w:val="004B33CA"/>
    <w:rsid w:val="004C54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