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060" w:rsidRDefault="002A2304">
      <w:pPr>
        <w:jc w:val="center"/>
      </w:pPr>
      <w:r>
        <w:rPr>
          <w:rFonts w:ascii="Calibri" w:hAnsi="Calibri"/>
          <w:color w:val="000000"/>
          <w:sz w:val="44"/>
        </w:rPr>
        <w:t>Quantum Entanglement: Unveiling the Enigmatic Dance of Particles</w:t>
      </w:r>
    </w:p>
    <w:p w:rsidR="00DB3060" w:rsidRDefault="002A2304">
      <w:pPr>
        <w:pStyle w:val="NoSpacing"/>
        <w:jc w:val="center"/>
      </w:pPr>
      <w:r>
        <w:rPr>
          <w:rFonts w:ascii="Calibri" w:hAnsi="Calibri"/>
          <w:color w:val="000000"/>
          <w:sz w:val="36"/>
        </w:rPr>
        <w:t>Dr</w:t>
      </w:r>
      <w:r w:rsidR="00547A79">
        <w:rPr>
          <w:rFonts w:ascii="Calibri" w:hAnsi="Calibri"/>
          <w:color w:val="000000"/>
          <w:sz w:val="36"/>
        </w:rPr>
        <w:t>.</w:t>
      </w:r>
      <w:r>
        <w:rPr>
          <w:rFonts w:ascii="Calibri" w:hAnsi="Calibri"/>
          <w:color w:val="000000"/>
          <w:sz w:val="36"/>
        </w:rPr>
        <w:t xml:space="preserve"> Eleanor Winters</w:t>
      </w:r>
    </w:p>
    <w:p w:rsidR="00DB3060" w:rsidRDefault="002A2304">
      <w:pPr>
        <w:jc w:val="center"/>
      </w:pPr>
      <w:r>
        <w:rPr>
          <w:rFonts w:ascii="Calibri" w:hAnsi="Calibri"/>
          <w:color w:val="000000"/>
          <w:sz w:val="32"/>
        </w:rPr>
        <w:t>eleanor</w:t>
      </w:r>
      <w:r w:rsidR="00547A79">
        <w:rPr>
          <w:rFonts w:ascii="Calibri" w:hAnsi="Calibri"/>
          <w:color w:val="000000"/>
          <w:sz w:val="32"/>
        </w:rPr>
        <w:t>.</w:t>
      </w:r>
      <w:r>
        <w:rPr>
          <w:rFonts w:ascii="Calibri" w:hAnsi="Calibri"/>
          <w:color w:val="000000"/>
          <w:sz w:val="32"/>
        </w:rPr>
        <w:t>winters@universitas</w:t>
      </w:r>
      <w:r w:rsidR="00547A79">
        <w:rPr>
          <w:rFonts w:ascii="Calibri" w:hAnsi="Calibri"/>
          <w:color w:val="000000"/>
          <w:sz w:val="32"/>
        </w:rPr>
        <w:t>.</w:t>
      </w:r>
      <w:r>
        <w:rPr>
          <w:rFonts w:ascii="Calibri" w:hAnsi="Calibri"/>
          <w:color w:val="000000"/>
          <w:sz w:val="32"/>
        </w:rPr>
        <w:t>edu</w:t>
      </w:r>
    </w:p>
    <w:p w:rsidR="00DB3060" w:rsidRDefault="00DB3060"/>
    <w:p w:rsidR="00DB3060" w:rsidRDefault="002A2304">
      <w:r>
        <w:rPr>
          <w:rFonts w:ascii="Calibri" w:hAnsi="Calibri"/>
          <w:color w:val="000000"/>
          <w:sz w:val="24"/>
        </w:rPr>
        <w:t>In the realm of quantum physics, where the laws of classical physics falter, lies the enigmatic phenomenon known as quantum entanglement</w:t>
      </w:r>
      <w:r w:rsidR="00547A79">
        <w:rPr>
          <w:rFonts w:ascii="Calibri" w:hAnsi="Calibri"/>
          <w:color w:val="000000"/>
          <w:sz w:val="24"/>
        </w:rPr>
        <w:t>.</w:t>
      </w:r>
      <w:r>
        <w:rPr>
          <w:rFonts w:ascii="Calibri" w:hAnsi="Calibri"/>
          <w:color w:val="000000"/>
          <w:sz w:val="24"/>
        </w:rPr>
        <w:t xml:space="preserve"> It is a baffling dance of particles, where the fate of one particle becomes instantaneously intertwined with that of another, regardless of the distance separating them</w:t>
      </w:r>
      <w:r w:rsidR="00547A79">
        <w:rPr>
          <w:rFonts w:ascii="Calibri" w:hAnsi="Calibri"/>
          <w:color w:val="000000"/>
          <w:sz w:val="24"/>
        </w:rPr>
        <w:t>.</w:t>
      </w:r>
      <w:r>
        <w:rPr>
          <w:rFonts w:ascii="Calibri" w:hAnsi="Calibri"/>
          <w:color w:val="000000"/>
          <w:sz w:val="24"/>
        </w:rPr>
        <w:t xml:space="preserve"> This perplexing correlation has captivated the minds of physicists for decades, blurring the lines between reality and the ethereal realm of quantum mechanics</w:t>
      </w:r>
      <w:r w:rsidR="00547A79">
        <w:rPr>
          <w:rFonts w:ascii="Calibri" w:hAnsi="Calibri"/>
          <w:color w:val="000000"/>
          <w:sz w:val="24"/>
        </w:rPr>
        <w:t>.</w:t>
      </w:r>
      <w:r>
        <w:rPr>
          <w:rFonts w:ascii="Calibri" w:hAnsi="Calibri"/>
          <w:color w:val="000000"/>
          <w:sz w:val="24"/>
        </w:rPr>
        <w:t xml:space="preserve"> One of the early pioneers in the study of entanglement was Albert Einstein, who famously referred to it as "spooky action at a distance</w:t>
      </w:r>
      <w:r w:rsidR="00547A79">
        <w:rPr>
          <w:rFonts w:ascii="Calibri" w:hAnsi="Calibri"/>
          <w:color w:val="000000"/>
          <w:sz w:val="24"/>
        </w:rPr>
        <w:t>.</w:t>
      </w:r>
      <w:r>
        <w:rPr>
          <w:rFonts w:ascii="Calibri" w:hAnsi="Calibri"/>
          <w:color w:val="000000"/>
          <w:sz w:val="24"/>
        </w:rPr>
        <w:t>" The mystery of entanglement has since sparked heated debates and fueled groundbreaking experiments, pushing the boundaries of scientific understanding and challenging our fundamental notions of space, time, and causality</w:t>
      </w:r>
      <w:r w:rsidR="00547A79">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quantum entanglement, a universe of interconnectedness unveils itself</w:t>
      </w:r>
      <w:r w:rsidR="00547A79">
        <w:rPr>
          <w:rFonts w:ascii="Calibri" w:hAnsi="Calibri"/>
          <w:color w:val="000000"/>
          <w:sz w:val="24"/>
        </w:rPr>
        <w:t>.</w:t>
      </w:r>
      <w:r>
        <w:rPr>
          <w:rFonts w:ascii="Calibri" w:hAnsi="Calibri"/>
          <w:color w:val="000000"/>
          <w:sz w:val="24"/>
        </w:rPr>
        <w:t xml:space="preserve"> Theories such as nonlocality and the principle of superposition underpin this extraordinary phenomenon</w:t>
      </w:r>
      <w:r w:rsidR="00547A79">
        <w:rPr>
          <w:rFonts w:ascii="Calibri" w:hAnsi="Calibri"/>
          <w:color w:val="000000"/>
          <w:sz w:val="24"/>
        </w:rPr>
        <w:t>.</w:t>
      </w:r>
      <w:r>
        <w:rPr>
          <w:rFonts w:ascii="Calibri" w:hAnsi="Calibri"/>
          <w:color w:val="000000"/>
          <w:sz w:val="24"/>
        </w:rPr>
        <w:t xml:space="preserve"> Nonlocality suggests that entangled particles can instantaneously influence each other, transcending the constraints of time and space</w:t>
      </w:r>
      <w:r w:rsidR="00547A79">
        <w:rPr>
          <w:rFonts w:ascii="Calibri" w:hAnsi="Calibri"/>
          <w:color w:val="000000"/>
          <w:sz w:val="24"/>
        </w:rPr>
        <w:t>.</w:t>
      </w:r>
      <w:r>
        <w:rPr>
          <w:rFonts w:ascii="Calibri" w:hAnsi="Calibri"/>
          <w:color w:val="000000"/>
          <w:sz w:val="24"/>
        </w:rPr>
        <w:t xml:space="preserve"> It is as if these particles share a secret bond, allowing them to communicate with each other regardless of the vast cosmic distances that separate them</w:t>
      </w:r>
      <w:r w:rsidR="00547A79">
        <w:rPr>
          <w:rFonts w:ascii="Calibri" w:hAnsi="Calibri"/>
          <w:color w:val="000000"/>
          <w:sz w:val="24"/>
        </w:rPr>
        <w:t>.</w:t>
      </w:r>
      <w:r>
        <w:rPr>
          <w:rFonts w:ascii="Calibri" w:hAnsi="Calibri"/>
          <w:color w:val="000000"/>
          <w:sz w:val="24"/>
        </w:rPr>
        <w:t xml:space="preserve"> The principle of superposition, on the other hand, posits that quantum particles can exist in multiple states simultaneously until observed, blurring the line between what is real and what is potential</w:t>
      </w:r>
      <w:r w:rsidR="00547A79">
        <w:rPr>
          <w:rFonts w:ascii="Calibri" w:hAnsi="Calibri"/>
          <w:color w:val="000000"/>
          <w:sz w:val="24"/>
        </w:rPr>
        <w:t>.</w:t>
      </w:r>
      <w:r>
        <w:rPr>
          <w:rFonts w:ascii="Calibri" w:hAnsi="Calibri"/>
          <w:color w:val="000000"/>
          <w:sz w:val="24"/>
        </w:rPr>
        <w:br/>
      </w:r>
      <w:r>
        <w:rPr>
          <w:rFonts w:ascii="Calibri" w:hAnsi="Calibri"/>
          <w:color w:val="000000"/>
          <w:sz w:val="24"/>
        </w:rPr>
        <w:br/>
        <w:t>Entanglement has opened up a wormhole of possibilities, not only in the realm of theoretical physics but also in the practical applications of quantum mechanics</w:t>
      </w:r>
      <w:r w:rsidR="00547A79">
        <w:rPr>
          <w:rFonts w:ascii="Calibri" w:hAnsi="Calibri"/>
          <w:color w:val="000000"/>
          <w:sz w:val="24"/>
        </w:rPr>
        <w:t>.</w:t>
      </w:r>
      <w:r>
        <w:rPr>
          <w:rFonts w:ascii="Calibri" w:hAnsi="Calibri"/>
          <w:color w:val="000000"/>
          <w:sz w:val="24"/>
        </w:rPr>
        <w:t xml:space="preserve"> Researchers are harnessing the power of entangled particles for groundbreaking technologies such as quantum computing, cryptography, and ultra-sensitive sensors</w:t>
      </w:r>
      <w:r w:rsidR="00547A79">
        <w:rPr>
          <w:rFonts w:ascii="Calibri" w:hAnsi="Calibri"/>
          <w:color w:val="000000"/>
          <w:sz w:val="24"/>
        </w:rPr>
        <w:t>.</w:t>
      </w:r>
      <w:r>
        <w:rPr>
          <w:rFonts w:ascii="Calibri" w:hAnsi="Calibri"/>
          <w:color w:val="000000"/>
          <w:sz w:val="24"/>
        </w:rPr>
        <w:t xml:space="preserve"> Quantum computers, utilizing the superposition and entanglement of qubits (quantum bits), hold the promise of exponentially faster calculations, revolutionizing fields such as drug discovery, materials science, and artificial intelligence</w:t>
      </w:r>
      <w:r w:rsidR="00547A79">
        <w:rPr>
          <w:rFonts w:ascii="Calibri" w:hAnsi="Calibri"/>
          <w:color w:val="000000"/>
          <w:sz w:val="24"/>
        </w:rPr>
        <w:t>.</w:t>
      </w:r>
      <w:r>
        <w:rPr>
          <w:rFonts w:ascii="Calibri" w:hAnsi="Calibri"/>
          <w:color w:val="000000"/>
          <w:sz w:val="24"/>
        </w:rPr>
        <w:t xml:space="preserve"> Entanglement-based </w:t>
      </w:r>
      <w:r>
        <w:rPr>
          <w:rFonts w:ascii="Calibri" w:hAnsi="Calibri"/>
          <w:color w:val="000000"/>
          <w:sz w:val="24"/>
        </w:rPr>
        <w:lastRenderedPageBreak/>
        <w:t>cryptography promises unbreakable codes, ensuring secure communication in an era of escalating cybersecurity threats</w:t>
      </w:r>
      <w:r w:rsidR="00547A79">
        <w:rPr>
          <w:rFonts w:ascii="Calibri" w:hAnsi="Calibri"/>
          <w:color w:val="000000"/>
          <w:sz w:val="24"/>
        </w:rPr>
        <w:t>.</w:t>
      </w:r>
    </w:p>
    <w:p w:rsidR="00DB3060" w:rsidRDefault="002A2304">
      <w:r>
        <w:rPr>
          <w:rFonts w:ascii="Calibri" w:hAnsi="Calibri"/>
          <w:color w:val="000000"/>
          <w:sz w:val="28"/>
        </w:rPr>
        <w:t>Summary</w:t>
      </w:r>
    </w:p>
    <w:p w:rsidR="00DB3060" w:rsidRDefault="002A2304">
      <w:r>
        <w:rPr>
          <w:rFonts w:ascii="Calibri" w:hAnsi="Calibri"/>
          <w:color w:val="000000"/>
        </w:rPr>
        <w:t>Quantum entanglement is a mind-boggling phenomenon wherein the fates of particles become intertwined, surpassing the limitations of space and time</w:t>
      </w:r>
      <w:r w:rsidR="00547A79">
        <w:rPr>
          <w:rFonts w:ascii="Calibri" w:hAnsi="Calibri"/>
          <w:color w:val="000000"/>
        </w:rPr>
        <w:t>.</w:t>
      </w:r>
      <w:r>
        <w:rPr>
          <w:rFonts w:ascii="Calibri" w:hAnsi="Calibri"/>
          <w:color w:val="000000"/>
        </w:rPr>
        <w:t xml:space="preserve"> This profound interconnectedness challenges our understanding of reality and has ignited intense scientific debates</w:t>
      </w:r>
      <w:r w:rsidR="00547A79">
        <w:rPr>
          <w:rFonts w:ascii="Calibri" w:hAnsi="Calibri"/>
          <w:color w:val="000000"/>
        </w:rPr>
        <w:t>.</w:t>
      </w:r>
      <w:r>
        <w:rPr>
          <w:rFonts w:ascii="Calibri" w:hAnsi="Calibri"/>
          <w:color w:val="000000"/>
        </w:rPr>
        <w:t xml:space="preserve"> Entanglement holds immense potential for groundbreaking technologies, including quantum computing, cryptography, and ultra-sensitive sensors</w:t>
      </w:r>
      <w:r w:rsidR="00547A79">
        <w:rPr>
          <w:rFonts w:ascii="Calibri" w:hAnsi="Calibri"/>
          <w:color w:val="000000"/>
        </w:rPr>
        <w:t>.</w:t>
      </w:r>
      <w:r>
        <w:rPr>
          <w:rFonts w:ascii="Calibri" w:hAnsi="Calibri"/>
          <w:color w:val="000000"/>
        </w:rPr>
        <w:t xml:space="preserve"> As we continue to unravel the mysteries of entanglement, we stand on the precipice of a new era of scientific discovery, where the boundaries of human knowledge are pushed ever further</w:t>
      </w:r>
      <w:r w:rsidR="00547A79">
        <w:rPr>
          <w:rFonts w:ascii="Calibri" w:hAnsi="Calibri"/>
          <w:color w:val="000000"/>
        </w:rPr>
        <w:t>.</w:t>
      </w:r>
    </w:p>
    <w:sectPr w:rsidR="00DB30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122163">
    <w:abstractNumId w:val="8"/>
  </w:num>
  <w:num w:numId="2" w16cid:durableId="35199180">
    <w:abstractNumId w:val="6"/>
  </w:num>
  <w:num w:numId="3" w16cid:durableId="1699965503">
    <w:abstractNumId w:val="5"/>
  </w:num>
  <w:num w:numId="4" w16cid:durableId="1492331405">
    <w:abstractNumId w:val="4"/>
  </w:num>
  <w:num w:numId="5" w16cid:durableId="1042562506">
    <w:abstractNumId w:val="7"/>
  </w:num>
  <w:num w:numId="6" w16cid:durableId="876891286">
    <w:abstractNumId w:val="3"/>
  </w:num>
  <w:num w:numId="7" w16cid:durableId="2142766727">
    <w:abstractNumId w:val="2"/>
  </w:num>
  <w:num w:numId="8" w16cid:durableId="1614748613">
    <w:abstractNumId w:val="1"/>
  </w:num>
  <w:num w:numId="9" w16cid:durableId="11860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304"/>
    <w:rsid w:val="00326F90"/>
    <w:rsid w:val="00547A79"/>
    <w:rsid w:val="00AA1D8D"/>
    <w:rsid w:val="00B47730"/>
    <w:rsid w:val="00CB0664"/>
    <w:rsid w:val="00DB30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