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53E0" w:rsidRDefault="00325068">
      <w:pPr>
        <w:jc w:val="center"/>
      </w:pPr>
      <w:r>
        <w:rPr>
          <w:rFonts w:ascii="Calibri" w:hAnsi="Calibri"/>
          <w:color w:val="000000"/>
          <w:sz w:val="44"/>
        </w:rPr>
        <w:t>Vibrational Resonance: Unveiling Nature's Rhythmic Symphony</w:t>
      </w:r>
    </w:p>
    <w:p w:rsidR="00E053E0" w:rsidRDefault="00325068">
      <w:pPr>
        <w:pStyle w:val="NoSpacing"/>
        <w:jc w:val="center"/>
      </w:pPr>
      <w:r>
        <w:rPr>
          <w:rFonts w:ascii="Calibri" w:hAnsi="Calibri"/>
          <w:color w:val="000000"/>
          <w:sz w:val="36"/>
        </w:rPr>
        <w:t>Dr</w:t>
      </w:r>
      <w:r w:rsidR="00CF3B82">
        <w:rPr>
          <w:rFonts w:ascii="Calibri" w:hAnsi="Calibri"/>
          <w:color w:val="000000"/>
          <w:sz w:val="36"/>
        </w:rPr>
        <w:t>.</w:t>
      </w:r>
      <w:r>
        <w:rPr>
          <w:rFonts w:ascii="Calibri" w:hAnsi="Calibri"/>
          <w:color w:val="000000"/>
          <w:sz w:val="36"/>
        </w:rPr>
        <w:t xml:space="preserve"> Isabella Walton</w:t>
      </w:r>
    </w:p>
    <w:p w:rsidR="00E053E0" w:rsidRDefault="00325068">
      <w:pPr>
        <w:jc w:val="center"/>
      </w:pPr>
      <w:r>
        <w:rPr>
          <w:rFonts w:ascii="Calibri" w:hAnsi="Calibri"/>
          <w:color w:val="000000"/>
          <w:sz w:val="32"/>
        </w:rPr>
        <w:t>isabella</w:t>
      </w:r>
      <w:r w:rsidR="00CF3B82">
        <w:rPr>
          <w:rFonts w:ascii="Calibri" w:hAnsi="Calibri"/>
          <w:color w:val="000000"/>
          <w:sz w:val="32"/>
        </w:rPr>
        <w:t>.</w:t>
      </w:r>
      <w:r>
        <w:rPr>
          <w:rFonts w:ascii="Calibri" w:hAnsi="Calibri"/>
          <w:color w:val="000000"/>
          <w:sz w:val="32"/>
        </w:rPr>
        <w:t>walton@sciencereview</w:t>
      </w:r>
      <w:r w:rsidR="00CF3B82">
        <w:rPr>
          <w:rFonts w:ascii="Calibri" w:hAnsi="Calibri"/>
          <w:color w:val="000000"/>
          <w:sz w:val="32"/>
        </w:rPr>
        <w:t>.</w:t>
      </w:r>
      <w:r>
        <w:rPr>
          <w:rFonts w:ascii="Calibri" w:hAnsi="Calibri"/>
          <w:color w:val="000000"/>
          <w:sz w:val="32"/>
        </w:rPr>
        <w:t>org</w:t>
      </w:r>
    </w:p>
    <w:p w:rsidR="00E053E0" w:rsidRDefault="00E053E0"/>
    <w:p w:rsidR="00E053E0" w:rsidRDefault="00325068">
      <w:r>
        <w:rPr>
          <w:rFonts w:ascii="Calibri" w:hAnsi="Calibri"/>
          <w:color w:val="000000"/>
          <w:sz w:val="24"/>
        </w:rPr>
        <w:t>In the intricate tapestry of the universe, vibrations permeate every corner, orchestrating a mesmerizing symphony of motion and interaction</w:t>
      </w:r>
      <w:r w:rsidR="00CF3B82">
        <w:rPr>
          <w:rFonts w:ascii="Calibri" w:hAnsi="Calibri"/>
          <w:color w:val="000000"/>
          <w:sz w:val="24"/>
        </w:rPr>
        <w:t>.</w:t>
      </w:r>
      <w:r>
        <w:rPr>
          <w:rFonts w:ascii="Calibri" w:hAnsi="Calibri"/>
          <w:color w:val="000000"/>
          <w:sz w:val="24"/>
        </w:rPr>
        <w:t xml:space="preserve"> As we delve into the world of vibrational resonance, we witness the captivating phenomenon where objects resonate with one another, harmonizing their movements, energies, and patterns</w:t>
      </w:r>
      <w:r w:rsidR="00CF3B82">
        <w:rPr>
          <w:rFonts w:ascii="Calibri" w:hAnsi="Calibri"/>
          <w:color w:val="000000"/>
          <w:sz w:val="24"/>
        </w:rPr>
        <w:t>.</w:t>
      </w:r>
      <w:r>
        <w:rPr>
          <w:rFonts w:ascii="Calibri" w:hAnsi="Calibri"/>
          <w:color w:val="000000"/>
          <w:sz w:val="24"/>
        </w:rPr>
        <w:t xml:space="preserve"> This profound synergy, deeply rooted in the principles of physics, manifests itself across diverse realms, revealing the profound interconnectedness that governs our cosmos</w:t>
      </w:r>
      <w:r w:rsidR="00CF3B82">
        <w:rPr>
          <w:rFonts w:ascii="Calibri" w:hAnsi="Calibri"/>
          <w:color w:val="000000"/>
          <w:sz w:val="24"/>
        </w:rPr>
        <w:t>.</w:t>
      </w:r>
      <w:r>
        <w:rPr>
          <w:rFonts w:ascii="Calibri" w:hAnsi="Calibri"/>
          <w:color w:val="000000"/>
          <w:sz w:val="24"/>
        </w:rPr>
        <w:t xml:space="preserve"> From the delicate harmonies of musical instruments to the rhythmic pulses of living organisms, vibrational resonance weaves a captivating narrative of natural phenomena</w:t>
      </w:r>
      <w:r w:rsidR="00CF3B82">
        <w:rPr>
          <w:rFonts w:ascii="Calibri" w:hAnsi="Calibri"/>
          <w:color w:val="000000"/>
          <w:sz w:val="24"/>
        </w:rPr>
        <w:t>.</w:t>
      </w:r>
      <w:r>
        <w:rPr>
          <w:rFonts w:ascii="Calibri" w:hAnsi="Calibri"/>
          <w:color w:val="000000"/>
          <w:sz w:val="24"/>
        </w:rPr>
        <w:br/>
      </w:r>
      <w:r>
        <w:rPr>
          <w:rFonts w:ascii="Calibri" w:hAnsi="Calibri"/>
          <w:color w:val="000000"/>
          <w:sz w:val="24"/>
        </w:rPr>
        <w:br/>
        <w:t>Venturing deep into the fabric of matter, we encounter molecules and atoms, the fundamental building blocks of existence, vibrating with unceasing energy</w:t>
      </w:r>
      <w:r w:rsidR="00CF3B82">
        <w:rPr>
          <w:rFonts w:ascii="Calibri" w:hAnsi="Calibri"/>
          <w:color w:val="000000"/>
          <w:sz w:val="24"/>
        </w:rPr>
        <w:t>.</w:t>
      </w:r>
      <w:r>
        <w:rPr>
          <w:rFonts w:ascii="Calibri" w:hAnsi="Calibri"/>
          <w:color w:val="000000"/>
          <w:sz w:val="24"/>
        </w:rPr>
        <w:t xml:space="preserve"> When these particles are subjected to external forces, they can be compelled to resonate with specific frequencies, resulting in remarkable amplifications of motion and energy transfer</w:t>
      </w:r>
      <w:r w:rsidR="00CF3B82">
        <w:rPr>
          <w:rFonts w:ascii="Calibri" w:hAnsi="Calibri"/>
          <w:color w:val="000000"/>
          <w:sz w:val="24"/>
        </w:rPr>
        <w:t>.</w:t>
      </w:r>
      <w:r>
        <w:rPr>
          <w:rFonts w:ascii="Calibri" w:hAnsi="Calibri"/>
          <w:color w:val="000000"/>
          <w:sz w:val="24"/>
        </w:rPr>
        <w:t xml:space="preserve"> This phenomenon finds application in a myriad of fields, ranging from engineering and architecture, where resonance plays a crucial role in structural stability, to the deliberate exploitation of resonance in medical imaging techniques like magnetic resonance imaging (MRI), illuminating the inner workings of the human body with astonishing precision</w:t>
      </w:r>
      <w:r w:rsidR="00CF3B82">
        <w:rPr>
          <w:rFonts w:ascii="Calibri" w:hAnsi="Calibri"/>
          <w:color w:val="000000"/>
          <w:sz w:val="24"/>
        </w:rPr>
        <w:t>.</w:t>
      </w:r>
      <w:r>
        <w:rPr>
          <w:rFonts w:ascii="Calibri" w:hAnsi="Calibri"/>
          <w:color w:val="000000"/>
          <w:sz w:val="24"/>
        </w:rPr>
        <w:br/>
      </w:r>
      <w:r>
        <w:rPr>
          <w:rFonts w:ascii="Calibri" w:hAnsi="Calibri"/>
          <w:color w:val="000000"/>
          <w:sz w:val="24"/>
        </w:rPr>
        <w:br/>
        <w:t>The realm of music provides a stirring testament to the power of vibrational resonance</w:t>
      </w:r>
      <w:r w:rsidR="00CF3B82">
        <w:rPr>
          <w:rFonts w:ascii="Calibri" w:hAnsi="Calibri"/>
          <w:color w:val="000000"/>
          <w:sz w:val="24"/>
        </w:rPr>
        <w:t>.</w:t>
      </w:r>
      <w:r>
        <w:rPr>
          <w:rFonts w:ascii="Calibri" w:hAnsi="Calibri"/>
          <w:color w:val="000000"/>
          <w:sz w:val="24"/>
        </w:rPr>
        <w:t xml:space="preserve"> As musical instruments produce sound, they impart vibrations onto the surrounding air molecules, setting them in motion and generating sound waves</w:t>
      </w:r>
      <w:r w:rsidR="00CF3B82">
        <w:rPr>
          <w:rFonts w:ascii="Calibri" w:hAnsi="Calibri"/>
          <w:color w:val="000000"/>
          <w:sz w:val="24"/>
        </w:rPr>
        <w:t>.</w:t>
      </w:r>
      <w:r>
        <w:rPr>
          <w:rFonts w:ascii="Calibri" w:hAnsi="Calibri"/>
          <w:color w:val="000000"/>
          <w:sz w:val="24"/>
        </w:rPr>
        <w:t xml:space="preserve"> These waves, propagating through space, interact with our eardrums, causing them to vibrate in unison</w:t>
      </w:r>
      <w:r w:rsidR="00CF3B82">
        <w:rPr>
          <w:rFonts w:ascii="Calibri" w:hAnsi="Calibri"/>
          <w:color w:val="000000"/>
          <w:sz w:val="24"/>
        </w:rPr>
        <w:t>.</w:t>
      </w:r>
      <w:r>
        <w:rPr>
          <w:rFonts w:ascii="Calibri" w:hAnsi="Calibri"/>
          <w:color w:val="000000"/>
          <w:sz w:val="24"/>
        </w:rPr>
        <w:t xml:space="preserve"> This delicate dance of resonance allows us to perceive and appreciate the symphony of melodies and rhythms that define the human experience</w:t>
      </w:r>
      <w:r w:rsidR="00CF3B82">
        <w:rPr>
          <w:rFonts w:ascii="Calibri" w:hAnsi="Calibri"/>
          <w:color w:val="000000"/>
          <w:sz w:val="24"/>
        </w:rPr>
        <w:t>.</w:t>
      </w:r>
    </w:p>
    <w:p w:rsidR="00E053E0" w:rsidRDefault="00325068">
      <w:r>
        <w:rPr>
          <w:rFonts w:ascii="Calibri" w:hAnsi="Calibri"/>
          <w:color w:val="000000"/>
          <w:sz w:val="28"/>
        </w:rPr>
        <w:t>Summary</w:t>
      </w:r>
    </w:p>
    <w:p w:rsidR="00E053E0" w:rsidRDefault="00325068">
      <w:r>
        <w:rPr>
          <w:rFonts w:ascii="Calibri" w:hAnsi="Calibri"/>
          <w:color w:val="000000"/>
        </w:rPr>
        <w:t>Our exploration of vibrational resonance reveals a fundamental principle underlying the intricate interconnectedness of nature</w:t>
      </w:r>
      <w:r w:rsidR="00CF3B82">
        <w:rPr>
          <w:rFonts w:ascii="Calibri" w:hAnsi="Calibri"/>
          <w:color w:val="000000"/>
        </w:rPr>
        <w:t>.</w:t>
      </w:r>
      <w:r>
        <w:rPr>
          <w:rFonts w:ascii="Calibri" w:hAnsi="Calibri"/>
          <w:color w:val="000000"/>
        </w:rPr>
        <w:t xml:space="preserve"> From the microscopic vibrations of atoms to the </w:t>
      </w:r>
      <w:r>
        <w:rPr>
          <w:rFonts w:ascii="Calibri" w:hAnsi="Calibri"/>
          <w:color w:val="000000"/>
        </w:rPr>
        <w:lastRenderedPageBreak/>
        <w:t>resonant harmonies of music, this phenomenon demonstrates the profound influence of synchrony and rhythm in our universe</w:t>
      </w:r>
      <w:r w:rsidR="00CF3B82">
        <w:rPr>
          <w:rFonts w:ascii="Calibri" w:hAnsi="Calibri"/>
          <w:color w:val="000000"/>
        </w:rPr>
        <w:t>.</w:t>
      </w:r>
      <w:r>
        <w:rPr>
          <w:rFonts w:ascii="Calibri" w:hAnsi="Calibri"/>
          <w:color w:val="000000"/>
        </w:rPr>
        <w:t xml:space="preserve"> Whether in the realm of physics, engineering, medicine, or the arts, vibrational resonance serves as a resounding testament to the exquisite interplay of forces that govern our existence, inspiring awe and wonder as we glimpse the rhythmic beauty of the cosmos</w:t>
      </w:r>
      <w:r w:rsidR="00CF3B82">
        <w:rPr>
          <w:rFonts w:ascii="Calibri" w:hAnsi="Calibri"/>
          <w:color w:val="000000"/>
        </w:rPr>
        <w:t>.</w:t>
      </w:r>
    </w:p>
    <w:sectPr w:rsidR="00E053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6861954">
    <w:abstractNumId w:val="8"/>
  </w:num>
  <w:num w:numId="2" w16cid:durableId="622734561">
    <w:abstractNumId w:val="6"/>
  </w:num>
  <w:num w:numId="3" w16cid:durableId="1437871067">
    <w:abstractNumId w:val="5"/>
  </w:num>
  <w:num w:numId="4" w16cid:durableId="1414083824">
    <w:abstractNumId w:val="4"/>
  </w:num>
  <w:num w:numId="5" w16cid:durableId="435366940">
    <w:abstractNumId w:val="7"/>
  </w:num>
  <w:num w:numId="6" w16cid:durableId="243804804">
    <w:abstractNumId w:val="3"/>
  </w:num>
  <w:num w:numId="7" w16cid:durableId="2144884092">
    <w:abstractNumId w:val="2"/>
  </w:num>
  <w:num w:numId="8" w16cid:durableId="2052070600">
    <w:abstractNumId w:val="1"/>
  </w:num>
  <w:num w:numId="9" w16cid:durableId="1706519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5068"/>
    <w:rsid w:val="00326F90"/>
    <w:rsid w:val="00AA1D8D"/>
    <w:rsid w:val="00B47730"/>
    <w:rsid w:val="00CB0664"/>
    <w:rsid w:val="00CF3B82"/>
    <w:rsid w:val="00E053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