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97A25" w:rsidRDefault="00F80113">
      <w:pPr>
        <w:jc w:val="center"/>
      </w:pPr>
      <w:r>
        <w:rPr>
          <w:rFonts w:ascii="TimesNewToman" w:hAnsi="TimesNewToman"/>
          <w:color w:val="000000"/>
          <w:sz w:val="44"/>
        </w:rPr>
        <w:t>Interstellar Explorations: Delving into the Cosmic Abyss</w:t>
      </w:r>
    </w:p>
    <w:p w:rsidR="00897A25" w:rsidRDefault="00F80113">
      <w:pPr>
        <w:pStyle w:val="NoSpacing"/>
        <w:jc w:val="center"/>
      </w:pPr>
      <w:r>
        <w:rPr>
          <w:rFonts w:ascii="TimesNewToman" w:hAnsi="TimesNewToman"/>
          <w:color w:val="000000"/>
          <w:sz w:val="36"/>
        </w:rPr>
        <w:t>Dr</w:t>
      </w:r>
      <w:r w:rsidR="006B7DEB">
        <w:rPr>
          <w:rFonts w:ascii="TimesNewToman" w:hAnsi="TimesNewToman"/>
          <w:color w:val="000000"/>
          <w:sz w:val="36"/>
        </w:rPr>
        <w:t>.</w:t>
      </w:r>
      <w:r>
        <w:rPr>
          <w:rFonts w:ascii="TimesNewToman" w:hAnsi="TimesNewToman"/>
          <w:color w:val="000000"/>
          <w:sz w:val="36"/>
        </w:rPr>
        <w:t xml:space="preserve"> Luna A</w:t>
      </w:r>
      <w:r w:rsidR="006B7DEB">
        <w:rPr>
          <w:rFonts w:ascii="TimesNewToman" w:hAnsi="TimesNewToman"/>
          <w:color w:val="000000"/>
          <w:sz w:val="36"/>
        </w:rPr>
        <w:t>.</w:t>
      </w:r>
      <w:r>
        <w:rPr>
          <w:rFonts w:ascii="TimesNewToman" w:hAnsi="TimesNewToman"/>
          <w:color w:val="000000"/>
          <w:sz w:val="36"/>
        </w:rPr>
        <w:t xml:space="preserve"> Hendrix</w:t>
      </w:r>
    </w:p>
    <w:p w:rsidR="00897A25" w:rsidRDefault="00F80113">
      <w:pPr>
        <w:jc w:val="center"/>
      </w:pPr>
      <w:r>
        <w:rPr>
          <w:rFonts w:ascii="TimesNewToman" w:hAnsi="TimesNewToman"/>
          <w:color w:val="000000"/>
          <w:sz w:val="32"/>
        </w:rPr>
        <w:t>luna</w:t>
      </w:r>
      <w:r w:rsidR="006B7DEB">
        <w:rPr>
          <w:rFonts w:ascii="TimesNewToman" w:hAnsi="TimesNewToman"/>
          <w:color w:val="000000"/>
          <w:sz w:val="32"/>
        </w:rPr>
        <w:t>.</w:t>
      </w:r>
      <w:r>
        <w:rPr>
          <w:rFonts w:ascii="TimesNewToman" w:hAnsi="TimesNewToman"/>
          <w:color w:val="000000"/>
          <w:sz w:val="32"/>
        </w:rPr>
        <w:t>hendrix21@universeconnect</w:t>
      </w:r>
      <w:r w:rsidR="006B7DEB">
        <w:rPr>
          <w:rFonts w:ascii="TimesNewToman" w:hAnsi="TimesNewToman"/>
          <w:color w:val="000000"/>
          <w:sz w:val="32"/>
        </w:rPr>
        <w:t>.</w:t>
      </w:r>
      <w:r>
        <w:rPr>
          <w:rFonts w:ascii="TimesNewToman" w:hAnsi="TimesNewToman"/>
          <w:color w:val="000000"/>
          <w:sz w:val="32"/>
        </w:rPr>
        <w:t>space</w:t>
      </w:r>
    </w:p>
    <w:p w:rsidR="00897A25" w:rsidRDefault="00897A25"/>
    <w:p w:rsidR="00897A25" w:rsidRDefault="00F80113">
      <w:r>
        <w:rPr>
          <w:rFonts w:ascii="TimesNewToman" w:hAnsi="TimesNewToman"/>
          <w:color w:val="000000"/>
          <w:sz w:val="24"/>
        </w:rPr>
        <w:t>In the vast expanse of the cosmos, humanity's innate curiosity has propelled us to explore the depths of the unknown</w:t>
      </w:r>
      <w:r w:rsidR="006B7DEB">
        <w:rPr>
          <w:rFonts w:ascii="TimesNewToman" w:hAnsi="TimesNewToman"/>
          <w:color w:val="000000"/>
          <w:sz w:val="24"/>
        </w:rPr>
        <w:t>.</w:t>
      </w:r>
      <w:r>
        <w:rPr>
          <w:rFonts w:ascii="TimesNewToman" w:hAnsi="TimesNewToman"/>
          <w:color w:val="000000"/>
          <w:sz w:val="24"/>
        </w:rPr>
        <w:t xml:space="preserve"> Our desire to uncover the secrets of distant worlds, unravel the mysteries of extraterrestrial life, and grasp the grandeur of the universe knows no bounds</w:t>
      </w:r>
      <w:r w:rsidR="006B7DEB">
        <w:rPr>
          <w:rFonts w:ascii="TimesNewToman" w:hAnsi="TimesNewToman"/>
          <w:color w:val="000000"/>
          <w:sz w:val="24"/>
        </w:rPr>
        <w:t>.</w:t>
      </w:r>
      <w:r>
        <w:rPr>
          <w:rFonts w:ascii="TimesNewToman" w:hAnsi="TimesNewToman"/>
          <w:color w:val="000000"/>
          <w:sz w:val="24"/>
        </w:rPr>
        <w:t xml:space="preserve"> Interstellar explorations have emerged as a captivating realm of scientific endeavor, driven by the indomitable spirit of discovery</w:t>
      </w:r>
      <w:r w:rsidR="006B7DEB">
        <w:rPr>
          <w:rFonts w:ascii="TimesNewToman" w:hAnsi="TimesNewToman"/>
          <w:color w:val="000000"/>
          <w:sz w:val="24"/>
        </w:rPr>
        <w:t>.</w:t>
      </w:r>
      <w:r>
        <w:rPr>
          <w:rFonts w:ascii="TimesNewToman" w:hAnsi="TimesNewToman"/>
          <w:color w:val="000000"/>
          <w:sz w:val="24"/>
        </w:rPr>
        <w:t xml:space="preserve"> Embarking on these epic journeys, we transcend the limits of our earthly existence and embrace the limitless possibilities that lie beyond our planet</w:t>
      </w:r>
      <w:r w:rsidR="006B7DEB">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As we venture into the cosmic abyss, we encounter awe-inspiring celestial bodies, each possessing unique characteristics and captivating phenomena</w:t>
      </w:r>
      <w:r w:rsidR="006B7DEB">
        <w:rPr>
          <w:rFonts w:ascii="TimesNewToman" w:hAnsi="TimesNewToman"/>
          <w:color w:val="000000"/>
          <w:sz w:val="24"/>
        </w:rPr>
        <w:t>.</w:t>
      </w:r>
      <w:r>
        <w:rPr>
          <w:rFonts w:ascii="TimesNewToman" w:hAnsi="TimesNewToman"/>
          <w:color w:val="000000"/>
          <w:sz w:val="24"/>
        </w:rPr>
        <w:t xml:space="preserve"> From the fiery hearts of stars and the enigmatic rings of gas giants to the vibrant dance of nebulas and the perplexing properties of black holes, the universe unveils its boundless wonders</w:t>
      </w:r>
      <w:r w:rsidR="006B7DEB">
        <w:rPr>
          <w:rFonts w:ascii="TimesNewToman" w:hAnsi="TimesNewToman"/>
          <w:color w:val="000000"/>
          <w:sz w:val="24"/>
        </w:rPr>
        <w:t>.</w:t>
      </w:r>
      <w:r>
        <w:rPr>
          <w:rFonts w:ascii="TimesNewToman" w:hAnsi="TimesNewToman"/>
          <w:color w:val="000000"/>
          <w:sz w:val="24"/>
        </w:rPr>
        <w:t xml:space="preserve"> Through meticulous observations, cutting-edge technologies, and ingenious space missions, we unravel the mysteries that have long tantalized our imaginations</w:t>
      </w:r>
      <w:r w:rsidR="006B7DEB">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Interstellar explorations challenge our understanding of physics, relativity, and the very nature of space and time</w:t>
      </w:r>
      <w:r w:rsidR="006B7DEB">
        <w:rPr>
          <w:rFonts w:ascii="TimesNewToman" w:hAnsi="TimesNewToman"/>
          <w:color w:val="000000"/>
          <w:sz w:val="24"/>
        </w:rPr>
        <w:t>.</w:t>
      </w:r>
      <w:r>
        <w:rPr>
          <w:rFonts w:ascii="TimesNewToman" w:hAnsi="TimesNewToman"/>
          <w:color w:val="000000"/>
          <w:sz w:val="24"/>
        </w:rPr>
        <w:t xml:space="preserve"> As we delve deeper into the cosmos, we encounter gravitational forces, cosmic radiation, and phenomena that defy conventional wisdom</w:t>
      </w:r>
      <w:r w:rsidR="006B7DEB">
        <w:rPr>
          <w:rFonts w:ascii="TimesNewToman" w:hAnsi="TimesNewToman"/>
          <w:color w:val="000000"/>
          <w:sz w:val="24"/>
        </w:rPr>
        <w:t>.</w:t>
      </w:r>
      <w:r>
        <w:rPr>
          <w:rFonts w:ascii="TimesNewToman" w:hAnsi="TimesNewToman"/>
          <w:color w:val="000000"/>
          <w:sz w:val="24"/>
        </w:rPr>
        <w:t xml:space="preserve"> These challenges fuel scientific breakthroughs, pushing the boundaries of human knowledge and propelling us towards a profound comprehension of the fundamental laws that govern the universe</w:t>
      </w:r>
      <w:r w:rsidR="006B7DEB">
        <w:rPr>
          <w:rFonts w:ascii="TimesNewToman" w:hAnsi="TimesNewToman"/>
          <w:color w:val="000000"/>
          <w:sz w:val="24"/>
        </w:rPr>
        <w:t>.</w:t>
      </w:r>
    </w:p>
    <w:p w:rsidR="00897A25" w:rsidRDefault="00F80113">
      <w:r>
        <w:rPr>
          <w:rFonts w:ascii="TimesNewToman" w:hAnsi="TimesNewToman"/>
          <w:color w:val="000000"/>
          <w:sz w:val="28"/>
        </w:rPr>
        <w:t>Summary</w:t>
      </w:r>
    </w:p>
    <w:p w:rsidR="00897A25" w:rsidRDefault="00F80113">
      <w:r>
        <w:rPr>
          <w:rFonts w:ascii="TimesNewToman" w:hAnsi="TimesNewToman"/>
          <w:color w:val="000000"/>
        </w:rPr>
        <w:t>Interstellar explorations epitomize the audacity of human ambition, driven by our insatiable quest for knowledge and the allure of the unknown</w:t>
      </w:r>
      <w:r w:rsidR="006B7DEB">
        <w:rPr>
          <w:rFonts w:ascii="TimesNewToman" w:hAnsi="TimesNewToman"/>
          <w:color w:val="000000"/>
        </w:rPr>
        <w:t>.</w:t>
      </w:r>
      <w:r>
        <w:rPr>
          <w:rFonts w:ascii="TimesNewToman" w:hAnsi="TimesNewToman"/>
          <w:color w:val="000000"/>
        </w:rPr>
        <w:t xml:space="preserve"> By embarking on these extraordinary journeys, we unravel the mysteries of distant worlds, encounter celestial spectacles, and challenge our understanding of the fundamental laws of the universe</w:t>
      </w:r>
      <w:r w:rsidR="006B7DEB">
        <w:rPr>
          <w:rFonts w:ascii="TimesNewToman" w:hAnsi="TimesNewToman"/>
          <w:color w:val="000000"/>
        </w:rPr>
        <w:t>.</w:t>
      </w:r>
      <w:r>
        <w:rPr>
          <w:rFonts w:ascii="TimesNewToman" w:hAnsi="TimesNewToman"/>
          <w:color w:val="000000"/>
        </w:rPr>
        <w:t xml:space="preserve"> Each mission expands our cosmic horizons, unveiling the vastness and complexity of the cosmos while inspiring future generations to dream big and strive for the impossible</w:t>
      </w:r>
      <w:r w:rsidR="006B7DEB">
        <w:rPr>
          <w:rFonts w:ascii="TimesNewToman" w:hAnsi="TimesNewToman"/>
          <w:color w:val="000000"/>
        </w:rPr>
        <w:t>.</w:t>
      </w:r>
    </w:p>
    <w:sectPr w:rsidR="00897A2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97480747">
    <w:abstractNumId w:val="8"/>
  </w:num>
  <w:num w:numId="2" w16cid:durableId="1245841828">
    <w:abstractNumId w:val="6"/>
  </w:num>
  <w:num w:numId="3" w16cid:durableId="266278212">
    <w:abstractNumId w:val="5"/>
  </w:num>
  <w:num w:numId="4" w16cid:durableId="1775439900">
    <w:abstractNumId w:val="4"/>
  </w:num>
  <w:num w:numId="5" w16cid:durableId="326634456">
    <w:abstractNumId w:val="7"/>
  </w:num>
  <w:num w:numId="6" w16cid:durableId="1105810883">
    <w:abstractNumId w:val="3"/>
  </w:num>
  <w:num w:numId="7" w16cid:durableId="1336805265">
    <w:abstractNumId w:val="2"/>
  </w:num>
  <w:num w:numId="8" w16cid:durableId="1382512121">
    <w:abstractNumId w:val="1"/>
  </w:num>
  <w:num w:numId="9" w16cid:durableId="1973562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B7DEB"/>
    <w:rsid w:val="00897A25"/>
    <w:rsid w:val="00AA1D8D"/>
    <w:rsid w:val="00B47730"/>
    <w:rsid w:val="00CB0664"/>
    <w:rsid w:val="00F8011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2024-01-14T14:31:00Z</dcterms:modified>
  <cp:category/>
</cp:coreProperties>
</file>