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4695C" w:rsidRDefault="006E08AB">
      <w:pPr>
        <w:jc w:val="center"/>
      </w:pPr>
      <w:r>
        <w:rPr>
          <w:rFonts w:ascii="TimesNewToman" w:hAnsi="TimesNewToman"/>
          <w:color w:val="000000"/>
          <w:sz w:val="44"/>
        </w:rPr>
        <w:t>The Enduring Enigma of Consciousness</w:t>
      </w:r>
    </w:p>
    <w:p w:rsidR="0024695C" w:rsidRDefault="006E08AB">
      <w:pPr>
        <w:pStyle w:val="NoSpacing"/>
        <w:jc w:val="center"/>
      </w:pPr>
      <w:r>
        <w:rPr>
          <w:rFonts w:ascii="TimesNewToman" w:hAnsi="TimesNewToman"/>
          <w:color w:val="000000"/>
          <w:sz w:val="36"/>
        </w:rPr>
        <w:t>Dr</w:t>
      </w:r>
      <w:r w:rsidR="00517F51">
        <w:rPr>
          <w:rFonts w:ascii="TimesNewToman" w:hAnsi="TimesNewToman"/>
          <w:color w:val="000000"/>
          <w:sz w:val="36"/>
        </w:rPr>
        <w:t>.</w:t>
      </w:r>
      <w:r>
        <w:rPr>
          <w:rFonts w:ascii="TimesNewToman" w:hAnsi="TimesNewToman"/>
          <w:color w:val="000000"/>
          <w:sz w:val="36"/>
        </w:rPr>
        <w:t xml:space="preserve"> Anya Gupta</w:t>
      </w:r>
    </w:p>
    <w:p w:rsidR="0024695C" w:rsidRDefault="006E08AB">
      <w:pPr>
        <w:jc w:val="center"/>
      </w:pPr>
      <w:r>
        <w:rPr>
          <w:rFonts w:ascii="TimesNewToman" w:hAnsi="TimesNewToman"/>
          <w:color w:val="000000"/>
          <w:sz w:val="32"/>
        </w:rPr>
        <w:t>agupta@neuro</w:t>
      </w:r>
      <w:r w:rsidR="00517F51">
        <w:rPr>
          <w:rFonts w:ascii="TimesNewToman" w:hAnsi="TimesNewToman"/>
          <w:color w:val="000000"/>
          <w:sz w:val="32"/>
        </w:rPr>
        <w:t>.</w:t>
      </w:r>
      <w:r>
        <w:rPr>
          <w:rFonts w:ascii="TimesNewToman" w:hAnsi="TimesNewToman"/>
          <w:color w:val="000000"/>
          <w:sz w:val="32"/>
        </w:rPr>
        <w:t>org</w:t>
      </w:r>
    </w:p>
    <w:p w:rsidR="0024695C" w:rsidRDefault="0024695C"/>
    <w:p w:rsidR="0024695C" w:rsidRDefault="006E08AB">
      <w:r>
        <w:rPr>
          <w:rFonts w:ascii="TimesNewToman" w:hAnsi="TimesNewToman"/>
          <w:color w:val="000000"/>
          <w:sz w:val="24"/>
        </w:rPr>
        <w:t>The intricate workings of consciousness have long captivated the curious minds of philosophers, scientists, and artists alike</w:t>
      </w:r>
      <w:r w:rsidR="00517F51">
        <w:rPr>
          <w:rFonts w:ascii="TimesNewToman" w:hAnsi="TimesNewToman"/>
          <w:color w:val="000000"/>
          <w:sz w:val="24"/>
        </w:rPr>
        <w:t>.</w:t>
      </w:r>
      <w:r>
        <w:rPr>
          <w:rFonts w:ascii="TimesNewToman" w:hAnsi="TimesNewToman"/>
          <w:color w:val="000000"/>
          <w:sz w:val="24"/>
        </w:rPr>
        <w:t xml:space="preserve"> Its elusive nature has given rise to a plethora of theories and hypotheses, encompassing diverse fields such as neuroscience, psychology, and philosophy</w:t>
      </w:r>
      <w:r w:rsidR="00517F51">
        <w:rPr>
          <w:rFonts w:ascii="TimesNewToman" w:hAnsi="TimesNewToman"/>
          <w:color w:val="000000"/>
          <w:sz w:val="24"/>
        </w:rPr>
        <w:t>.</w:t>
      </w:r>
      <w:r>
        <w:rPr>
          <w:rFonts w:ascii="TimesNewToman" w:hAnsi="TimesNewToman"/>
          <w:color w:val="000000"/>
          <w:sz w:val="24"/>
        </w:rPr>
        <w:t xml:space="preserve"> Despite the advancements in modern science, consciousness remains an enigmatic phenomenon, evoking profound questions about our existence, perception, and relationship with the universe</w:t>
      </w:r>
      <w:r w:rsidR="00517F51">
        <w:rPr>
          <w:rFonts w:ascii="TimesNewToman" w:hAnsi="TimesNewToman"/>
          <w:color w:val="000000"/>
          <w:sz w:val="24"/>
        </w:rPr>
        <w:t>.</w:t>
      </w:r>
      <w:r>
        <w:rPr>
          <w:rFonts w:ascii="TimesNewToman" w:hAnsi="TimesNewToman"/>
          <w:color w:val="000000"/>
          <w:sz w:val="24"/>
        </w:rPr>
        <w:t xml:space="preserve"> Unraveling the complexities of consciousness presents an intellectual frontier that promises transformative insights into the essence of being</w:t>
      </w:r>
      <w:r w:rsidR="00517F51">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As we delve into the depths of consciousness, we encounter a myriad of perplexing questions</w:t>
      </w:r>
      <w:r w:rsidR="00517F51">
        <w:rPr>
          <w:rFonts w:ascii="TimesNewToman" w:hAnsi="TimesNewToman"/>
          <w:color w:val="000000"/>
          <w:sz w:val="24"/>
        </w:rPr>
        <w:t>.</w:t>
      </w:r>
      <w:r>
        <w:rPr>
          <w:rFonts w:ascii="TimesNewToman" w:hAnsi="TimesNewToman"/>
          <w:color w:val="000000"/>
          <w:sz w:val="24"/>
        </w:rPr>
        <w:t xml:space="preserve"> What are the physiological and neural correlates of consciousness? How do subjective experiences arise from electrochemical processes in the brain? What is the relationship between consciousness and the physical world we perceive? These questions challenge the boundaries of our understanding and invite us to explore the fundamental nature of reality</w:t>
      </w:r>
      <w:r w:rsidR="00517F51">
        <w:rPr>
          <w:rFonts w:ascii="TimesNewToman" w:hAnsi="TimesNewToman"/>
          <w:color w:val="000000"/>
          <w:sz w:val="24"/>
        </w:rPr>
        <w:t>.</w:t>
      </w:r>
      <w:r>
        <w:rPr>
          <w:rFonts w:ascii="TimesNewToman" w:hAnsi="TimesNewToman"/>
          <w:color w:val="000000"/>
          <w:sz w:val="24"/>
        </w:rPr>
        <w:t xml:space="preserve"> The journey to understanding consciousness promises to shed light on the interconnectedness of mind, body, and the cosmos, offering a glimpse into the deepest mysteries of human existence</w:t>
      </w:r>
      <w:r w:rsidR="00517F51">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Furthermore, the exploration of consciousness has profound implications for our understanding of free will, moral responsibility, and the nature of qualia</w:t>
      </w:r>
      <w:r w:rsidR="00517F51">
        <w:rPr>
          <w:rFonts w:ascii="TimesNewToman" w:hAnsi="TimesNewToman"/>
          <w:color w:val="000000"/>
          <w:sz w:val="24"/>
        </w:rPr>
        <w:t>.</w:t>
      </w:r>
      <w:r>
        <w:rPr>
          <w:rFonts w:ascii="TimesNewToman" w:hAnsi="TimesNewToman"/>
          <w:color w:val="000000"/>
          <w:sz w:val="24"/>
        </w:rPr>
        <w:t xml:space="preserve"> By unraveling the mechanisms underlying conscious experience, we may gain insights into the relationship between the conscious and unconscious mind, the genesis of creativity and inspiration, and the essence of self-awareness</w:t>
      </w:r>
      <w:r w:rsidR="00517F51">
        <w:rPr>
          <w:rFonts w:ascii="TimesNewToman" w:hAnsi="TimesNewToman"/>
          <w:color w:val="000000"/>
          <w:sz w:val="24"/>
        </w:rPr>
        <w:t>.</w:t>
      </w:r>
      <w:r>
        <w:rPr>
          <w:rFonts w:ascii="TimesNewToman" w:hAnsi="TimesNewToman"/>
          <w:color w:val="000000"/>
          <w:sz w:val="24"/>
        </w:rPr>
        <w:t xml:space="preserve"> The quest to comprehend consciousness is a testament to our insatiable curiosity, our desire to understand the universe and our place within it</w:t>
      </w:r>
      <w:r w:rsidR="00517F51">
        <w:rPr>
          <w:rFonts w:ascii="TimesNewToman" w:hAnsi="TimesNewToman"/>
          <w:color w:val="000000"/>
          <w:sz w:val="24"/>
        </w:rPr>
        <w:t>.</w:t>
      </w:r>
      <w:r>
        <w:rPr>
          <w:rFonts w:ascii="TimesNewToman" w:hAnsi="TimesNewToman"/>
          <w:color w:val="000000"/>
          <w:sz w:val="24"/>
        </w:rPr>
        <w:t xml:space="preserve"> It is a journey fraught with challenges, but the potential rewards are immense, promising transformative insights into the very essence of existence</w:t>
      </w:r>
      <w:r w:rsidR="00517F51">
        <w:rPr>
          <w:rFonts w:ascii="TimesNewToman" w:hAnsi="TimesNewToman"/>
          <w:color w:val="000000"/>
          <w:sz w:val="24"/>
        </w:rPr>
        <w:t>.</w:t>
      </w:r>
    </w:p>
    <w:p w:rsidR="0024695C" w:rsidRDefault="006E08AB">
      <w:r>
        <w:rPr>
          <w:rFonts w:ascii="TimesNewToman" w:hAnsi="TimesNewToman"/>
          <w:color w:val="000000"/>
          <w:sz w:val="28"/>
        </w:rPr>
        <w:t>Summary</w:t>
      </w:r>
    </w:p>
    <w:p w:rsidR="0024695C" w:rsidRDefault="006E08AB">
      <w:r>
        <w:rPr>
          <w:rFonts w:ascii="TimesNewToman" w:hAnsi="TimesNewToman"/>
          <w:color w:val="000000"/>
        </w:rPr>
        <w:t>The study of consciousness, an enduring enigma that has challenged scholars for centuries, presents a captivating frontier of intellectual exploration</w:t>
      </w:r>
      <w:r w:rsidR="00517F51">
        <w:rPr>
          <w:rFonts w:ascii="TimesNewToman" w:hAnsi="TimesNewToman"/>
          <w:color w:val="000000"/>
        </w:rPr>
        <w:t>.</w:t>
      </w:r>
      <w:r>
        <w:rPr>
          <w:rFonts w:ascii="TimesNewToman" w:hAnsi="TimesNewToman"/>
          <w:color w:val="000000"/>
        </w:rPr>
        <w:t xml:space="preserve"> From the intricacies of neural processes to the nature of subjective experience, the quest to understand consciousness promises transformative insights into our existence, perception, and relationship with the universe</w:t>
      </w:r>
      <w:r w:rsidR="00517F51">
        <w:rPr>
          <w:rFonts w:ascii="TimesNewToman" w:hAnsi="TimesNewToman"/>
          <w:color w:val="000000"/>
        </w:rPr>
        <w:t>.</w:t>
      </w:r>
      <w:r>
        <w:rPr>
          <w:rFonts w:ascii="TimesNewToman" w:hAnsi="TimesNewToman"/>
          <w:color w:val="000000"/>
        </w:rPr>
        <w:t xml:space="preserve"> Its ramifications extend to fundamental questions of free will, moral responsibility, and the essence of qualia</w:t>
      </w:r>
      <w:r w:rsidR="00517F51">
        <w:rPr>
          <w:rFonts w:ascii="TimesNewToman" w:hAnsi="TimesNewToman"/>
          <w:color w:val="000000"/>
        </w:rPr>
        <w:t>.</w:t>
      </w:r>
      <w:r>
        <w:rPr>
          <w:rFonts w:ascii="TimesNewToman" w:hAnsi="TimesNewToman"/>
          <w:color w:val="000000"/>
        </w:rPr>
        <w:t xml:space="preserve"> As we delve deeper into the mysteries of the conscious mind, we may unlock the </w:t>
      </w:r>
      <w:r>
        <w:rPr>
          <w:rFonts w:ascii="TimesNewToman" w:hAnsi="TimesNewToman"/>
          <w:color w:val="000000"/>
        </w:rPr>
        <w:lastRenderedPageBreak/>
        <w:t>secrets of creativity, inspiration, and self-awareness, gaining a profound understanding of the universe and our place within it</w:t>
      </w:r>
      <w:r w:rsidR="00517F51">
        <w:rPr>
          <w:rFonts w:ascii="TimesNewToman" w:hAnsi="TimesNewToman"/>
          <w:color w:val="000000"/>
        </w:rPr>
        <w:t>.</w:t>
      </w:r>
    </w:p>
    <w:sectPr w:rsidR="0024695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99447380">
    <w:abstractNumId w:val="8"/>
  </w:num>
  <w:num w:numId="2" w16cid:durableId="1850366844">
    <w:abstractNumId w:val="6"/>
  </w:num>
  <w:num w:numId="3" w16cid:durableId="1081833183">
    <w:abstractNumId w:val="5"/>
  </w:num>
  <w:num w:numId="4" w16cid:durableId="1930580911">
    <w:abstractNumId w:val="4"/>
  </w:num>
  <w:num w:numId="5" w16cid:durableId="1037778914">
    <w:abstractNumId w:val="7"/>
  </w:num>
  <w:num w:numId="6" w16cid:durableId="1915509530">
    <w:abstractNumId w:val="3"/>
  </w:num>
  <w:num w:numId="7" w16cid:durableId="1504779828">
    <w:abstractNumId w:val="2"/>
  </w:num>
  <w:num w:numId="8" w16cid:durableId="987054192">
    <w:abstractNumId w:val="1"/>
  </w:num>
  <w:num w:numId="9" w16cid:durableId="12744813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4695C"/>
    <w:rsid w:val="0029639D"/>
    <w:rsid w:val="00326F90"/>
    <w:rsid w:val="00517F51"/>
    <w:rsid w:val="006E08A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402</Words>
  <Characters>2297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2024-01-14T14:33:00Z</dcterms:modified>
  <cp:category/>
</cp:coreProperties>
</file>