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0890" w:rsidRDefault="009E56D9">
      <w:pPr>
        <w:jc w:val="center"/>
      </w:pPr>
      <w:r>
        <w:rPr>
          <w:rFonts w:ascii="TimesNewToman" w:hAnsi="TimesNewToman"/>
          <w:color w:val="000000"/>
          <w:sz w:val="44"/>
        </w:rPr>
        <w:t>Interstellar Echoes, Threads of Cosmic Connection</w:t>
      </w:r>
    </w:p>
    <w:p w:rsidR="00AD0890" w:rsidRDefault="009E56D9">
      <w:pPr>
        <w:pStyle w:val="NoSpacing"/>
        <w:jc w:val="center"/>
      </w:pPr>
      <w:r>
        <w:rPr>
          <w:rFonts w:ascii="TimesNewToman" w:hAnsi="TimesNewToman"/>
          <w:color w:val="000000"/>
          <w:sz w:val="36"/>
        </w:rPr>
        <w:t>Dr</w:t>
      </w:r>
      <w:r w:rsidR="00BB33DC">
        <w:rPr>
          <w:rFonts w:ascii="TimesNewToman" w:hAnsi="TimesNewToman"/>
          <w:color w:val="000000"/>
          <w:sz w:val="36"/>
        </w:rPr>
        <w:t>.</w:t>
      </w:r>
      <w:r>
        <w:rPr>
          <w:rFonts w:ascii="TimesNewToman" w:hAnsi="TimesNewToman"/>
          <w:color w:val="000000"/>
          <w:sz w:val="36"/>
        </w:rPr>
        <w:t xml:space="preserve"> Evelyn Stone</w:t>
      </w:r>
    </w:p>
    <w:p w:rsidR="00AD0890" w:rsidRDefault="009E56D9">
      <w:pPr>
        <w:jc w:val="center"/>
      </w:pPr>
      <w:r>
        <w:rPr>
          <w:rFonts w:ascii="TimesNewToman" w:hAnsi="TimesNewToman"/>
          <w:color w:val="000000"/>
          <w:sz w:val="32"/>
        </w:rPr>
        <w:t>evelyn</w:t>
      </w:r>
      <w:r w:rsidR="00BB33DC">
        <w:rPr>
          <w:rFonts w:ascii="TimesNewToman" w:hAnsi="TimesNewToman"/>
          <w:color w:val="000000"/>
          <w:sz w:val="32"/>
        </w:rPr>
        <w:t>.</w:t>
      </w:r>
      <w:r>
        <w:rPr>
          <w:rFonts w:ascii="TimesNewToman" w:hAnsi="TimesNewToman"/>
          <w:color w:val="000000"/>
          <w:sz w:val="32"/>
        </w:rPr>
        <w:t>stone@astronewton</w:t>
      </w:r>
      <w:r w:rsidR="00BB33DC">
        <w:rPr>
          <w:rFonts w:ascii="TimesNewToman" w:hAnsi="TimesNewToman"/>
          <w:color w:val="000000"/>
          <w:sz w:val="32"/>
        </w:rPr>
        <w:t>.</w:t>
      </w:r>
      <w:r>
        <w:rPr>
          <w:rFonts w:ascii="TimesNewToman" w:hAnsi="TimesNewToman"/>
          <w:color w:val="000000"/>
          <w:sz w:val="32"/>
        </w:rPr>
        <w:t>academy</w:t>
      </w:r>
    </w:p>
    <w:p w:rsidR="00AD0890" w:rsidRDefault="00AD0890"/>
    <w:p w:rsidR="00AD0890" w:rsidRDefault="009E56D9">
      <w:r>
        <w:rPr>
          <w:rFonts w:ascii="TimesNewToman" w:hAnsi="TimesNewToman"/>
          <w:color w:val="000000"/>
          <w:sz w:val="24"/>
        </w:rPr>
        <w:t>In the vast expanse of the cosmos, beyond the celestial realm we see with our eyes, there exists an intricate web of cosmic resonance</w:t>
      </w:r>
      <w:r w:rsidR="00BB33DC">
        <w:rPr>
          <w:rFonts w:ascii="TimesNewToman" w:hAnsi="TimesNewToman"/>
          <w:color w:val="000000"/>
          <w:sz w:val="24"/>
        </w:rPr>
        <w:t>.</w:t>
      </w:r>
      <w:r>
        <w:rPr>
          <w:rFonts w:ascii="TimesNewToman" w:hAnsi="TimesNewToman"/>
          <w:color w:val="000000"/>
          <w:sz w:val="24"/>
        </w:rPr>
        <w:t xml:space="preserve"> Interstellar echoes, like whispers carried by the winds of time, paint a vivid tapestry of interconnectedness, revealing a shared narrative of the universe's grand symphony</w:t>
      </w:r>
      <w:r w:rsidR="00BB33DC">
        <w:rPr>
          <w:rFonts w:ascii="TimesNewToman" w:hAnsi="TimesNewToman"/>
          <w:color w:val="000000"/>
          <w:sz w:val="24"/>
        </w:rPr>
        <w:t>.</w:t>
      </w:r>
      <w:r>
        <w:rPr>
          <w:rFonts w:ascii="TimesNewToman" w:hAnsi="TimesNewToman"/>
          <w:color w:val="000000"/>
          <w:sz w:val="24"/>
        </w:rPr>
        <w:t xml:space="preserve"> These echoes, remnants of stellar explosions, distant galaxies, and celestial events, carry an extraordinary tale of cosmic evolution</w:t>
      </w:r>
      <w:r w:rsidR="00BB33D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seek to understand our place within the vast cosmos, these interstellar echoes offer a profound insight into the universe's narrative</w:t>
      </w:r>
      <w:r w:rsidR="00BB33DC">
        <w:rPr>
          <w:rFonts w:ascii="TimesNewToman" w:hAnsi="TimesNewToman"/>
          <w:color w:val="000000"/>
          <w:sz w:val="24"/>
        </w:rPr>
        <w:t>.</w:t>
      </w:r>
      <w:r>
        <w:rPr>
          <w:rFonts w:ascii="TimesNewToman" w:hAnsi="TimesNewToman"/>
          <w:color w:val="000000"/>
          <w:sz w:val="24"/>
        </w:rPr>
        <w:t xml:space="preserve"> Pulsars, the remnants of massive stars, emit rhythmic pulses, allowing astronomers to probe the depths of spacetime and unravel the mysteries of neutron stars</w:t>
      </w:r>
      <w:r w:rsidR="00BB33DC">
        <w:rPr>
          <w:rFonts w:ascii="TimesNewToman" w:hAnsi="TimesNewToman"/>
          <w:color w:val="000000"/>
          <w:sz w:val="24"/>
        </w:rPr>
        <w:t>.</w:t>
      </w:r>
      <w:r>
        <w:rPr>
          <w:rFonts w:ascii="TimesNewToman" w:hAnsi="TimesNewToman"/>
          <w:color w:val="000000"/>
          <w:sz w:val="24"/>
        </w:rPr>
        <w:t xml:space="preserve"> The detection of gravitational waves, ripples in spacetime caused by violent cosmic phenomena, opens new vistas of understanding into the dynamic interplay of the cosmos</w:t>
      </w:r>
      <w:r w:rsidR="00BB33DC">
        <w:rPr>
          <w:rFonts w:ascii="TimesNewToman" w:hAnsi="TimesNewToman"/>
          <w:color w:val="000000"/>
          <w:sz w:val="24"/>
        </w:rPr>
        <w:t>.</w:t>
      </w:r>
      <w:r>
        <w:rPr>
          <w:rFonts w:ascii="TimesNewToman" w:hAnsi="TimesNewToman"/>
          <w:color w:val="000000"/>
          <w:sz w:val="24"/>
        </w:rPr>
        <w:t xml:space="preserve"> They provide irrefutable evidence of black holes and pave the way for exploring the enigmatic realms of quantum gravity</w:t>
      </w:r>
      <w:r w:rsidR="00BB33D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interstellar echoes reveal the existence of exoplanets, celestial bodies orbiting distant stars</w:t>
      </w:r>
      <w:r w:rsidR="00BB33DC">
        <w:rPr>
          <w:rFonts w:ascii="TimesNewToman" w:hAnsi="TimesNewToman"/>
          <w:color w:val="000000"/>
          <w:sz w:val="24"/>
        </w:rPr>
        <w:t>.</w:t>
      </w:r>
      <w:r>
        <w:rPr>
          <w:rFonts w:ascii="TimesNewToman" w:hAnsi="TimesNewToman"/>
          <w:color w:val="000000"/>
          <w:sz w:val="24"/>
        </w:rPr>
        <w:t xml:space="preserve"> Through the analysis of faint stellar wobbles and minuscule dips in starlight, astronomers have uncovered a plethora of exoplanets, hinting at the possibility of life beyond Earth</w:t>
      </w:r>
      <w:r w:rsidR="00BB33DC">
        <w:rPr>
          <w:rFonts w:ascii="TimesNewToman" w:hAnsi="TimesNewToman"/>
          <w:color w:val="000000"/>
          <w:sz w:val="24"/>
        </w:rPr>
        <w:t>.</w:t>
      </w:r>
      <w:r>
        <w:rPr>
          <w:rFonts w:ascii="TimesNewToman" w:hAnsi="TimesNewToman"/>
          <w:color w:val="000000"/>
          <w:sz w:val="24"/>
        </w:rPr>
        <w:t xml:space="preserve"> The study of exoplanets has ignited a surge of scientific endeavors, broadening our perspective on planetary formation, habitability, and the potential for extraterrestrial life</w:t>
      </w:r>
      <w:r w:rsidR="00BB33DC">
        <w:rPr>
          <w:rFonts w:ascii="TimesNewToman" w:hAnsi="TimesNewToman"/>
          <w:color w:val="000000"/>
          <w:sz w:val="24"/>
        </w:rPr>
        <w:t>.</w:t>
      </w:r>
      <w:r>
        <w:rPr>
          <w:rFonts w:ascii="TimesNewToman" w:hAnsi="TimesNewToman"/>
          <w:color w:val="000000"/>
          <w:sz w:val="24"/>
        </w:rPr>
        <w:t xml:space="preserve"> As we continue to explore the universe through the lens of interstellar echoes, we are bound to discover even more fascinating stories of cosmic interconnectedness, propelling us further into the realm of celestial knowledge and understanding</w:t>
      </w:r>
      <w:r w:rsidR="00BB33DC">
        <w:rPr>
          <w:rFonts w:ascii="TimesNewToman" w:hAnsi="TimesNewToman"/>
          <w:color w:val="000000"/>
          <w:sz w:val="24"/>
        </w:rPr>
        <w:t>.</w:t>
      </w:r>
    </w:p>
    <w:p w:rsidR="00AD0890" w:rsidRDefault="009E56D9">
      <w:r>
        <w:rPr>
          <w:rFonts w:ascii="TimesNewToman" w:hAnsi="TimesNewToman"/>
          <w:color w:val="000000"/>
          <w:sz w:val="28"/>
        </w:rPr>
        <w:t>Summary</w:t>
      </w:r>
    </w:p>
    <w:p w:rsidR="00AD0890" w:rsidRDefault="009E56D9">
      <w:r>
        <w:rPr>
          <w:rFonts w:ascii="TimesNewToman" w:hAnsi="TimesNewToman"/>
          <w:color w:val="000000"/>
        </w:rPr>
        <w:t>"Interstellar Echoes, Threads of Cosmic Connection," by Dr</w:t>
      </w:r>
      <w:r w:rsidR="00BB33DC">
        <w:rPr>
          <w:rFonts w:ascii="TimesNewToman" w:hAnsi="TimesNewToman"/>
          <w:color w:val="000000"/>
        </w:rPr>
        <w:t>.</w:t>
      </w:r>
      <w:r>
        <w:rPr>
          <w:rFonts w:ascii="TimesNewToman" w:hAnsi="TimesNewToman"/>
          <w:color w:val="000000"/>
        </w:rPr>
        <w:t xml:space="preserve"> Evelyn Stone, captivates readers with its elegant exploration of how interstellar echoes provide invaluable insights into the interconnectedness and evolution of the cosmos</w:t>
      </w:r>
      <w:r w:rsidR="00BB33DC">
        <w:rPr>
          <w:rFonts w:ascii="TimesNewToman" w:hAnsi="TimesNewToman"/>
          <w:color w:val="000000"/>
        </w:rPr>
        <w:t>.</w:t>
      </w:r>
      <w:r>
        <w:rPr>
          <w:rFonts w:ascii="TimesNewToman" w:hAnsi="TimesNewToman"/>
          <w:color w:val="000000"/>
        </w:rPr>
        <w:t xml:space="preserve"> The essay highlights the significance of pulsars and gravitational waves in unveiling celestial mysteries</w:t>
      </w:r>
      <w:r w:rsidR="00BB33DC">
        <w:rPr>
          <w:rFonts w:ascii="TimesNewToman" w:hAnsi="TimesNewToman"/>
          <w:color w:val="000000"/>
        </w:rPr>
        <w:t>.</w:t>
      </w:r>
      <w:r>
        <w:rPr>
          <w:rFonts w:ascii="TimesNewToman" w:hAnsi="TimesNewToman"/>
          <w:color w:val="000000"/>
        </w:rPr>
        <w:t xml:space="preserve"> Furthermore, it emphasizes the remarkable discovery of exoplanets, broadening our understanding of planetary formation and the possibility of life beyond Earth</w:t>
      </w:r>
      <w:r w:rsidR="00BB33DC">
        <w:rPr>
          <w:rFonts w:ascii="TimesNewToman" w:hAnsi="TimesNewToman"/>
          <w:color w:val="000000"/>
        </w:rPr>
        <w:t>.</w:t>
      </w:r>
      <w:r>
        <w:rPr>
          <w:rFonts w:ascii="TimesNewToman" w:hAnsi="TimesNewToman"/>
          <w:color w:val="000000"/>
        </w:rPr>
        <w:t xml:space="preserve"> With an engaging writing style and comprehensive coverage, this </w:t>
      </w:r>
      <w:r>
        <w:rPr>
          <w:rFonts w:ascii="TimesNewToman" w:hAnsi="TimesNewToman"/>
          <w:color w:val="000000"/>
        </w:rPr>
        <w:lastRenderedPageBreak/>
        <w:t>essay showcases the profound impact of interstellar echoes in expanding our knowledge of the cosmos</w:t>
      </w:r>
      <w:r w:rsidR="00BB33DC">
        <w:rPr>
          <w:rFonts w:ascii="TimesNewToman" w:hAnsi="TimesNewToman"/>
          <w:color w:val="000000"/>
        </w:rPr>
        <w:t>.</w:t>
      </w:r>
    </w:p>
    <w:sectPr w:rsidR="00AD08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2086135">
    <w:abstractNumId w:val="8"/>
  </w:num>
  <w:num w:numId="2" w16cid:durableId="781921443">
    <w:abstractNumId w:val="6"/>
  </w:num>
  <w:num w:numId="3" w16cid:durableId="1376587950">
    <w:abstractNumId w:val="5"/>
  </w:num>
  <w:num w:numId="4" w16cid:durableId="56712703">
    <w:abstractNumId w:val="4"/>
  </w:num>
  <w:num w:numId="5" w16cid:durableId="1999068604">
    <w:abstractNumId w:val="7"/>
  </w:num>
  <w:num w:numId="6" w16cid:durableId="1703091525">
    <w:abstractNumId w:val="3"/>
  </w:num>
  <w:num w:numId="7" w16cid:durableId="1958683881">
    <w:abstractNumId w:val="2"/>
  </w:num>
  <w:num w:numId="8" w16cid:durableId="1730417236">
    <w:abstractNumId w:val="1"/>
  </w:num>
  <w:num w:numId="9" w16cid:durableId="67753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56D9"/>
    <w:rsid w:val="00AA1D8D"/>
    <w:rsid w:val="00AD0890"/>
    <w:rsid w:val="00B47730"/>
    <w:rsid w:val="00BB33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