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BBB" w:rsidRDefault="000B63EB">
      <w:pPr>
        <w:jc w:val="center"/>
      </w:pPr>
      <w:r>
        <w:rPr>
          <w:rFonts w:ascii="TimesNewToman" w:hAnsi="TimesNewToman"/>
          <w:color w:val="000000"/>
          <w:sz w:val="44"/>
        </w:rPr>
        <w:t>Unveiling Quantum Enigma: A Quest for Understanding</w:t>
      </w:r>
    </w:p>
    <w:p w:rsidR="007E4BBB" w:rsidRDefault="000B63EB">
      <w:pPr>
        <w:pStyle w:val="NoSpacing"/>
        <w:jc w:val="center"/>
      </w:pPr>
      <w:r>
        <w:rPr>
          <w:rFonts w:ascii="TimesNewToman" w:hAnsi="TimesNewToman"/>
          <w:color w:val="000000"/>
          <w:sz w:val="36"/>
        </w:rPr>
        <w:t>Eleanor Reader</w:t>
      </w:r>
    </w:p>
    <w:p w:rsidR="007E4BBB" w:rsidRDefault="000B63EB">
      <w:pPr>
        <w:jc w:val="center"/>
      </w:pPr>
      <w:r>
        <w:rPr>
          <w:rFonts w:ascii="TimesNewToman" w:hAnsi="TimesNewToman"/>
          <w:color w:val="000000"/>
          <w:sz w:val="32"/>
        </w:rPr>
        <w:t>ereader990@gmail</w:t>
      </w:r>
      <w:r w:rsidR="00C53085">
        <w:rPr>
          <w:rFonts w:ascii="TimesNewToman" w:hAnsi="TimesNewToman"/>
          <w:color w:val="000000"/>
          <w:sz w:val="32"/>
        </w:rPr>
        <w:t>.</w:t>
      </w:r>
      <w:r>
        <w:rPr>
          <w:rFonts w:ascii="TimesNewToman" w:hAnsi="TimesNewToman"/>
          <w:color w:val="000000"/>
          <w:sz w:val="32"/>
        </w:rPr>
        <w:t>com</w:t>
      </w:r>
    </w:p>
    <w:p w:rsidR="007E4BBB" w:rsidRDefault="007E4BBB"/>
    <w:p w:rsidR="007E4BBB" w:rsidRDefault="000B63EB">
      <w:r>
        <w:rPr>
          <w:rFonts w:ascii="TimesNewToman" w:hAnsi="TimesNewToman"/>
          <w:color w:val="000000"/>
          <w:sz w:val="24"/>
        </w:rPr>
        <w:t>In the vast realm of physics, quantum mechanics stands as a perplexing yet captivating enigma, challenging our classical understanding of the world</w:t>
      </w:r>
      <w:r w:rsidR="00C53085">
        <w:rPr>
          <w:rFonts w:ascii="TimesNewToman" w:hAnsi="TimesNewToman"/>
          <w:color w:val="000000"/>
          <w:sz w:val="24"/>
        </w:rPr>
        <w:t>.</w:t>
      </w:r>
      <w:r>
        <w:rPr>
          <w:rFonts w:ascii="TimesNewToman" w:hAnsi="TimesNewToman"/>
          <w:color w:val="000000"/>
          <w:sz w:val="24"/>
        </w:rPr>
        <w:t xml:space="preserve"> At the heart of this enigmatic field lies the enigmatic paradox of superposition, a mind-boggling phenomenon that suggests particles can exist in multiple states simultaneously</w:t>
      </w:r>
      <w:r w:rsidR="00C53085">
        <w:rPr>
          <w:rFonts w:ascii="TimesNewToman" w:hAnsi="TimesNewToman"/>
          <w:color w:val="000000"/>
          <w:sz w:val="24"/>
        </w:rPr>
        <w:t>.</w:t>
      </w:r>
      <w:r>
        <w:rPr>
          <w:rFonts w:ascii="TimesNewToman" w:hAnsi="TimesNewToman"/>
          <w:color w:val="000000"/>
          <w:sz w:val="24"/>
        </w:rPr>
        <w:t xml:space="preserve"> Entanglement, an equally mystifying facet of quantum mechanics, further confounds our perception of reality by allowing particles to maintain an instantaneous connection regardless of distance</w:t>
      </w:r>
      <w:r w:rsidR="00C53085">
        <w:rPr>
          <w:rFonts w:ascii="TimesNewToman" w:hAnsi="TimesNewToman"/>
          <w:color w:val="000000"/>
          <w:sz w:val="24"/>
        </w:rPr>
        <w:t>.</w:t>
      </w:r>
      <w:r>
        <w:rPr>
          <w:rFonts w:ascii="TimesNewToman" w:hAnsi="TimesNewToman"/>
          <w:color w:val="000000"/>
          <w:sz w:val="24"/>
        </w:rPr>
        <w:t xml:space="preserve"> These bewildering concepts underpin the operation of quantum computers, promising unparalleled computational power, yet shrouding their inner workings in an aura of mystery</w:t>
      </w:r>
      <w:r w:rsidR="00C5308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practical implications of quantum mechanics range from the development of novel materials with extraordinary properties to the potential creation of unbreakable codes, revolutionizing fields as diverse as medicine, engineering, and communication</w:t>
      </w:r>
      <w:r w:rsidR="00C53085">
        <w:rPr>
          <w:rFonts w:ascii="TimesNewToman" w:hAnsi="TimesNewToman"/>
          <w:color w:val="000000"/>
          <w:sz w:val="24"/>
        </w:rPr>
        <w:t>.</w:t>
      </w:r>
      <w:r>
        <w:rPr>
          <w:rFonts w:ascii="TimesNewToman" w:hAnsi="TimesNewToman"/>
          <w:color w:val="000000"/>
          <w:sz w:val="24"/>
        </w:rPr>
        <w:t xml:space="preserve"> However, harnessing the full potential of this enigmatic realm requires a profound understanding of its intricate mechanisms, a quest that has captivated the scientific community for over a century</w:t>
      </w:r>
      <w:r w:rsidR="00C53085">
        <w:rPr>
          <w:rFonts w:ascii="TimesNewToman" w:hAnsi="TimesNewToman"/>
          <w:color w:val="000000"/>
          <w:sz w:val="24"/>
        </w:rPr>
        <w:t>.</w:t>
      </w:r>
      <w:r>
        <w:rPr>
          <w:rFonts w:ascii="TimesNewToman" w:hAnsi="TimesNewToman"/>
          <w:color w:val="000000"/>
          <w:sz w:val="24"/>
        </w:rPr>
        <w:t xml:space="preserve"> As we delve deeper into the quantum realm, we not only seek answers to fundamental questions about the nature of reality but also hold the promise of technological advancements that could reshape our world</w:t>
      </w:r>
      <w:r w:rsidR="00C5308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Propelled by an insatiable curiosity and an unshakeable resolve, physicists tirelessly unravel the intricacies of quantum mechanics, pushing the boundaries of human knowledge</w:t>
      </w:r>
      <w:r w:rsidR="00C53085">
        <w:rPr>
          <w:rFonts w:ascii="TimesNewToman" w:hAnsi="TimesNewToman"/>
          <w:color w:val="000000"/>
          <w:sz w:val="24"/>
        </w:rPr>
        <w:t>.</w:t>
      </w:r>
      <w:r>
        <w:rPr>
          <w:rFonts w:ascii="TimesNewToman" w:hAnsi="TimesNewToman"/>
          <w:color w:val="000000"/>
          <w:sz w:val="24"/>
        </w:rPr>
        <w:t xml:space="preserve"> Through rigorous experimentation, groundbreaking theories, and unwavering dedication, they strive to illuminate the hidden depths of this captivating enigma, bringing us closer to comprehending the profound secrets of the universe</w:t>
      </w:r>
      <w:r w:rsidR="00C53085">
        <w:rPr>
          <w:rFonts w:ascii="TimesNewToman" w:hAnsi="TimesNewToman"/>
          <w:color w:val="000000"/>
          <w:sz w:val="24"/>
        </w:rPr>
        <w:t>.</w:t>
      </w:r>
    </w:p>
    <w:p w:rsidR="007E4BBB" w:rsidRDefault="000B63EB">
      <w:r>
        <w:rPr>
          <w:rFonts w:ascii="TimesNewToman" w:hAnsi="TimesNewToman"/>
          <w:color w:val="000000"/>
          <w:sz w:val="28"/>
        </w:rPr>
        <w:t>Summary</w:t>
      </w:r>
    </w:p>
    <w:p w:rsidR="007E4BBB" w:rsidRDefault="000B63EB">
      <w:r>
        <w:rPr>
          <w:rFonts w:ascii="TimesNewToman" w:hAnsi="TimesNewToman"/>
          <w:color w:val="000000"/>
        </w:rPr>
        <w:t>Quantum mechanics, a realm of perplexity and wonder, challenges our conventional perception of reality, positing enigmatic concepts such as superposition and entanglement</w:t>
      </w:r>
      <w:r w:rsidR="00C53085">
        <w:rPr>
          <w:rFonts w:ascii="TimesNewToman" w:hAnsi="TimesNewToman"/>
          <w:color w:val="000000"/>
        </w:rPr>
        <w:t>.</w:t>
      </w:r>
      <w:r>
        <w:rPr>
          <w:rFonts w:ascii="TimesNewToman" w:hAnsi="TimesNewToman"/>
          <w:color w:val="000000"/>
        </w:rPr>
        <w:t xml:space="preserve"> Its practical implications span diverse fields, promising transformative technologies</w:t>
      </w:r>
      <w:r w:rsidR="00C53085">
        <w:rPr>
          <w:rFonts w:ascii="TimesNewToman" w:hAnsi="TimesNewToman"/>
          <w:color w:val="000000"/>
        </w:rPr>
        <w:t>.</w:t>
      </w:r>
      <w:r>
        <w:rPr>
          <w:rFonts w:ascii="TimesNewToman" w:hAnsi="TimesNewToman"/>
          <w:color w:val="000000"/>
        </w:rPr>
        <w:t xml:space="preserve"> The pursuit of understanding this enigmatic domain drives physicists to unravel its intricacies, unlocking the potential for groundbreaking advancements</w:t>
      </w:r>
      <w:r w:rsidR="00C53085">
        <w:rPr>
          <w:rFonts w:ascii="TimesNewToman" w:hAnsi="TimesNewToman"/>
          <w:color w:val="000000"/>
        </w:rPr>
        <w:t>.</w:t>
      </w:r>
      <w:r>
        <w:rPr>
          <w:rFonts w:ascii="TimesNewToman" w:hAnsi="TimesNewToman"/>
          <w:color w:val="000000"/>
        </w:rPr>
        <w:t xml:space="preserve"> Quantum mechanics remains an ongoing quest for </w:t>
      </w:r>
      <w:r>
        <w:rPr>
          <w:rFonts w:ascii="TimesNewToman" w:hAnsi="TimesNewToman"/>
          <w:color w:val="000000"/>
        </w:rPr>
        <w:lastRenderedPageBreak/>
        <w:t>knowledge, shaping our understanding of the universe and paving the way for a future brimming with unprecedented possibilities</w:t>
      </w:r>
      <w:r w:rsidR="00C53085">
        <w:rPr>
          <w:rFonts w:ascii="TimesNewToman" w:hAnsi="TimesNewToman"/>
          <w:color w:val="000000"/>
        </w:rPr>
        <w:t>.</w:t>
      </w:r>
    </w:p>
    <w:sectPr w:rsidR="007E4B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4701415">
    <w:abstractNumId w:val="8"/>
  </w:num>
  <w:num w:numId="2" w16cid:durableId="772358580">
    <w:abstractNumId w:val="6"/>
  </w:num>
  <w:num w:numId="3" w16cid:durableId="549537287">
    <w:abstractNumId w:val="5"/>
  </w:num>
  <w:num w:numId="4" w16cid:durableId="537209272">
    <w:abstractNumId w:val="4"/>
  </w:num>
  <w:num w:numId="5" w16cid:durableId="2052609997">
    <w:abstractNumId w:val="7"/>
  </w:num>
  <w:num w:numId="6" w16cid:durableId="174461108">
    <w:abstractNumId w:val="3"/>
  </w:num>
  <w:num w:numId="7" w16cid:durableId="1411581031">
    <w:abstractNumId w:val="2"/>
  </w:num>
  <w:num w:numId="8" w16cid:durableId="642539249">
    <w:abstractNumId w:val="1"/>
  </w:num>
  <w:num w:numId="9" w16cid:durableId="2042318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3EB"/>
    <w:rsid w:val="0015074B"/>
    <w:rsid w:val="0029639D"/>
    <w:rsid w:val="00326F90"/>
    <w:rsid w:val="007E4BBB"/>
    <w:rsid w:val="00AA1D8D"/>
    <w:rsid w:val="00B47730"/>
    <w:rsid w:val="00C5308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