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03F4" w:rsidRDefault="00B67AB5">
      <w:pPr>
        <w:jc w:val="center"/>
      </w:pPr>
      <w:r>
        <w:rPr>
          <w:rFonts w:ascii="TimesNewToman" w:hAnsi="TimesNewToman"/>
          <w:color w:val="000000"/>
          <w:sz w:val="44"/>
        </w:rPr>
        <w:t>Genome Editing: Reshaping Life's Blueprint</w:t>
      </w:r>
    </w:p>
    <w:p w:rsidR="006303F4" w:rsidRDefault="00B67AB5">
      <w:pPr>
        <w:pStyle w:val="NoSpacing"/>
        <w:jc w:val="center"/>
      </w:pPr>
      <w:r>
        <w:rPr>
          <w:rFonts w:ascii="TimesNewToman" w:hAnsi="TimesNewToman"/>
          <w:color w:val="000000"/>
          <w:sz w:val="36"/>
        </w:rPr>
        <w:t>Dr</w:t>
      </w:r>
      <w:r w:rsidR="001F3709">
        <w:rPr>
          <w:rFonts w:ascii="TimesNewToman" w:hAnsi="TimesNewToman"/>
          <w:color w:val="000000"/>
          <w:sz w:val="36"/>
        </w:rPr>
        <w:t>.</w:t>
      </w:r>
      <w:r>
        <w:rPr>
          <w:rFonts w:ascii="TimesNewToman" w:hAnsi="TimesNewToman"/>
          <w:color w:val="000000"/>
          <w:sz w:val="36"/>
        </w:rPr>
        <w:t xml:space="preserve"> Ana Locke</w:t>
      </w:r>
    </w:p>
    <w:p w:rsidR="006303F4" w:rsidRDefault="00B67AB5">
      <w:pPr>
        <w:jc w:val="center"/>
      </w:pPr>
      <w:r>
        <w:rPr>
          <w:rFonts w:ascii="TimesNewToman" w:hAnsi="TimesNewToman"/>
          <w:color w:val="000000"/>
          <w:sz w:val="32"/>
        </w:rPr>
        <w:t>analocke@biotechresearch</w:t>
      </w:r>
      <w:r w:rsidR="001F3709">
        <w:rPr>
          <w:rFonts w:ascii="TimesNewToman" w:hAnsi="TimesNewToman"/>
          <w:color w:val="000000"/>
          <w:sz w:val="32"/>
        </w:rPr>
        <w:t>.</w:t>
      </w:r>
      <w:r>
        <w:rPr>
          <w:rFonts w:ascii="TimesNewToman" w:hAnsi="TimesNewToman"/>
          <w:color w:val="000000"/>
          <w:sz w:val="32"/>
        </w:rPr>
        <w:t>org</w:t>
      </w:r>
    </w:p>
    <w:p w:rsidR="006303F4" w:rsidRDefault="006303F4"/>
    <w:p w:rsidR="006303F4" w:rsidRDefault="00B67AB5">
      <w:r>
        <w:rPr>
          <w:rFonts w:ascii="TimesNewToman" w:hAnsi="TimesNewToman"/>
          <w:color w:val="000000"/>
          <w:sz w:val="24"/>
        </w:rPr>
        <w:t>The intricate tapestry of life is woven by the threads of DNA, the blueprint that encodes the blueprint that encodes the very essence of every organism</w:t>
      </w:r>
      <w:r w:rsidR="001F3709">
        <w:rPr>
          <w:rFonts w:ascii="TimesNewToman" w:hAnsi="TimesNewToman"/>
          <w:color w:val="000000"/>
          <w:sz w:val="24"/>
        </w:rPr>
        <w:t>.</w:t>
      </w:r>
      <w:r>
        <w:rPr>
          <w:rFonts w:ascii="TimesNewToman" w:hAnsi="TimesNewToman"/>
          <w:color w:val="000000"/>
          <w:sz w:val="24"/>
        </w:rPr>
        <w:t xml:space="preserve"> Unraveling the mysteries of this molecular code has unlocked a new era of biological manipulation, where scientists can edit and rewrite the genetic material with unparalleled precision</w:t>
      </w:r>
      <w:r w:rsidR="001F3709">
        <w:rPr>
          <w:rFonts w:ascii="TimesNewToman" w:hAnsi="TimesNewToman"/>
          <w:color w:val="000000"/>
          <w:sz w:val="24"/>
        </w:rPr>
        <w:t>.</w:t>
      </w:r>
      <w:r>
        <w:rPr>
          <w:rFonts w:ascii="TimesNewToman" w:hAnsi="TimesNewToman"/>
          <w:color w:val="000000"/>
          <w:sz w:val="24"/>
        </w:rPr>
        <w:t xml:space="preserve"> This technology, known as genome editing, has the potential to revolutionize our understanding of life and transform the field of medicine, agriculture, and conservation, marking a watershed moment in the annals of scientific endeavor</w:t>
      </w:r>
      <w:r w:rsidR="001F370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Genome editing is the cornerstone for a new era of biological research</w:t>
      </w:r>
      <w:r w:rsidR="001F3709">
        <w:rPr>
          <w:rFonts w:ascii="TimesNewToman" w:hAnsi="TimesNewToman"/>
          <w:color w:val="000000"/>
          <w:sz w:val="24"/>
        </w:rPr>
        <w:t>.</w:t>
      </w:r>
      <w:r>
        <w:rPr>
          <w:rFonts w:ascii="TimesNewToman" w:hAnsi="TimesNewToman"/>
          <w:color w:val="000000"/>
          <w:sz w:val="24"/>
        </w:rPr>
        <w:t xml:space="preserve"> By allowing scientists to make targeted alterations to DNA sequences, this technology has opened the door to unravelling mysteries of gene function and unlocking the secrets of genetic diseases, enabling researchers to explore the intricate dance of genes and their interplay with the environment</w:t>
      </w:r>
      <w:r w:rsidR="001F3709">
        <w:rPr>
          <w:rFonts w:ascii="TimesNewToman" w:hAnsi="TimesNewToman"/>
          <w:color w:val="000000"/>
          <w:sz w:val="24"/>
        </w:rPr>
        <w:t>.</w:t>
      </w:r>
      <w:r>
        <w:rPr>
          <w:rFonts w:ascii="TimesNewToman" w:hAnsi="TimesNewToman"/>
          <w:color w:val="000000"/>
          <w:sz w:val="24"/>
        </w:rPr>
        <w:t xml:space="preserve"> It has also paved the way for the development of transformative therapies, promising to reshape the landscape of healthcare by providing precise and personalized treatments</w:t>
      </w:r>
      <w:r w:rsidR="001F370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 genome editing offers extraordinary promise in the fields of agriculture and conservation</w:t>
      </w:r>
      <w:r w:rsidR="001F3709">
        <w:rPr>
          <w:rFonts w:ascii="TimesNewToman" w:hAnsi="TimesNewToman"/>
          <w:color w:val="000000"/>
          <w:sz w:val="24"/>
        </w:rPr>
        <w:t>.</w:t>
      </w:r>
      <w:r>
        <w:rPr>
          <w:rFonts w:ascii="TimesNewToman" w:hAnsi="TimesNewToman"/>
          <w:color w:val="000000"/>
          <w:sz w:val="24"/>
        </w:rPr>
        <w:t xml:space="preserve"> It holds the power to engineer crops that are resistant to pests and diseases, ensuring our food supply and mitigating the impact of climate change on agriculture</w:t>
      </w:r>
      <w:r w:rsidR="001F3709">
        <w:rPr>
          <w:rFonts w:ascii="TimesNewToman" w:hAnsi="TimesNewToman"/>
          <w:color w:val="000000"/>
          <w:sz w:val="24"/>
        </w:rPr>
        <w:t>.</w:t>
      </w:r>
      <w:r>
        <w:rPr>
          <w:rFonts w:ascii="TimesNewToman" w:hAnsi="TimesNewToman"/>
          <w:color w:val="000000"/>
          <w:sz w:val="24"/>
        </w:rPr>
        <w:t xml:space="preserve"> Additionally, genome editing can be utilized to revive endangered species teetering on the brink of extinction and protect valuable ecosystems, providing a beacon of hope for a sustainable future</w:t>
      </w:r>
      <w:r w:rsidR="001F3709">
        <w:rPr>
          <w:rFonts w:ascii="TimesNewToman" w:hAnsi="TimesNewToman"/>
          <w:color w:val="000000"/>
          <w:sz w:val="24"/>
        </w:rPr>
        <w:t>.</w:t>
      </w:r>
    </w:p>
    <w:p w:rsidR="006303F4" w:rsidRDefault="00B67AB5">
      <w:r>
        <w:rPr>
          <w:rFonts w:ascii="TimesNewToman" w:hAnsi="TimesNewToman"/>
          <w:color w:val="000000"/>
          <w:sz w:val="28"/>
        </w:rPr>
        <w:t>Summary</w:t>
      </w:r>
    </w:p>
    <w:p w:rsidR="006303F4" w:rsidRDefault="00B67AB5">
      <w:r>
        <w:rPr>
          <w:rFonts w:ascii="TimesNewToman" w:hAnsi="TimesNewToman"/>
          <w:color w:val="000000"/>
        </w:rPr>
        <w:t>Genome editing, with its ability to reprogram the very fabric of life, has ushered in an unprecedented era of scientific discovery</w:t>
      </w:r>
      <w:r w:rsidR="001F3709">
        <w:rPr>
          <w:rFonts w:ascii="TimesNewToman" w:hAnsi="TimesNewToman"/>
          <w:color w:val="000000"/>
        </w:rPr>
        <w:t>.</w:t>
      </w:r>
      <w:r>
        <w:rPr>
          <w:rFonts w:ascii="TimesNewToman" w:hAnsi="TimesNewToman"/>
          <w:color w:val="000000"/>
        </w:rPr>
        <w:t xml:space="preserve"> Its applications span a vast array of fields, from medicine to agriculture to conservation, fuelled by the transformative power of DNA modification</w:t>
      </w:r>
      <w:r w:rsidR="001F3709">
        <w:rPr>
          <w:rFonts w:ascii="TimesNewToman" w:hAnsi="TimesNewToman"/>
          <w:color w:val="000000"/>
        </w:rPr>
        <w:t>.</w:t>
      </w:r>
      <w:r>
        <w:rPr>
          <w:rFonts w:ascii="TimesNewToman" w:hAnsi="TimesNewToman"/>
          <w:color w:val="000000"/>
        </w:rPr>
        <w:t xml:space="preserve"> As research continues to delve deeper into the intricate mechanisms of genetic masterpieces, genome editing stands poised to reshape our understanding of life itself, offering hope for cures to genetic diseases, sustainable food production, and the preservation of our shared biosphere</w:t>
      </w:r>
      <w:r w:rsidR="001F3709">
        <w:rPr>
          <w:rFonts w:ascii="TimesNewToman" w:hAnsi="TimesNewToman"/>
          <w:color w:val="000000"/>
        </w:rPr>
        <w:t>.</w:t>
      </w:r>
      <w:r>
        <w:rPr>
          <w:rFonts w:ascii="TimesNewToman" w:hAnsi="TimesNewToman"/>
          <w:color w:val="000000"/>
        </w:rPr>
        <w:t xml:space="preserve"> This technology holds the key to unlocking the untapped potential of life's blueprint, heralding an exhilarating chapter in the chronicle of human endeavor</w:t>
      </w:r>
      <w:r w:rsidR="001F3709">
        <w:rPr>
          <w:rFonts w:ascii="TimesNewToman" w:hAnsi="TimesNewToman"/>
          <w:color w:val="000000"/>
        </w:rPr>
        <w:t>.</w:t>
      </w:r>
    </w:p>
    <w:sectPr w:rsidR="006303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3355711">
    <w:abstractNumId w:val="8"/>
  </w:num>
  <w:num w:numId="2" w16cid:durableId="1838036055">
    <w:abstractNumId w:val="6"/>
  </w:num>
  <w:num w:numId="3" w16cid:durableId="223562436">
    <w:abstractNumId w:val="5"/>
  </w:num>
  <w:num w:numId="4" w16cid:durableId="330566452">
    <w:abstractNumId w:val="4"/>
  </w:num>
  <w:num w:numId="5" w16cid:durableId="530874316">
    <w:abstractNumId w:val="7"/>
  </w:num>
  <w:num w:numId="6" w16cid:durableId="1428771630">
    <w:abstractNumId w:val="3"/>
  </w:num>
  <w:num w:numId="7" w16cid:durableId="536701453">
    <w:abstractNumId w:val="2"/>
  </w:num>
  <w:num w:numId="8" w16cid:durableId="1527407984">
    <w:abstractNumId w:val="1"/>
  </w:num>
  <w:num w:numId="9" w16cid:durableId="1990943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3709"/>
    <w:rsid w:val="0029639D"/>
    <w:rsid w:val="00326F90"/>
    <w:rsid w:val="006303F4"/>
    <w:rsid w:val="00AA1D8D"/>
    <w:rsid w:val="00B47730"/>
    <w:rsid w:val="00B67AB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