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600" w:rsidRDefault="0085189B">
      <w:pPr>
        <w:jc w:val="center"/>
      </w:pPr>
      <w:r>
        <w:rPr>
          <w:rFonts w:ascii="TimesNewToman" w:hAnsi="TimesNewToman"/>
          <w:color w:val="000000"/>
          <w:sz w:val="44"/>
        </w:rPr>
        <w:t>The Dance of Life: A Journey Through Evolution</w:t>
      </w:r>
    </w:p>
    <w:p w:rsidR="00640600" w:rsidRDefault="0085189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Ava Reynolds</w:t>
      </w:r>
    </w:p>
    <w:p w:rsidR="00640600" w:rsidRDefault="0085189B">
      <w:pPr>
        <w:jc w:val="center"/>
      </w:pPr>
      <w:r>
        <w:rPr>
          <w:rFonts w:ascii="TimesNewToman" w:hAnsi="TimesNewToman"/>
          <w:color w:val="000000"/>
          <w:sz w:val="32"/>
        </w:rPr>
        <w:t>username@reynoldsscience</w:t>
      </w:r>
      <w:r w:rsidR="00E405A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640600" w:rsidRDefault="00640600"/>
    <w:p w:rsidR="00640600" w:rsidRDefault="0085189B">
      <w:r>
        <w:rPr>
          <w:rFonts w:ascii="TimesNewToman" w:hAnsi="TimesNewToman"/>
          <w:color w:val="000000"/>
          <w:sz w:val="24"/>
        </w:rPr>
        <w:t>Every living organism on Earth tells a story of adaptation and survival, an intricate narrative inscribed in their DNA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Evolution, the heart of this chronicle, is a mesmerizing waltz of genetic variations, environmental pressures, and the passage of time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tale of life persevering, changing, and thriving against all odds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grand tapestry of life, evolution has woven an astonishing diversity of organisms, each with its unique traits and adaptations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resilient bacteria that thrive in extreme environments to the towering giraffes reaching for leaves high above, evolution sculpts life's creations with intricate precision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natural selection, it chisels away the less favorable traits, amplifying those that enhance survival and reproduction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result is a symphony of life forms, each perfectly in tune with its environment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Evolution is not merely a passive process of adaptation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an active choreography, a constant dance of life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Species migrate to new lands, encountering novel challenges and opportunities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Ecosystems shift and change, presenting new selective pressures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dance of evolution continues, shaping and reshaping life on Earth</w:t>
      </w:r>
      <w:r w:rsidR="00E405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rhythm is relentless, the steps are unpredictable, and the patterns are mesmerizing</w:t>
      </w:r>
      <w:r w:rsidR="00E405A4">
        <w:rPr>
          <w:rFonts w:ascii="TimesNewToman" w:hAnsi="TimesNewToman"/>
          <w:color w:val="000000"/>
          <w:sz w:val="24"/>
        </w:rPr>
        <w:t>.</w:t>
      </w:r>
    </w:p>
    <w:p w:rsidR="00640600" w:rsidRDefault="0085189B">
      <w:r>
        <w:rPr>
          <w:rFonts w:ascii="TimesNewToman" w:hAnsi="TimesNewToman"/>
          <w:color w:val="000000"/>
          <w:sz w:val="28"/>
        </w:rPr>
        <w:t>Summary</w:t>
      </w:r>
    </w:p>
    <w:p w:rsidR="00640600" w:rsidRDefault="0085189B">
      <w:r>
        <w:rPr>
          <w:rFonts w:ascii="TimesNewToman" w:hAnsi="TimesNewToman"/>
          <w:color w:val="000000"/>
        </w:rPr>
        <w:t>The journey of evolution is a saga of life's resilience, diversity, and adaptability</w:t>
      </w:r>
      <w:r w:rsidR="00E405A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reveals the power of natural selection to sculpt organisms with astonishing traits and resilience</w:t>
      </w:r>
      <w:r w:rsidR="00E405A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Evolution is a continuous process, a ballet of adaptation and survival, forever shaping the living tapestry of our planet</w:t>
      </w:r>
      <w:r w:rsidR="00E405A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its complexity and magnificence, evolution stands as a testament to the beauty and wonder of life's journey</w:t>
      </w:r>
      <w:r w:rsidR="00E405A4">
        <w:rPr>
          <w:rFonts w:ascii="TimesNewToman" w:hAnsi="TimesNewToman"/>
          <w:color w:val="000000"/>
        </w:rPr>
        <w:t>.</w:t>
      </w:r>
    </w:p>
    <w:sectPr w:rsidR="006406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688764">
    <w:abstractNumId w:val="8"/>
  </w:num>
  <w:num w:numId="2" w16cid:durableId="1926762454">
    <w:abstractNumId w:val="6"/>
  </w:num>
  <w:num w:numId="3" w16cid:durableId="1407799479">
    <w:abstractNumId w:val="5"/>
  </w:num>
  <w:num w:numId="4" w16cid:durableId="1799256629">
    <w:abstractNumId w:val="4"/>
  </w:num>
  <w:num w:numId="5" w16cid:durableId="630400162">
    <w:abstractNumId w:val="7"/>
  </w:num>
  <w:num w:numId="6" w16cid:durableId="1675523894">
    <w:abstractNumId w:val="3"/>
  </w:num>
  <w:num w:numId="7" w16cid:durableId="1175344884">
    <w:abstractNumId w:val="2"/>
  </w:num>
  <w:num w:numId="8" w16cid:durableId="1331062428">
    <w:abstractNumId w:val="1"/>
  </w:num>
  <w:num w:numId="9" w16cid:durableId="74896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600"/>
    <w:rsid w:val="0085189B"/>
    <w:rsid w:val="00AA1D8D"/>
    <w:rsid w:val="00B47730"/>
    <w:rsid w:val="00CB0664"/>
    <w:rsid w:val="00E405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