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02E" w:rsidRDefault="00135A95">
      <w:pPr>
        <w:jc w:val="center"/>
      </w:pPr>
      <w:r>
        <w:rPr>
          <w:rFonts w:ascii="TimesNewToman" w:hAnsi="TimesNewToman"/>
          <w:color w:val="000000"/>
          <w:sz w:val="44"/>
        </w:rPr>
        <w:t>Exploring the Enigma of Dark Matter</w:t>
      </w:r>
    </w:p>
    <w:p w:rsidR="0047402E" w:rsidRDefault="00135A9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Laura Myers</w:t>
      </w:r>
    </w:p>
    <w:p w:rsidR="0047402E" w:rsidRDefault="00135A95">
      <w:pPr>
        <w:jc w:val="center"/>
      </w:pPr>
      <w:r>
        <w:rPr>
          <w:rFonts w:ascii="TimesNewToman" w:hAnsi="TimesNewToman"/>
          <w:color w:val="000000"/>
          <w:sz w:val="32"/>
        </w:rPr>
        <w:t>LauraM@Astrophysics</w:t>
      </w:r>
      <w:r w:rsidR="00F61CF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7402E" w:rsidRDefault="0047402E"/>
    <w:p w:rsidR="0047402E" w:rsidRDefault="00135A95">
      <w:r>
        <w:rPr>
          <w:rFonts w:ascii="TimesNewToman" w:hAnsi="TimesNewToman"/>
          <w:color w:val="000000"/>
          <w:sz w:val="24"/>
        </w:rPr>
        <w:t>Amidst the celestial tapestry, there lies an elusive entity known as dark matter, its presence inferred through its gravitational influence, yet its composition remains shrouded in mystery</w:t>
      </w:r>
      <w:r w:rsidR="00F61C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substance is believed to account for approximately 27% of the universe's mass-energy budget, dwarfing the proportion of ordinary matter that forms stars, planets, and all visible structures</w:t>
      </w:r>
      <w:r w:rsidR="00F61C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nature of dark matter has captivated the scientific community for decades, inspiring a multitude of theories and experiments aimed at unraveling its secrets</w:t>
      </w:r>
      <w:r w:rsidR="00F61C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invisible force manifests itself through its gravitational pull, shaping the dynamics of galaxies and galaxy clusters, and influencing the motion of stars within galaxies</w:t>
      </w:r>
      <w:r w:rsidR="00F61C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Dark matter's presence is most evident in the outer regions of galaxies, where the orbital velocities of stars exceed those predicted by the visible mass alone</w:t>
      </w:r>
      <w:r w:rsidR="00F61C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gravitational lensing observations provide compelling evidence for the existence of dark matter, as the bending of light around galaxies and galaxy clusters suggests the presence of unseen mass</w:t>
      </w:r>
      <w:r w:rsidR="00F61C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search for dark matter particles has intensified in recent years, with experiments employing a variety of techniques to detect these elusive entities</w:t>
      </w:r>
      <w:r w:rsidR="00F61C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Underground laboratories shield detectors from cosmic radiation, aiming to capture the faint signals of dark matter interactions</w:t>
      </w:r>
      <w:r w:rsidR="00F61CF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addition, astronomers probe the depths of space with telescopes, searching for indirect signatures of dark matter, such as the annihilation of dark matter particles into high-energy radiation</w:t>
      </w:r>
      <w:r w:rsidR="00F61CF6">
        <w:rPr>
          <w:rFonts w:ascii="TimesNewToman" w:hAnsi="TimesNewToman"/>
          <w:color w:val="000000"/>
          <w:sz w:val="24"/>
        </w:rPr>
        <w:t>.</w:t>
      </w:r>
    </w:p>
    <w:p w:rsidR="0047402E" w:rsidRDefault="00135A95">
      <w:r>
        <w:rPr>
          <w:rFonts w:ascii="TimesNewToman" w:hAnsi="TimesNewToman"/>
          <w:color w:val="000000"/>
          <w:sz w:val="28"/>
        </w:rPr>
        <w:t>Summary</w:t>
      </w:r>
    </w:p>
    <w:p w:rsidR="0047402E" w:rsidRDefault="00135A95">
      <w:r>
        <w:rPr>
          <w:rFonts w:ascii="TimesNewToman" w:hAnsi="TimesNewToman"/>
          <w:color w:val="000000"/>
        </w:rPr>
        <w:t>Dark matter, an enigmatic substance constituting a significant portion of the universe's mass-energy budget, remains a profound mystery</w:t>
      </w:r>
      <w:r w:rsidR="00F61CF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gravitational influence shapes galaxies and galaxy clusters, and scientists are relentlessly pursuing its detection through underground experiments and astronomical observations</w:t>
      </w:r>
      <w:r w:rsidR="00F61CF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understand dark matter's nature and composition is a fascinating endeavor, promising to reshape our understanding of the universe's fundamental constituents and forces</w:t>
      </w:r>
      <w:r w:rsidR="00F61CF6">
        <w:rPr>
          <w:rFonts w:ascii="TimesNewToman" w:hAnsi="TimesNewToman"/>
          <w:color w:val="000000"/>
        </w:rPr>
        <w:t>.</w:t>
      </w:r>
    </w:p>
    <w:sectPr w:rsidR="004740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8372466">
    <w:abstractNumId w:val="8"/>
  </w:num>
  <w:num w:numId="2" w16cid:durableId="1725107299">
    <w:abstractNumId w:val="6"/>
  </w:num>
  <w:num w:numId="3" w16cid:durableId="250090358">
    <w:abstractNumId w:val="5"/>
  </w:num>
  <w:num w:numId="4" w16cid:durableId="1613437271">
    <w:abstractNumId w:val="4"/>
  </w:num>
  <w:num w:numId="5" w16cid:durableId="772631103">
    <w:abstractNumId w:val="7"/>
  </w:num>
  <w:num w:numId="6" w16cid:durableId="340354269">
    <w:abstractNumId w:val="3"/>
  </w:num>
  <w:num w:numId="7" w16cid:durableId="1596287652">
    <w:abstractNumId w:val="2"/>
  </w:num>
  <w:num w:numId="8" w16cid:durableId="1442067255">
    <w:abstractNumId w:val="1"/>
  </w:num>
  <w:num w:numId="9" w16cid:durableId="141578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A95"/>
    <w:rsid w:val="0015074B"/>
    <w:rsid w:val="0029639D"/>
    <w:rsid w:val="00326F90"/>
    <w:rsid w:val="0047402E"/>
    <w:rsid w:val="00AA1D8D"/>
    <w:rsid w:val="00B47730"/>
    <w:rsid w:val="00CB0664"/>
    <w:rsid w:val="00F61C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