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19E" w:rsidRDefault="00D03A29">
      <w:pPr>
        <w:jc w:val="center"/>
      </w:pPr>
      <w:r>
        <w:rPr>
          <w:rFonts w:ascii="TimesNewToman" w:hAnsi="TimesNewToman"/>
          <w:color w:val="000000"/>
          <w:sz w:val="44"/>
        </w:rPr>
        <w:t>Cognitive Praxis: Minds Redefining Realms</w:t>
      </w:r>
    </w:p>
    <w:p w:rsidR="0073719E" w:rsidRDefault="00D03A2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Sophia Lawrence</w:t>
      </w:r>
    </w:p>
    <w:p w:rsidR="0073719E" w:rsidRDefault="00D03A29">
      <w:pPr>
        <w:jc w:val="center"/>
      </w:pPr>
      <w:r>
        <w:rPr>
          <w:rFonts w:ascii="TimesNewToman" w:hAnsi="TimesNewToman"/>
          <w:color w:val="000000"/>
          <w:sz w:val="32"/>
        </w:rPr>
        <w:t>sophialawrence04@metamatrix</w:t>
      </w:r>
      <w:r w:rsidR="00CB247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73719E" w:rsidRDefault="0073719E"/>
    <w:p w:rsidR="0073719E" w:rsidRDefault="00D03A29">
      <w:r>
        <w:rPr>
          <w:rFonts w:ascii="TimesNewToman" w:hAnsi="TimesNewToman"/>
          <w:color w:val="000000"/>
          <w:sz w:val="24"/>
        </w:rPr>
        <w:t>The human mind, a complex and intricate terrain, holds boundless potential for discovery</w:t>
      </w:r>
      <w:r w:rsidR="00CB24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Within its cosmic expanse lies a transformative ability, a cognitive praxis that molds realities and reshapes boundaries</w:t>
      </w:r>
      <w:r w:rsidR="00CB24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dawn of civilization, humanity's intellectual odyssey has reengineered the tapestry of existence, redefining the very essence of knowledge</w:t>
      </w:r>
      <w:r w:rsidR="00CB24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 inquisitive minds, we have delved into the enigmatic depths of the cosmos, deciphering the celestial ballet of planets and tracing the birth of stars</w:t>
      </w:r>
      <w:r w:rsidR="00CB24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thirst for unraveling nature's riddles has propelled us to penetrate the microscopic realms, where particles dance in a symphony of quantum uncertainty</w:t>
      </w:r>
      <w:r w:rsidR="00CB24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have navigated treacherous terrains on quests for comprehension, unveiling the intricacies of the human body and the astonishing diversity of life</w:t>
      </w:r>
      <w:r w:rsidR="00CB24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tandem with our scientific endeavors, we have kindled the flame of artistic expression</w:t>
      </w:r>
      <w:r w:rsidR="00CB24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brushstrokes and melodies, we have woven dreamscapes and symphonies that transcend the confines of reality</w:t>
      </w:r>
      <w:r w:rsidR="00CB24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Words have become our chisel, carving intricate tapestries of thought and imagination</w:t>
      </w:r>
      <w:r w:rsidR="00CB24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have unearthed the depths of human emotion, traversing love's heights and despair's abysses</w:t>
      </w:r>
      <w:r w:rsidR="00CB24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Along this introspective journey, art becomes a mirror reflecting our inner landscapes, a testament to our creative prowess</w:t>
      </w:r>
      <w:r w:rsidR="00CB24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But our cognitive praxis extends beyond our worldly pursuits</w:t>
      </w:r>
      <w:r w:rsidR="00CB24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introspection and contemplation, we embark on a voyage of self-discovery</w:t>
      </w:r>
      <w:r w:rsidR="00CB24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decipher the intricacies of our psyche, unraveling the threads that weave our motivations and desires</w:t>
      </w:r>
      <w:r w:rsidR="00CB24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plumb the depths of consciousness, seeking glimpses into the nature of awareness itself</w:t>
      </w:r>
      <w:r w:rsidR="00CB24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these solitary pursuits, we encounter our shadowed selves, confronting our fears and vulnerabilities</w:t>
      </w:r>
      <w:r w:rsidR="00CB247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we also uncover reservoirs of strength and resilience, arriving at a more profound understanding of our place in the cosmic expanse</w:t>
      </w:r>
      <w:r w:rsidR="00CB2475">
        <w:rPr>
          <w:rFonts w:ascii="TimesNewToman" w:hAnsi="TimesNewToman"/>
          <w:color w:val="000000"/>
          <w:sz w:val="24"/>
        </w:rPr>
        <w:t>.</w:t>
      </w:r>
    </w:p>
    <w:p w:rsidR="0073719E" w:rsidRDefault="00D03A29">
      <w:r>
        <w:rPr>
          <w:rFonts w:ascii="TimesNewToman" w:hAnsi="TimesNewToman"/>
          <w:color w:val="000000"/>
          <w:sz w:val="28"/>
        </w:rPr>
        <w:t>Summary</w:t>
      </w:r>
    </w:p>
    <w:p w:rsidR="0073719E" w:rsidRDefault="00D03A29">
      <w:r>
        <w:rPr>
          <w:rFonts w:ascii="TimesNewToman" w:hAnsi="TimesNewToman"/>
          <w:color w:val="000000"/>
        </w:rPr>
        <w:t>In this exploration of cognitive praxis, we have delved into the myriad ways our minds reshape realities and redefine boundaries</w:t>
      </w:r>
      <w:r w:rsidR="00CB247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scientific inquiries to artistic endeavors and introspective odysseys, we have traced the profound impact of cognitive processes on our understanding of the universe, our fellow beings, and ourselves</w:t>
      </w:r>
      <w:r w:rsidR="00CB247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our relentless pursuit of knowledge, our </w:t>
      </w:r>
      <w:r>
        <w:rPr>
          <w:rFonts w:ascii="TimesNewToman" w:hAnsi="TimesNewToman"/>
          <w:color w:val="000000"/>
        </w:rPr>
        <w:lastRenderedPageBreak/>
        <w:t>creative expressions, and our tireless quest for self-discovery, we affirm the limitless capacity of the human mind to transform and transcend</w:t>
      </w:r>
      <w:r w:rsidR="00CB2475">
        <w:rPr>
          <w:rFonts w:ascii="TimesNewToman" w:hAnsi="TimesNewToman"/>
          <w:color w:val="000000"/>
        </w:rPr>
        <w:t>.</w:t>
      </w:r>
    </w:p>
    <w:sectPr w:rsidR="007371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0336425">
    <w:abstractNumId w:val="8"/>
  </w:num>
  <w:num w:numId="2" w16cid:durableId="866531073">
    <w:abstractNumId w:val="6"/>
  </w:num>
  <w:num w:numId="3" w16cid:durableId="198903098">
    <w:abstractNumId w:val="5"/>
  </w:num>
  <w:num w:numId="4" w16cid:durableId="523593343">
    <w:abstractNumId w:val="4"/>
  </w:num>
  <w:num w:numId="5" w16cid:durableId="1880124972">
    <w:abstractNumId w:val="7"/>
  </w:num>
  <w:num w:numId="6" w16cid:durableId="1786391132">
    <w:abstractNumId w:val="3"/>
  </w:num>
  <w:num w:numId="7" w16cid:durableId="667245022">
    <w:abstractNumId w:val="2"/>
  </w:num>
  <w:num w:numId="8" w16cid:durableId="719130432">
    <w:abstractNumId w:val="1"/>
  </w:num>
  <w:num w:numId="9" w16cid:durableId="164812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719E"/>
    <w:rsid w:val="00AA1D8D"/>
    <w:rsid w:val="00B47730"/>
    <w:rsid w:val="00CB0664"/>
    <w:rsid w:val="00CB2475"/>
    <w:rsid w:val="00D03A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