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D2C" w:rsidRDefault="000F5207">
      <w:pPr>
        <w:jc w:val="center"/>
      </w:pPr>
      <w:r>
        <w:rPr>
          <w:rFonts w:ascii="TimesNewToman" w:hAnsi="TimesNewToman"/>
          <w:color w:val="000000"/>
          <w:sz w:val="44"/>
        </w:rPr>
        <w:t>Enigmatic Allure of Exoplanets</w:t>
      </w:r>
    </w:p>
    <w:p w:rsidR="00FF6D2C" w:rsidRDefault="000F5207">
      <w:pPr>
        <w:pStyle w:val="NoSpacing"/>
        <w:jc w:val="center"/>
      </w:pPr>
      <w:r>
        <w:rPr>
          <w:rFonts w:ascii="TimesNewToman" w:hAnsi="TimesNewToman"/>
          <w:color w:val="000000"/>
          <w:sz w:val="36"/>
        </w:rPr>
        <w:t>Dr</w:t>
      </w:r>
      <w:r w:rsidR="00AB3FB2">
        <w:rPr>
          <w:rFonts w:ascii="TimesNewToman" w:hAnsi="TimesNewToman"/>
          <w:color w:val="000000"/>
          <w:sz w:val="36"/>
        </w:rPr>
        <w:t>.</w:t>
      </w:r>
      <w:r>
        <w:rPr>
          <w:rFonts w:ascii="TimesNewToman" w:hAnsi="TimesNewToman"/>
          <w:color w:val="000000"/>
          <w:sz w:val="36"/>
        </w:rPr>
        <w:t xml:space="preserve"> Amelia Novak</w:t>
      </w:r>
    </w:p>
    <w:p w:rsidR="00FF6D2C" w:rsidRDefault="000F5207">
      <w:pPr>
        <w:jc w:val="center"/>
      </w:pPr>
      <w:r>
        <w:rPr>
          <w:rFonts w:ascii="TimesNewToman" w:hAnsi="TimesNewToman"/>
          <w:color w:val="000000"/>
          <w:sz w:val="32"/>
        </w:rPr>
        <w:t>amelia</w:t>
      </w:r>
      <w:r w:rsidR="00AB3FB2">
        <w:rPr>
          <w:rFonts w:ascii="TimesNewToman" w:hAnsi="TimesNewToman"/>
          <w:color w:val="000000"/>
          <w:sz w:val="32"/>
        </w:rPr>
        <w:t>.</w:t>
      </w:r>
      <w:r>
        <w:rPr>
          <w:rFonts w:ascii="TimesNewToman" w:hAnsi="TimesNewToman"/>
          <w:color w:val="000000"/>
          <w:sz w:val="32"/>
        </w:rPr>
        <w:t>novak@spatiumobservatory</w:t>
      </w:r>
      <w:r w:rsidR="00AB3FB2">
        <w:rPr>
          <w:rFonts w:ascii="TimesNewToman" w:hAnsi="TimesNewToman"/>
          <w:color w:val="000000"/>
          <w:sz w:val="32"/>
        </w:rPr>
        <w:t>.</w:t>
      </w:r>
      <w:r>
        <w:rPr>
          <w:rFonts w:ascii="TimesNewToman" w:hAnsi="TimesNewToman"/>
          <w:color w:val="000000"/>
          <w:sz w:val="32"/>
        </w:rPr>
        <w:t>com</w:t>
      </w:r>
    </w:p>
    <w:p w:rsidR="00FF6D2C" w:rsidRDefault="00FF6D2C"/>
    <w:p w:rsidR="00FF6D2C" w:rsidRDefault="000F5207">
      <w:r>
        <w:rPr>
          <w:rFonts w:ascii="TimesNewToman" w:hAnsi="TimesNewToman"/>
          <w:color w:val="000000"/>
          <w:sz w:val="24"/>
        </w:rPr>
        <w:t>In the vast expanse of the cosmos, a realm of wonder and mystery awaits exploration: the world of exoplanets</w:t>
      </w:r>
      <w:r w:rsidR="00AB3FB2">
        <w:rPr>
          <w:rFonts w:ascii="TimesNewToman" w:hAnsi="TimesNewToman"/>
          <w:color w:val="000000"/>
          <w:sz w:val="24"/>
        </w:rPr>
        <w:t>.</w:t>
      </w:r>
      <w:r>
        <w:rPr>
          <w:rFonts w:ascii="TimesNewToman" w:hAnsi="TimesNewToman"/>
          <w:color w:val="000000"/>
          <w:sz w:val="24"/>
        </w:rPr>
        <w:t xml:space="preserve"> These celestial bodies, residing beyond our solar system, hold the potential to unveil secrets that could profoundly reshape our understanding of the universe</w:t>
      </w:r>
      <w:r w:rsidR="00AB3FB2">
        <w:rPr>
          <w:rFonts w:ascii="TimesNewToman" w:hAnsi="TimesNewToman"/>
          <w:color w:val="000000"/>
          <w:sz w:val="24"/>
        </w:rPr>
        <w:t>.</w:t>
      </w:r>
      <w:r>
        <w:rPr>
          <w:rFonts w:ascii="TimesNewToman" w:hAnsi="TimesNewToman"/>
          <w:color w:val="000000"/>
          <w:sz w:val="24"/>
        </w:rPr>
        <w:t xml:space="preserve"> With each new discovery, astronomers embark on an exhilarating journey to unravel the complexities of exoplanetary systems, igniting our imaginations and propelling us towards the frontiers of scientific knowledge</w:t>
      </w:r>
      <w:r w:rsidR="00AB3F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Exoplanets present a captivating spectrum of diversity, from gas giants larger than Jupiter to rocky worlds smaller than Earth</w:t>
      </w:r>
      <w:r w:rsidR="00AB3FB2">
        <w:rPr>
          <w:rFonts w:ascii="TimesNewToman" w:hAnsi="TimesNewToman"/>
          <w:color w:val="000000"/>
          <w:sz w:val="24"/>
        </w:rPr>
        <w:t>.</w:t>
      </w:r>
      <w:r>
        <w:rPr>
          <w:rFonts w:ascii="TimesNewToman" w:hAnsi="TimesNewToman"/>
          <w:color w:val="000000"/>
          <w:sz w:val="24"/>
        </w:rPr>
        <w:t xml:space="preserve"> Their existence challenges our notions of planetary formation and habitability, prompting profound questions about the prevalence of life beyond our pale blue dot</w:t>
      </w:r>
      <w:r w:rsidR="00AB3FB2">
        <w:rPr>
          <w:rFonts w:ascii="TimesNewToman" w:hAnsi="TimesNewToman"/>
          <w:color w:val="000000"/>
          <w:sz w:val="24"/>
        </w:rPr>
        <w:t>.</w:t>
      </w:r>
      <w:r>
        <w:rPr>
          <w:rFonts w:ascii="TimesNewToman" w:hAnsi="TimesNewToman"/>
          <w:color w:val="000000"/>
          <w:sz w:val="24"/>
        </w:rPr>
        <w:t xml:space="preserve"> As we delve deeper into their enigmatic characteristics, we encounter extreme environments that test the limits of our comprehension, revealing phenomena such as scorching hot Jupiters and tidally locked worlds locked in eternal day or night</w:t>
      </w:r>
      <w:r w:rsidR="00AB3F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exoplanets has yielded awe-inspiring insights into the cosmos</w:t>
      </w:r>
      <w:r w:rsidR="00AB3FB2">
        <w:rPr>
          <w:rFonts w:ascii="TimesNewToman" w:hAnsi="TimesNewToman"/>
          <w:color w:val="000000"/>
          <w:sz w:val="24"/>
        </w:rPr>
        <w:t>.</w:t>
      </w:r>
      <w:r>
        <w:rPr>
          <w:rFonts w:ascii="TimesNewToman" w:hAnsi="TimesNewToman"/>
          <w:color w:val="000000"/>
          <w:sz w:val="24"/>
        </w:rPr>
        <w:t xml:space="preserve"> The discovery of Earth-like exoplanets, potentially capable of supporting liquid water on their surfaces, has fueled our aspirations for finding life beyond Earth</w:t>
      </w:r>
      <w:r w:rsidR="00AB3FB2">
        <w:rPr>
          <w:rFonts w:ascii="TimesNewToman" w:hAnsi="TimesNewToman"/>
          <w:color w:val="000000"/>
          <w:sz w:val="24"/>
        </w:rPr>
        <w:t>.</w:t>
      </w:r>
      <w:r>
        <w:rPr>
          <w:rFonts w:ascii="TimesNewToman" w:hAnsi="TimesNewToman"/>
          <w:color w:val="000000"/>
          <w:sz w:val="24"/>
        </w:rPr>
        <w:t xml:space="preserve"> By scrutinizing the atmospheres of these distant worlds, scientists are unraveling the chemical composition of their atmospheres, searching for telltale signs of biological activity</w:t>
      </w:r>
      <w:r w:rsidR="00AB3FB2">
        <w:rPr>
          <w:rFonts w:ascii="TimesNewToman" w:hAnsi="TimesNewToman"/>
          <w:color w:val="000000"/>
          <w:sz w:val="24"/>
        </w:rPr>
        <w:t>.</w:t>
      </w:r>
      <w:r>
        <w:rPr>
          <w:rFonts w:ascii="TimesNewToman" w:hAnsi="TimesNewToman"/>
          <w:color w:val="000000"/>
          <w:sz w:val="24"/>
        </w:rPr>
        <w:t xml:space="preserve"> The analysis of exoplanet transits has provided valuable information about their orbital parameters, allowing us to infer their masses and densities</w:t>
      </w:r>
      <w:r w:rsidR="00AB3FB2">
        <w:rPr>
          <w:rFonts w:ascii="TimesNewToman" w:hAnsi="TimesNewToman"/>
          <w:color w:val="000000"/>
          <w:sz w:val="24"/>
        </w:rPr>
        <w:t>.</w:t>
      </w:r>
    </w:p>
    <w:p w:rsidR="00FF6D2C" w:rsidRDefault="000F5207">
      <w:r>
        <w:rPr>
          <w:rFonts w:ascii="TimesNewToman" w:hAnsi="TimesNewToman"/>
          <w:color w:val="000000"/>
          <w:sz w:val="28"/>
        </w:rPr>
        <w:t>Summary</w:t>
      </w:r>
    </w:p>
    <w:p w:rsidR="00FF6D2C" w:rsidRDefault="000F5207">
      <w:r>
        <w:rPr>
          <w:rFonts w:ascii="TimesNewToman" w:hAnsi="TimesNewToman"/>
          <w:color w:val="000000"/>
        </w:rPr>
        <w:t>The study of exoplanets continues to captivate the imaginations of scientists and enthusiasts alike</w:t>
      </w:r>
      <w:r w:rsidR="00AB3FB2">
        <w:rPr>
          <w:rFonts w:ascii="TimesNewToman" w:hAnsi="TimesNewToman"/>
          <w:color w:val="000000"/>
        </w:rPr>
        <w:t>.</w:t>
      </w:r>
      <w:r>
        <w:rPr>
          <w:rFonts w:ascii="TimesNewToman" w:hAnsi="TimesNewToman"/>
          <w:color w:val="000000"/>
        </w:rPr>
        <w:t xml:space="preserve"> As we venture further into the celestial tapestry, unveiling the secrets of these enigmatic worlds, we gain invaluable insights into the fundamental principles governing the formation and evolution of planetary systems, shedding light on our own place in the cosmos</w:t>
      </w:r>
      <w:r w:rsidR="00AB3FB2">
        <w:rPr>
          <w:rFonts w:ascii="TimesNewToman" w:hAnsi="TimesNewToman"/>
          <w:color w:val="000000"/>
        </w:rPr>
        <w:t>.</w:t>
      </w:r>
      <w:r>
        <w:rPr>
          <w:rFonts w:ascii="TimesNewToman" w:hAnsi="TimesNewToman"/>
          <w:color w:val="000000"/>
        </w:rPr>
        <w:t xml:space="preserve"> With each new discovery, we edge closer to answering profound questions about the prevalence of life beyond Earth, expanding our understanding of the universe and our position within it</w:t>
      </w:r>
      <w:r w:rsidR="00AB3FB2">
        <w:rPr>
          <w:rFonts w:ascii="TimesNewToman" w:hAnsi="TimesNewToman"/>
          <w:color w:val="000000"/>
        </w:rPr>
        <w:t>.</w:t>
      </w:r>
    </w:p>
    <w:sectPr w:rsidR="00FF6D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440814">
    <w:abstractNumId w:val="8"/>
  </w:num>
  <w:num w:numId="2" w16cid:durableId="693504184">
    <w:abstractNumId w:val="6"/>
  </w:num>
  <w:num w:numId="3" w16cid:durableId="246157344">
    <w:abstractNumId w:val="5"/>
  </w:num>
  <w:num w:numId="4" w16cid:durableId="2028142595">
    <w:abstractNumId w:val="4"/>
  </w:num>
  <w:num w:numId="5" w16cid:durableId="1619023190">
    <w:abstractNumId w:val="7"/>
  </w:num>
  <w:num w:numId="6" w16cid:durableId="748160022">
    <w:abstractNumId w:val="3"/>
  </w:num>
  <w:num w:numId="7" w16cid:durableId="1601377734">
    <w:abstractNumId w:val="2"/>
  </w:num>
  <w:num w:numId="8" w16cid:durableId="1270161468">
    <w:abstractNumId w:val="1"/>
  </w:num>
  <w:num w:numId="9" w16cid:durableId="23378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207"/>
    <w:rsid w:val="0015074B"/>
    <w:rsid w:val="0029639D"/>
    <w:rsid w:val="00326F90"/>
    <w:rsid w:val="00AA1D8D"/>
    <w:rsid w:val="00AB3FB2"/>
    <w:rsid w:val="00B47730"/>
    <w:rsid w:val="00CB0664"/>
    <w:rsid w:val="00FC693F"/>
    <w:rsid w:val="00FF6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