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066" w:rsidRDefault="005A49F8">
      <w:pPr>
        <w:jc w:val="center"/>
      </w:pPr>
      <w:r>
        <w:rPr>
          <w:rFonts w:ascii="TimesNewToman" w:hAnsi="TimesNewToman"/>
          <w:color w:val="000000"/>
          <w:sz w:val="44"/>
        </w:rPr>
        <w:t>Quantum Entanglement: Unveiling Nature's Enigmatic Link</w:t>
      </w:r>
    </w:p>
    <w:p w:rsidR="00176066" w:rsidRDefault="005A49F8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Isaac Smith</w:t>
      </w:r>
    </w:p>
    <w:p w:rsidR="00176066" w:rsidRDefault="005A49F8">
      <w:pPr>
        <w:jc w:val="center"/>
      </w:pPr>
      <w:r>
        <w:rPr>
          <w:rFonts w:ascii="TimesNewToman" w:hAnsi="TimesNewToman"/>
          <w:color w:val="000000"/>
          <w:sz w:val="32"/>
        </w:rPr>
        <w:t>isaac</w:t>
      </w:r>
      <w:r w:rsidR="001D557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smith@physicsdomain</w:t>
      </w:r>
      <w:r w:rsidR="001D557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176066" w:rsidRDefault="00176066"/>
    <w:p w:rsidR="00176066" w:rsidRDefault="005A49F8">
      <w:r>
        <w:rPr>
          <w:rFonts w:ascii="TimesNewToman" w:hAnsi="TimesNewToman"/>
          <w:color w:val="000000"/>
          <w:sz w:val="24"/>
        </w:rPr>
        <w:t>In a realm where particles defy classical physics and embrace an otherworldly dance, quantum entanglement emerges as a profound mystery</w:t>
      </w:r>
      <w:r w:rsidR="001D55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 breathtaking phenomenon where two particles become intertwined in such a way that the state of one instantaneously affects the other, regardless of the distance separating them</w:t>
      </w:r>
      <w:r w:rsidR="001D55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enigmatic connection has challenged our understanding of space, time, and reality, sparking fervent debates and inspiring countless experiments</w:t>
      </w:r>
      <w:r w:rsidR="001D55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realm of theoretical physics to the boundless expanse of the cosmos, quantum entanglement continues to captivate scientists and philosophers alike, beckoning us to unravel the secrets it holds</w:t>
      </w:r>
      <w:r w:rsidR="001D55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tapestry of quantum entanglement, the measurement of one particle instantaneously determines the properties of its entangled partner, irrespective of the vastness of the separation between them</w:t>
      </w:r>
      <w:r w:rsidR="001D55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profound interdependence stands in stark contrast to the principles of classical physics, where the properties of an object are independent of distant measurements</w:t>
      </w:r>
      <w:r w:rsidR="001D55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bizarre and seemingly paradoxical nature of quantum entanglement has ignited heated discussions among physicists, leading to the formulation of various interpretations to explain this perplexing phenomenon</w:t>
      </w:r>
      <w:r w:rsidR="001D55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quantum entanglement continues to bewilder and fascinate, it offers a tantalizing glimpse into the hidden workings of the universe</w:t>
      </w:r>
      <w:r w:rsidR="001D55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has the potential to revolutionize our understanding of information theory, cryptography, and computation, holding the promise of secure communication and exponentially faster quantum computers</w:t>
      </w:r>
      <w:r w:rsidR="001D557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it challenges our conventional notions of locality and causality, inviting us to reconsider the fundamental laws that govern our reality</w:t>
      </w:r>
      <w:r w:rsidR="001D557D">
        <w:rPr>
          <w:rFonts w:ascii="TimesNewToman" w:hAnsi="TimesNewToman"/>
          <w:color w:val="000000"/>
          <w:sz w:val="24"/>
        </w:rPr>
        <w:t>.</w:t>
      </w:r>
    </w:p>
    <w:p w:rsidR="00176066" w:rsidRDefault="005A49F8">
      <w:r>
        <w:rPr>
          <w:rFonts w:ascii="TimesNewToman" w:hAnsi="TimesNewToman"/>
          <w:color w:val="000000"/>
          <w:sz w:val="28"/>
        </w:rPr>
        <w:t>Summary</w:t>
      </w:r>
    </w:p>
    <w:p w:rsidR="00176066" w:rsidRDefault="005A49F8">
      <w:r>
        <w:rPr>
          <w:rFonts w:ascii="TimesNewToman" w:hAnsi="TimesNewToman"/>
          <w:color w:val="000000"/>
        </w:rPr>
        <w:t>Quantum entanglement, a mind-bending phenomenon where particles share an inexplicable link, continues to challenge our understanding of reality</w:t>
      </w:r>
      <w:r w:rsidR="001D557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Schrodinger's cat to Einstein's perplexity, this enigmatic connection defies classical physics, prompting heated debates and inspiring novel interpretations</w:t>
      </w:r>
      <w:r w:rsidR="001D557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With its implications for cryptography, quantum computing, and our fundamental understanding of the cosmos, quantum entanglement remains at the forefront of </w:t>
      </w:r>
      <w:r>
        <w:rPr>
          <w:rFonts w:ascii="TimesNewToman" w:hAnsi="TimesNewToman"/>
          <w:color w:val="000000"/>
        </w:rPr>
        <w:lastRenderedPageBreak/>
        <w:t>scientific exploration, beckoning us to decipher its profound mysteries and rewrite our narrative of the universe</w:t>
      </w:r>
      <w:r w:rsidR="001D557D">
        <w:rPr>
          <w:rFonts w:ascii="TimesNewToman" w:hAnsi="TimesNewToman"/>
          <w:color w:val="000000"/>
        </w:rPr>
        <w:t>.</w:t>
      </w:r>
    </w:p>
    <w:sectPr w:rsidR="001760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5273729">
    <w:abstractNumId w:val="8"/>
  </w:num>
  <w:num w:numId="2" w16cid:durableId="1711569142">
    <w:abstractNumId w:val="6"/>
  </w:num>
  <w:num w:numId="3" w16cid:durableId="391777258">
    <w:abstractNumId w:val="5"/>
  </w:num>
  <w:num w:numId="4" w16cid:durableId="104154050">
    <w:abstractNumId w:val="4"/>
  </w:num>
  <w:num w:numId="5" w16cid:durableId="2085250853">
    <w:abstractNumId w:val="7"/>
  </w:num>
  <w:num w:numId="6" w16cid:durableId="1218125295">
    <w:abstractNumId w:val="3"/>
  </w:num>
  <w:num w:numId="7" w16cid:durableId="694814804">
    <w:abstractNumId w:val="2"/>
  </w:num>
  <w:num w:numId="8" w16cid:durableId="598947538">
    <w:abstractNumId w:val="1"/>
  </w:num>
  <w:num w:numId="9" w16cid:durableId="1747914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066"/>
    <w:rsid w:val="001D557D"/>
    <w:rsid w:val="0029639D"/>
    <w:rsid w:val="00326F90"/>
    <w:rsid w:val="005A49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