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1786" w:rsidRDefault="00691A99">
      <w:pPr>
        <w:jc w:val="center"/>
      </w:pPr>
      <w:r>
        <w:rPr>
          <w:rFonts w:ascii="Calibri" w:hAnsi="Calibri"/>
          <w:sz w:val="44"/>
        </w:rPr>
        <w:t>The Evolution of Digital Communication</w:t>
      </w:r>
    </w:p>
    <w:p w:rsidR="000E1786" w:rsidRDefault="00691A99">
      <w:pPr>
        <w:pStyle w:val="NoSpacing"/>
        <w:jc w:val="center"/>
      </w:pPr>
      <w:r>
        <w:rPr>
          <w:rFonts w:ascii="Calibri" w:hAnsi="Calibri"/>
          <w:sz w:val="36"/>
        </w:rPr>
        <w:t>Madison Cooper</w:t>
      </w:r>
    </w:p>
    <w:p w:rsidR="000E1786" w:rsidRDefault="00691A99">
      <w:pPr>
        <w:jc w:val="center"/>
      </w:pPr>
      <w:r>
        <w:rPr>
          <w:rFonts w:ascii="Calibri" w:hAnsi="Calibri"/>
          <w:sz w:val="32"/>
        </w:rPr>
        <w:t>madison</w:t>
      </w:r>
      <w:r w:rsidR="003B2F1B">
        <w:rPr>
          <w:rFonts w:ascii="Calibri" w:hAnsi="Calibri"/>
          <w:sz w:val="32"/>
        </w:rPr>
        <w:t>.</w:t>
      </w:r>
      <w:r>
        <w:rPr>
          <w:rFonts w:ascii="Calibri" w:hAnsi="Calibri"/>
          <w:sz w:val="32"/>
        </w:rPr>
        <w:t>cooper@xyzmail</w:t>
      </w:r>
      <w:r w:rsidR="003B2F1B">
        <w:rPr>
          <w:rFonts w:ascii="Calibri" w:hAnsi="Calibri"/>
          <w:sz w:val="32"/>
        </w:rPr>
        <w:t>.</w:t>
      </w:r>
      <w:r>
        <w:rPr>
          <w:rFonts w:ascii="Calibri" w:hAnsi="Calibri"/>
          <w:sz w:val="32"/>
        </w:rPr>
        <w:t>com</w:t>
      </w:r>
    </w:p>
    <w:p w:rsidR="000E1786" w:rsidRDefault="000E1786"/>
    <w:p w:rsidR="000E1786" w:rsidRDefault="00691A99">
      <w:r>
        <w:rPr>
          <w:rFonts w:ascii="Calibri" w:hAnsi="Calibri"/>
          <w:sz w:val="24"/>
        </w:rPr>
        <w:t>The digital revolution has profoundly transformed communication in the 21st century, fostering instantaneous global connections and redefining the way individuals, businesses, and governments interact</w:t>
      </w:r>
      <w:r w:rsidR="003B2F1B">
        <w:rPr>
          <w:rFonts w:ascii="Calibri" w:hAnsi="Calibri"/>
          <w:sz w:val="24"/>
        </w:rPr>
        <w:t>.</w:t>
      </w:r>
      <w:r>
        <w:rPr>
          <w:rFonts w:ascii="Calibri" w:hAnsi="Calibri"/>
          <w:sz w:val="24"/>
        </w:rPr>
        <w:t xml:space="preserve"> The advent of digital communication technologies has dissolved geographical barriers, enabling real-time information exchange, and fostering unprecedented levels of interdependence</w:t>
      </w:r>
      <w:r w:rsidR="003B2F1B">
        <w:rPr>
          <w:rFonts w:ascii="Calibri" w:hAnsi="Calibri"/>
          <w:sz w:val="24"/>
        </w:rPr>
        <w:t>.</w:t>
      </w:r>
      <w:r>
        <w:rPr>
          <w:rFonts w:ascii="Calibri" w:hAnsi="Calibri"/>
          <w:sz w:val="24"/>
        </w:rPr>
        <w:t xml:space="preserve"> This essay delves into the historical evolution of digital communication, exploring key milestones, technologies, and societal impacts</w:t>
      </w:r>
      <w:r w:rsidR="003B2F1B">
        <w:rPr>
          <w:rFonts w:ascii="Calibri" w:hAnsi="Calibri"/>
          <w:sz w:val="24"/>
        </w:rPr>
        <w:t>.</w:t>
      </w:r>
      <w:r>
        <w:rPr>
          <w:rFonts w:ascii="Calibri" w:hAnsi="Calibri"/>
          <w:sz w:val="24"/>
        </w:rPr>
        <w:br/>
      </w:r>
      <w:r>
        <w:rPr>
          <w:rFonts w:ascii="Calibri" w:hAnsi="Calibri"/>
          <w:sz w:val="24"/>
        </w:rPr>
        <w:br/>
        <w:t>Digital communication's roots trace back to the 19th century's pioneering efforts in telegraphy, where Morse code enabled long-distance communication via electrical signals</w:t>
      </w:r>
      <w:r w:rsidR="003B2F1B">
        <w:rPr>
          <w:rFonts w:ascii="Calibri" w:hAnsi="Calibri"/>
          <w:sz w:val="24"/>
        </w:rPr>
        <w:t>.</w:t>
      </w:r>
      <w:r>
        <w:rPr>
          <w:rFonts w:ascii="Calibri" w:hAnsi="Calibri"/>
          <w:sz w:val="24"/>
        </w:rPr>
        <w:t xml:space="preserve"> However, it was the invention of the transistor in the mid-20th century that heralded a new era of digital technology</w:t>
      </w:r>
      <w:r w:rsidR="003B2F1B">
        <w:rPr>
          <w:rFonts w:ascii="Calibri" w:hAnsi="Calibri"/>
          <w:sz w:val="24"/>
        </w:rPr>
        <w:t>.</w:t>
      </w:r>
      <w:r>
        <w:rPr>
          <w:rFonts w:ascii="Calibri" w:hAnsi="Calibri"/>
          <w:sz w:val="24"/>
        </w:rPr>
        <w:t xml:space="preserve"> Transistors miniaturized electronic circuitry, paving the way for computers and the development of digital communication protocols</w:t>
      </w:r>
      <w:r w:rsidR="003B2F1B">
        <w:rPr>
          <w:rFonts w:ascii="Calibri" w:hAnsi="Calibri"/>
          <w:sz w:val="24"/>
        </w:rPr>
        <w:t>.</w:t>
      </w:r>
      <w:r>
        <w:rPr>
          <w:rFonts w:ascii="Calibri" w:hAnsi="Calibri"/>
          <w:sz w:val="24"/>
        </w:rPr>
        <w:t xml:space="preserve"> The birth of the internet in the late 20th century marked a pivotal moment, connecting computers worldwide and ushering in a transformative era of global connectivity</w:t>
      </w:r>
      <w:r w:rsidR="003B2F1B">
        <w:rPr>
          <w:rFonts w:ascii="Calibri" w:hAnsi="Calibri"/>
          <w:sz w:val="24"/>
        </w:rPr>
        <w:t>.</w:t>
      </w:r>
      <w:r>
        <w:rPr>
          <w:rFonts w:ascii="Calibri" w:hAnsi="Calibri"/>
          <w:sz w:val="24"/>
        </w:rPr>
        <w:br/>
      </w:r>
      <w:r>
        <w:rPr>
          <w:rFonts w:ascii="Calibri" w:hAnsi="Calibri"/>
          <w:sz w:val="24"/>
        </w:rPr>
        <w:br/>
        <w:t>The burgeoning popularity of digital communication tools like email, instant messaging, and social media platforms in the early 21st century facilitated perpetual communication, blurring the boundaries between time zones and distances</w:t>
      </w:r>
      <w:r w:rsidR="003B2F1B">
        <w:rPr>
          <w:rFonts w:ascii="Calibri" w:hAnsi="Calibri"/>
          <w:sz w:val="24"/>
        </w:rPr>
        <w:t>.</w:t>
      </w:r>
      <w:r>
        <w:rPr>
          <w:rFonts w:ascii="Calibri" w:hAnsi="Calibri"/>
          <w:sz w:val="24"/>
        </w:rPr>
        <w:t xml:space="preserve"> These tools not only revolutionized personal connections but also opened up new avenues for businesses to collaborate, conduct transactions, and engage with customers</w:t>
      </w:r>
      <w:r w:rsidR="003B2F1B">
        <w:rPr>
          <w:rFonts w:ascii="Calibri" w:hAnsi="Calibri"/>
          <w:sz w:val="24"/>
        </w:rPr>
        <w:t>.</w:t>
      </w:r>
      <w:r>
        <w:rPr>
          <w:rFonts w:ascii="Calibri" w:hAnsi="Calibri"/>
          <w:sz w:val="24"/>
        </w:rPr>
        <w:t xml:space="preserve"> The proliferation of smartphones further accelerated digital communication, enabling omnipresent connectivity and empowering individuals with unprecedented access to information and communication channels</w:t>
      </w:r>
      <w:r w:rsidR="003B2F1B">
        <w:rPr>
          <w:rFonts w:ascii="Calibri" w:hAnsi="Calibri"/>
          <w:sz w:val="24"/>
        </w:rPr>
        <w:t>.</w:t>
      </w:r>
    </w:p>
    <w:p w:rsidR="000E1786" w:rsidRDefault="00691A99">
      <w:r>
        <w:rPr>
          <w:rFonts w:ascii="Calibri" w:hAnsi="Calibri"/>
          <w:sz w:val="28"/>
        </w:rPr>
        <w:t>Summary</w:t>
      </w:r>
    </w:p>
    <w:p w:rsidR="000E1786" w:rsidRDefault="00691A99">
      <w:r>
        <w:rPr>
          <w:rFonts w:ascii="Calibri" w:hAnsi="Calibri"/>
        </w:rPr>
        <w:t>The evolution of digital communication has indelibly changed the landscape of global connectivity, fostering instant communication avenues and transforming personal, professional, and societal interactions</w:t>
      </w:r>
      <w:r w:rsidR="003B2F1B">
        <w:rPr>
          <w:rFonts w:ascii="Calibri" w:hAnsi="Calibri"/>
        </w:rPr>
        <w:t>.</w:t>
      </w:r>
      <w:r>
        <w:rPr>
          <w:rFonts w:ascii="Calibri" w:hAnsi="Calibri"/>
        </w:rPr>
        <w:t xml:space="preserve"> From the inception of telegraphy to the rise of the internet and the ubiquitous adoption of smartphones, digital communication technologies have reshaped the way individuals, businesses, and governments communicate, fostering real-time information </w:t>
      </w:r>
      <w:r>
        <w:rPr>
          <w:rFonts w:ascii="Calibri" w:hAnsi="Calibri"/>
        </w:rPr>
        <w:lastRenderedPageBreak/>
        <w:t>exchange, and enabling unprecedented interdependence</w:t>
      </w:r>
      <w:r w:rsidR="003B2F1B">
        <w:rPr>
          <w:rFonts w:ascii="Calibri" w:hAnsi="Calibri"/>
        </w:rPr>
        <w:t>.</w:t>
      </w:r>
      <w:r>
        <w:rPr>
          <w:rFonts w:ascii="Calibri" w:hAnsi="Calibri"/>
        </w:rPr>
        <w:t xml:space="preserve"> These advancements continue to evolve, with compelling prospects for further transformative changes in the future of communication</w:t>
      </w:r>
      <w:r w:rsidR="003B2F1B">
        <w:rPr>
          <w:rFonts w:ascii="Calibri" w:hAnsi="Calibri"/>
        </w:rPr>
        <w:t>.</w:t>
      </w:r>
    </w:p>
    <w:sectPr w:rsidR="000E17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6471355">
    <w:abstractNumId w:val="8"/>
  </w:num>
  <w:num w:numId="2" w16cid:durableId="700741503">
    <w:abstractNumId w:val="6"/>
  </w:num>
  <w:num w:numId="3" w16cid:durableId="2020426462">
    <w:abstractNumId w:val="5"/>
  </w:num>
  <w:num w:numId="4" w16cid:durableId="673800075">
    <w:abstractNumId w:val="4"/>
  </w:num>
  <w:num w:numId="5" w16cid:durableId="2042703912">
    <w:abstractNumId w:val="7"/>
  </w:num>
  <w:num w:numId="6" w16cid:durableId="1806195794">
    <w:abstractNumId w:val="3"/>
  </w:num>
  <w:num w:numId="7" w16cid:durableId="405685690">
    <w:abstractNumId w:val="2"/>
  </w:num>
  <w:num w:numId="8" w16cid:durableId="340394517">
    <w:abstractNumId w:val="1"/>
  </w:num>
  <w:num w:numId="9" w16cid:durableId="59526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786"/>
    <w:rsid w:val="0015074B"/>
    <w:rsid w:val="0029639D"/>
    <w:rsid w:val="00326F90"/>
    <w:rsid w:val="003B2F1B"/>
    <w:rsid w:val="00691A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