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B27" w:rsidRDefault="00641884">
      <w:pPr>
        <w:jc w:val="center"/>
      </w:pPr>
      <w:r>
        <w:rPr>
          <w:rFonts w:ascii="Calibri" w:hAnsi="Calibri"/>
          <w:sz w:val="44"/>
        </w:rPr>
        <w:t>Unraveling the Enigmatic Depths of Quantum Entanglement</w:t>
      </w:r>
    </w:p>
    <w:p w:rsidR="00F97B27" w:rsidRDefault="00641884">
      <w:pPr>
        <w:pStyle w:val="NoSpacing"/>
        <w:jc w:val="center"/>
      </w:pPr>
      <w:r>
        <w:rPr>
          <w:rFonts w:ascii="Calibri" w:hAnsi="Calibri"/>
          <w:sz w:val="36"/>
        </w:rPr>
        <w:t>Richard Feynman</w:t>
      </w:r>
    </w:p>
    <w:p w:rsidR="00F97B27" w:rsidRDefault="00641884">
      <w:pPr>
        <w:jc w:val="center"/>
      </w:pPr>
      <w:r>
        <w:rPr>
          <w:rFonts w:ascii="Calibri" w:hAnsi="Calibri"/>
          <w:sz w:val="32"/>
        </w:rPr>
        <w:t>feynman@caltech</w:t>
      </w:r>
      <w:r w:rsidR="00082212">
        <w:rPr>
          <w:rFonts w:ascii="Calibri" w:hAnsi="Calibri"/>
          <w:sz w:val="32"/>
        </w:rPr>
        <w:t>.</w:t>
      </w:r>
      <w:r>
        <w:rPr>
          <w:rFonts w:ascii="Calibri" w:hAnsi="Calibri"/>
          <w:sz w:val="32"/>
        </w:rPr>
        <w:t>edu</w:t>
      </w:r>
    </w:p>
    <w:p w:rsidR="00F97B27" w:rsidRDefault="00F97B27"/>
    <w:p w:rsidR="00F97B27" w:rsidRDefault="00641884">
      <w:r>
        <w:rPr>
          <w:rFonts w:ascii="Calibri" w:hAnsi="Calibri"/>
          <w:sz w:val="24"/>
        </w:rPr>
        <w:t>Throughout the annals of scientific exploration, few phenomena have captivated the imagination and challenged our understanding of reality like quantum entanglement</w:t>
      </w:r>
      <w:r w:rsidR="00082212">
        <w:rPr>
          <w:rFonts w:ascii="Calibri" w:hAnsi="Calibri"/>
          <w:sz w:val="24"/>
        </w:rPr>
        <w:t>.</w:t>
      </w:r>
      <w:r>
        <w:rPr>
          <w:rFonts w:ascii="Calibri" w:hAnsi="Calibri"/>
          <w:sz w:val="24"/>
        </w:rPr>
        <w:t xml:space="preserve"> This perplexing yet profound connection between particles, wherein the actions of one instantaneously affect the state of another, regardless of the distance separating them, has sparked heated debates and ignited a profound sense of wonder among physicists and laypeople alike</w:t>
      </w:r>
      <w:r w:rsidR="00082212">
        <w:rPr>
          <w:rFonts w:ascii="Calibri" w:hAnsi="Calibri"/>
          <w:sz w:val="24"/>
        </w:rPr>
        <w:t>.</w:t>
      </w:r>
      <w:r>
        <w:rPr>
          <w:rFonts w:ascii="Calibri" w:hAnsi="Calibri"/>
          <w:sz w:val="24"/>
        </w:rPr>
        <w:t xml:space="preserve"> This essay delves into the enigmatic realm of quantum entanglement, unraveling its intricate tapestry of properties, implications, and potential applications, offering a glimpse into the depths of this mind-boggling phenomenon</w:t>
      </w:r>
      <w:r w:rsidR="00082212">
        <w:rPr>
          <w:rFonts w:ascii="Calibri" w:hAnsi="Calibri"/>
          <w:sz w:val="24"/>
        </w:rPr>
        <w:t>.</w:t>
      </w:r>
      <w:r>
        <w:rPr>
          <w:rFonts w:ascii="Calibri" w:hAnsi="Calibri"/>
          <w:sz w:val="24"/>
        </w:rPr>
        <w:br/>
      </w:r>
      <w:r>
        <w:rPr>
          <w:rFonts w:ascii="Calibri" w:hAnsi="Calibri"/>
          <w:sz w:val="24"/>
        </w:rPr>
        <w:br/>
        <w:t>In the microscopic realm, where particles behave in ways vastly different from our everyday experiences, quantum entanglement unveils a world governed by probabilities and indeterminacy</w:t>
      </w:r>
      <w:r w:rsidR="00082212">
        <w:rPr>
          <w:rFonts w:ascii="Calibri" w:hAnsi="Calibri"/>
          <w:sz w:val="24"/>
        </w:rPr>
        <w:t>.</w:t>
      </w:r>
      <w:r>
        <w:rPr>
          <w:rFonts w:ascii="Calibri" w:hAnsi="Calibri"/>
          <w:sz w:val="24"/>
        </w:rPr>
        <w:t xml:space="preserve"> When two or more particles become entangled, their fates become irrevocably linked, and the measurement of one instantly influences the state of the others, no matter how great the distance between them</w:t>
      </w:r>
      <w:r w:rsidR="00082212">
        <w:rPr>
          <w:rFonts w:ascii="Calibri" w:hAnsi="Calibri"/>
          <w:sz w:val="24"/>
        </w:rPr>
        <w:t>.</w:t>
      </w:r>
      <w:r>
        <w:rPr>
          <w:rFonts w:ascii="Calibri" w:hAnsi="Calibri"/>
          <w:sz w:val="24"/>
        </w:rPr>
        <w:t xml:space="preserve"> This non-local correlation, seemingly defying the limitations of space and time, has led to intense scrutiny and numerous experiments aimed at unraveling its underlying mechanisms</w:t>
      </w:r>
      <w:r w:rsidR="00082212">
        <w:rPr>
          <w:rFonts w:ascii="Calibri" w:hAnsi="Calibri"/>
          <w:sz w:val="24"/>
        </w:rPr>
        <w:t>.</w:t>
      </w:r>
      <w:r>
        <w:rPr>
          <w:rFonts w:ascii="Calibri" w:hAnsi="Calibri"/>
          <w:sz w:val="24"/>
        </w:rPr>
        <w:br/>
      </w:r>
      <w:r>
        <w:rPr>
          <w:rFonts w:ascii="Calibri" w:hAnsi="Calibri"/>
          <w:sz w:val="24"/>
        </w:rPr>
        <w:br/>
        <w:t>The implications of quantum entanglement extend far beyond the realm of theoretical physics, reaching into the very foundations of our understanding of reality</w:t>
      </w:r>
      <w:r w:rsidR="00082212">
        <w:rPr>
          <w:rFonts w:ascii="Calibri" w:hAnsi="Calibri"/>
          <w:sz w:val="24"/>
        </w:rPr>
        <w:t>.</w:t>
      </w:r>
      <w:r>
        <w:rPr>
          <w:rFonts w:ascii="Calibri" w:hAnsi="Calibri"/>
          <w:sz w:val="24"/>
        </w:rPr>
        <w:t xml:space="preserve"> As scientists grapple with the implications of non-locality and the instantaneous transfer of information between entangled particles, the conventional notions of causality and locality are brought into question</w:t>
      </w:r>
      <w:r w:rsidR="00082212">
        <w:rPr>
          <w:rFonts w:ascii="Calibri" w:hAnsi="Calibri"/>
          <w:sz w:val="24"/>
        </w:rPr>
        <w:t>.</w:t>
      </w:r>
      <w:r>
        <w:rPr>
          <w:rFonts w:ascii="Calibri" w:hAnsi="Calibri"/>
          <w:sz w:val="24"/>
        </w:rPr>
        <w:t xml:space="preserve"> This phenomenon challenges our intuitions and pushes the boundaries of our knowledge, inviting us to contemplate the very nature of reality and the fundamental laws that govern the universe</w:t>
      </w:r>
      <w:r w:rsidR="00082212">
        <w:rPr>
          <w:rFonts w:ascii="Calibri" w:hAnsi="Calibri"/>
          <w:sz w:val="24"/>
        </w:rPr>
        <w:t>.</w:t>
      </w:r>
    </w:p>
    <w:p w:rsidR="00F97B27" w:rsidRDefault="00641884">
      <w:r>
        <w:rPr>
          <w:rFonts w:ascii="Calibri" w:hAnsi="Calibri"/>
          <w:sz w:val="28"/>
        </w:rPr>
        <w:t>Summary</w:t>
      </w:r>
    </w:p>
    <w:p w:rsidR="00F97B27" w:rsidRDefault="00641884">
      <w:r>
        <w:rPr>
          <w:rFonts w:ascii="Calibri" w:hAnsi="Calibri"/>
        </w:rPr>
        <w:t>Quantum entanglement stands as a testament to the enigmatic nature of the quantum world, challenging our classical intuitions and pushing the boundaries of our understanding</w:t>
      </w:r>
      <w:r w:rsidR="00082212">
        <w:rPr>
          <w:rFonts w:ascii="Calibri" w:hAnsi="Calibri"/>
        </w:rPr>
        <w:t>.</w:t>
      </w:r>
      <w:r>
        <w:rPr>
          <w:rFonts w:ascii="Calibri" w:hAnsi="Calibri"/>
        </w:rPr>
        <w:t xml:space="preserve"> The non-local correlations between entangled particles, where the measurement of one instantaneously </w:t>
      </w:r>
      <w:r>
        <w:rPr>
          <w:rFonts w:ascii="Calibri" w:hAnsi="Calibri"/>
        </w:rPr>
        <w:lastRenderedPageBreak/>
        <w:t>affects the state of another, regardless of the distance between them, have sparked debates, ignited curiosity, and led to profound implications for the foundations of physics</w:t>
      </w:r>
      <w:r w:rsidR="00082212">
        <w:rPr>
          <w:rFonts w:ascii="Calibri" w:hAnsi="Calibri"/>
        </w:rPr>
        <w:t>.</w:t>
      </w:r>
      <w:r>
        <w:rPr>
          <w:rFonts w:ascii="Calibri" w:hAnsi="Calibri"/>
        </w:rPr>
        <w:t xml:space="preserve"> As scientists continue to unravel the intricacies of quantum entanglement, its potential applications in fields ranging from cryptography to quantum computing hold the promise of revolutionizing various aspects of technology and our understanding of the universe</w:t>
      </w:r>
      <w:r w:rsidR="00082212">
        <w:rPr>
          <w:rFonts w:ascii="Calibri" w:hAnsi="Calibri"/>
        </w:rPr>
        <w:t>.</w:t>
      </w:r>
    </w:p>
    <w:sectPr w:rsidR="00F97B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8384666">
    <w:abstractNumId w:val="8"/>
  </w:num>
  <w:num w:numId="2" w16cid:durableId="1113554022">
    <w:abstractNumId w:val="6"/>
  </w:num>
  <w:num w:numId="3" w16cid:durableId="2067415696">
    <w:abstractNumId w:val="5"/>
  </w:num>
  <w:num w:numId="4" w16cid:durableId="1252927644">
    <w:abstractNumId w:val="4"/>
  </w:num>
  <w:num w:numId="5" w16cid:durableId="856969688">
    <w:abstractNumId w:val="7"/>
  </w:num>
  <w:num w:numId="6" w16cid:durableId="2007973951">
    <w:abstractNumId w:val="3"/>
  </w:num>
  <w:num w:numId="7" w16cid:durableId="820848826">
    <w:abstractNumId w:val="2"/>
  </w:num>
  <w:num w:numId="8" w16cid:durableId="1032345872">
    <w:abstractNumId w:val="1"/>
  </w:num>
  <w:num w:numId="9" w16cid:durableId="169472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212"/>
    <w:rsid w:val="0015074B"/>
    <w:rsid w:val="0029639D"/>
    <w:rsid w:val="00326F90"/>
    <w:rsid w:val="00641884"/>
    <w:rsid w:val="00AA1D8D"/>
    <w:rsid w:val="00B47730"/>
    <w:rsid w:val="00CB0664"/>
    <w:rsid w:val="00F97B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